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4F" w:rsidRPr="00AC14C7" w:rsidRDefault="00C4684F" w:rsidP="0083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</w:p>
    <w:p w:rsidR="00C4684F" w:rsidRPr="00AC14C7" w:rsidRDefault="00C4684F" w:rsidP="0083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4684F" w:rsidRPr="00AC14C7" w:rsidRDefault="00C4684F" w:rsidP="0083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 за 2016 год.</w:t>
      </w:r>
    </w:p>
    <w:p w:rsidR="00175CE2" w:rsidRPr="00AC14C7" w:rsidRDefault="00175CE2" w:rsidP="0083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C4684F" w:rsidP="00834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Присутствующие жители нашего поселения!</w:t>
      </w:r>
    </w:p>
    <w:p w:rsidR="00C4684F" w:rsidRPr="00AC14C7" w:rsidRDefault="00C4684F" w:rsidP="00C46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Разрешите доложить результаты работы администрации сельского поселения за 2016 год, перспективах развития и планах на 2017 год.</w:t>
      </w:r>
    </w:p>
    <w:p w:rsidR="003C6B6A" w:rsidRPr="00AC14C7" w:rsidRDefault="00C4684F" w:rsidP="00C46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территории М.О.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находятся ООО Нижний Урюм, 1 школа, 2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Детский сад, 1 Дом культуры, 1 сельский клуб, почта, библиотека, 3 магазина. На территории М.О.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два населенных пункта </w:t>
      </w:r>
      <w:proofErr w:type="gramStart"/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Светлое и с. Нижний Урюм в которых зарегистрировано и проживает на 01.01.2017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505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трудоспособного населения 127 человек, пенсионеров 177 человек, детей до 15 лет 31 человек.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84F" w:rsidRPr="00AC14C7" w:rsidRDefault="00C4684F" w:rsidP="00C46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ухудшением социального и экономического положения в стране резко снизилось рождаемость и увеличилось смертность. В 2016 г. родилось 2 детей, умерло </w:t>
      </w:r>
      <w:r w:rsidR="00B3378B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Таким образом, из приведенных данных видно, что смертность превышает рождаемость.</w:t>
      </w:r>
    </w:p>
    <w:p w:rsidR="00B3378B" w:rsidRPr="00AC14C7" w:rsidRDefault="00B3378B" w:rsidP="00C46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2016 года в центр занятости обратилось в поисках работы 3 человека, признаны безработными 3 человека, состоят на учете 3 человека.</w:t>
      </w:r>
    </w:p>
    <w:p w:rsidR="00175CE2" w:rsidRPr="00AC14C7" w:rsidRDefault="00C4684F" w:rsidP="00C468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Снижается доля трудоспособного населения в трудоспособном возрасте.  Структуре численности населения наиболее стабильной остается доля лиц старше трудоспособного возраста. Сокращение численности населения, в основном трудоспособного, связано с выбытием населения с территории муниципального образования по причине низкой заработной платы, отсутствием работы в муниципальном образовании по специальности, отдаленность от районного и областного центров, отставанием развития социальной инфраструктуры. </w:t>
      </w:r>
    </w:p>
    <w:p w:rsidR="00970F30" w:rsidRDefault="00C4684F" w:rsidP="008349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общая протяженность автодорог по поселению составляет 9,4 км, в том числе с твердым покрытием- 2,5 км.</w:t>
      </w:r>
      <w:r w:rsid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 содержание дорог в про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шлом году  осуществляли филиал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Здвинское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ДРСУ», ООО «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ДорАвтоТранс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МУП ЖКХ </w:t>
      </w:r>
    </w:p>
    <w:p w:rsidR="00834968" w:rsidRDefault="00C4684F" w:rsidP="008349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Нижнеурюмское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4684F" w:rsidRPr="00834968" w:rsidRDefault="00C4684F" w:rsidP="008349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весенн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  были выполнены такие работы, как:</w:t>
      </w:r>
    </w:p>
    <w:p w:rsidR="00C4684F" w:rsidRPr="00AC14C7" w:rsidRDefault="00C4684F" w:rsidP="00C4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содержание автомобильных дорог;</w:t>
      </w:r>
    </w:p>
    <w:p w:rsidR="00C4684F" w:rsidRPr="00AC14C7" w:rsidRDefault="00C4684F" w:rsidP="00C4684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поднятие и засыпка полотна дорог в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5E7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Светлое по улице Центральная 1км;</w:t>
      </w:r>
    </w:p>
    <w:p w:rsidR="00C4684F" w:rsidRPr="00AC14C7" w:rsidRDefault="00C4684F" w:rsidP="00C4684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грейдированные дорог и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дорог от снега, зат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раты сост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</w:t>
      </w:r>
      <w:r w:rsidR="003C6B6A" w:rsidRP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>162764,00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C4684F" w:rsidRPr="00AC14C7" w:rsidRDefault="003C6B6A" w:rsidP="00C4684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лета </w:t>
      </w:r>
      <w:r w:rsidR="00175CE2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грейдировано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5,9 км дорог по с. Нижний Урюм и с.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Светлое. Все выполненные работы были произведены в оговоренный контрактами  срок и с высокой оценкой качества.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Администрация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уделяет внимание вопросам благоустройства и санитарного состояния села. </w:t>
      </w:r>
    </w:p>
    <w:p w:rsidR="00175CE2" w:rsidRPr="00AC14C7" w:rsidRDefault="00175CE2" w:rsidP="0083496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благоустройству  затраты составили </w:t>
      </w:r>
      <w:r w:rsidRP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>69852.66</w:t>
      </w:r>
      <w:r w:rsidRPr="00AC1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уличное освещение-4489</w:t>
      </w:r>
      <w:r w:rsidR="00975E7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руб, электро материалы приобретены на 20000 руб, оплата за установку электро материалов составил -4965 руб.).</w:t>
      </w:r>
    </w:p>
    <w:p w:rsidR="00DA2AC7" w:rsidRPr="00AC14C7" w:rsidRDefault="00DA2AC7" w:rsidP="00DA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улицам сел М.О. работает уличное освящение, в отдельных местах требуется ремонт. </w:t>
      </w:r>
    </w:p>
    <w:p w:rsidR="00C4684F" w:rsidRPr="00AC14C7" w:rsidRDefault="00DA2AC7" w:rsidP="00DA2AC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Жителями  сел проводилась уборка прилегающих территорий к усадьбам. Привели в порядок село к 9 мая.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надо помнить: жителям сел, руководителям организаций и учреждений, что на всех налагается ответственность за санитарное состояние территории организации и прилегающих территорий.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учреждения  М.О. были подготовлены в течение лета для работы в зимних условиях. В течение лета работникам культуры, учителям, воспитателям, был вывезен уголь и дрова.            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 перебоя с углём в центральной котельной. </w:t>
      </w:r>
    </w:p>
    <w:p w:rsidR="00DA2AC7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 весенней распутицы распоряжением  главы запрещалось движение транспорта по улицам сел за исключением спецмашин. Это дает положительные результаты, но есть факты, когда жители села нарушают распоряжение главы и в период распутицы умудряются ездить по улицам на машинах и тракторах. </w:t>
      </w:r>
    </w:p>
    <w:p w:rsidR="00C4684F" w:rsidRPr="00AC14C7" w:rsidRDefault="00DA2AC7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gram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proofErr w:type="gram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Урюм одна санкционированная свалка. Своевременно: каждую весну и осень буртуются отходы. 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мы принимаем план по благоустройству и озеленению. Всем руководителям говорим о разбивки цветников возле учреждений, но не все организации этим занимаются.</w:t>
      </w:r>
    </w:p>
    <w:p w:rsidR="00DA2AC7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 ремонт изгородей кладбищ. Большая часть территории кладбища как в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Светлое и с. Нижний Урюм заросла бурьяном и не убирается. </w:t>
      </w:r>
    </w:p>
    <w:p w:rsidR="00C4684F" w:rsidRPr="00AC14C7" w:rsidRDefault="00DA2AC7" w:rsidP="00C468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совместно с членами ветеранской организации принимают </w:t>
      </w:r>
      <w:proofErr w:type="gram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proofErr w:type="gram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 уборке кладбища и брошенных могил.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уделяла большое внимание развитию спорта. Наши спортсмены принимают активное участие летних и зимних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спартакиадах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муниципал</w:t>
      </w:r>
      <w:r w:rsidR="00DA2AC7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образований района.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людей принимает участие в спартакиадах, так как молодежи в селе нет. На проведение спортивных мероприятий было затрачено денежных сре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умме 5,0 тыс. рублей.</w:t>
      </w:r>
    </w:p>
    <w:p w:rsidR="00D06EA4" w:rsidRPr="00AC14C7" w:rsidRDefault="00D06EA4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D06EA4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ЖКХ «</w:t>
      </w:r>
      <w:proofErr w:type="spell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Нижнеурюмское</w:t>
      </w:r>
      <w:proofErr w:type="spell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образовано в марте 2006 г.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М.О.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жилищный фонд составил 12,9 тыс. кв.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общей площади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площадь муниципального жилищного фонда составляет 10,7 тысяч кв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метров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несколько лет не было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возведено ни одного жилого объекта. </w:t>
      </w:r>
    </w:p>
    <w:p w:rsidR="00395FDB" w:rsidRPr="00AC14C7" w:rsidRDefault="00395FDB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фонд модернизации произведены отчисления на капитальный ремонт в сумме  </w:t>
      </w:r>
      <w:r w:rsidRP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>212865,40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ЖКХ «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Нижнеурюмское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предоставляет жилищно-коммунальные услуги населению и осуществляет сбор платежей за оказанные услуги, оперативный ежемесячный расчет платежей населения в зависимости от потребления услуг.</w:t>
      </w:r>
    </w:p>
    <w:p w:rsidR="00834968" w:rsidRDefault="00C4684F" w:rsidP="00C4684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поселения функционирует одна котельная, установленной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мощностью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1.8 Гкал/час  и находится в муниципальной собственности. Протяженность тепловых сетей, находящихся в муниципальной собственности, составляет 1.6 км.</w:t>
      </w:r>
    </w:p>
    <w:p w:rsidR="00834968" w:rsidRPr="00834968" w:rsidRDefault="00C4684F" w:rsidP="00970F30">
      <w:pPr>
        <w:pStyle w:val="a5"/>
        <w:spacing w:after="0"/>
        <w:ind w:left="0" w:firstLine="708"/>
        <w:jc w:val="both"/>
        <w:rPr>
          <w:sz w:val="24"/>
        </w:rPr>
      </w:pPr>
      <w:r w:rsidRPr="00834968">
        <w:rPr>
          <w:sz w:val="24"/>
        </w:rPr>
        <w:t xml:space="preserve"> </w:t>
      </w:r>
      <w:r w:rsidR="00834968" w:rsidRPr="00834968">
        <w:rPr>
          <w:sz w:val="24"/>
        </w:rPr>
        <w:t>Предприятием жилищно-коммунального хозяйства была обеспечена 100- процентная готовность инженерных сетей, котельной и жилищного фонда к работе в зимних условиях.</w:t>
      </w:r>
    </w:p>
    <w:p w:rsidR="00C4684F" w:rsidRPr="00AC14C7" w:rsidRDefault="00834968" w:rsidP="00970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9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ЖКХ населением 99%. Так дебиторская задолженность предприятий жилищно-коммунального хозяйства на 01.01.2017 года составила   7,0 тыс. рублей</w:t>
      </w:r>
      <w:proofErr w:type="gramStart"/>
      <w:r w:rsidRPr="0083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349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задолженность населения.</w:t>
      </w:r>
    </w:p>
    <w:p w:rsidR="00C4684F" w:rsidRPr="00AC14C7" w:rsidRDefault="00C4684F" w:rsidP="00C46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усилия органов власти направлены на реализацию мер по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ресурсосбережению, модернизации объектов коммунальной инфраструктуры, которые позволят не только обеспечить бесперебойное снабжение потребителей жизненно-важными услугами надлежащего качества, но и снизить темпы роста тарифов на коммунальные услуги, т. е. обеспечить их экономическую доступность для населения.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реорганизацией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Нижнеурюмская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является структурным подразделением МКОУ «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Верхурюмской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а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Светлинская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является структурным подразделением МКОУ «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Чулымской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СОШ». </w:t>
      </w:r>
    </w:p>
    <w:p w:rsidR="00C4684F" w:rsidRPr="00AC14C7" w:rsidRDefault="00C4684F" w:rsidP="006F2D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 образования занято 6 человек, в том числе педагогических работников – в школах 2 человека, в детском саду « Колосок» занято 3 человека, в том числе педагогических работников - 1 человек. Общ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количество учащихся на 01. 01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3378B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11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 с 1-ого  по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-й класс</w:t>
      </w:r>
      <w:r w:rsidR="006E4AE5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детском саду.</w:t>
      </w:r>
    </w:p>
    <w:p w:rsidR="00D06EA4" w:rsidRPr="00AC14C7" w:rsidRDefault="00C4684F" w:rsidP="00C4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летней кампании 201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как и в предыдущие годы,  организованы мало затратные формы отдыха – лагеря с дневным пребыванием, походы, работа на пришкольных участках.</w:t>
      </w:r>
    </w:p>
    <w:p w:rsidR="00C4684F" w:rsidRPr="00AC14C7" w:rsidRDefault="00D06EA4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 стремительный век все острее встают вопросы нравственного воспитания. Работники ДК прилагают все силы для улучшения культурного обслуживания населения. За отчетный период проведено 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различной тематики для населения,  в том числе </w:t>
      </w:r>
      <w:r w:rsidR="003C6B6A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для детей. Особо значимые мероприятия  </w:t>
      </w:r>
      <w:r w:rsidR="00C24F4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Свет подвига все ярче год от года!»,</w:t>
      </w:r>
      <w:r w:rsidR="00B87E93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смеха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87E93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села», « Проводы русской зимы», «День Победы», « Никто не забыт, ничто не забыто»- акция свеча памяти,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праздники для детей</w:t>
      </w:r>
      <w:r w:rsidR="00B87E93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 Масленица», </w:t>
      </w:r>
      <w:r w:rsidR="00C24F4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«Здравствуй лето»,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«Новогодняя елка».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мероприятия к красным датам; 23 февраля, 8 марта, 9 мая.</w:t>
      </w:r>
    </w:p>
    <w:p w:rsidR="006F2D04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ДК работают клубы по интересам и кружки. Работники постоянно принимают участия  в районных мероприятиях. Работа дома культуры проводятся по плану совместно с библиотекой.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84F" w:rsidRPr="00AC14C7" w:rsidRDefault="00970F30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были приобретены: Шатер и од</w:t>
      </w:r>
      <w:r w:rsidR="00C07D7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ежда для сцены на сумму </w:t>
      </w:r>
      <w:r w:rsidR="00C07D7E" w:rsidRP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>70700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4684F" w:rsidRPr="00AC14C7" w:rsidRDefault="00C4684F" w:rsidP="009A39C4">
      <w:pPr>
        <w:tabs>
          <w:tab w:val="left" w:pos="-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ведется работа  с детьми, семьями с детьми, попавшими в сложную жизненную ситуацию.  Три социальных работника, от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КЦСОН, обслуживают 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х бабушек и дедушек.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администрации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консультативная  помощь населению по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документов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субсидию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84F" w:rsidRPr="00AC14C7" w:rsidRDefault="00C4684F" w:rsidP="00C468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имеет развитую торговую сеть. Современные тенденции развития розничной торговли сопровождаются развитием  продовольственных магазинов, что, в свою очередь, позволяет удовлетворять разнообразные потребительские предпочтения в зависимости от уровня доходов населения муниципального образования. </w:t>
      </w:r>
    </w:p>
    <w:p w:rsidR="00C4684F" w:rsidRPr="00AC14C7" w:rsidRDefault="00C4684F" w:rsidP="00C468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время, на территории муниципального образования функционирует 3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торговых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(стационарные магазины).</w:t>
      </w:r>
    </w:p>
    <w:p w:rsidR="00C4684F" w:rsidRPr="00AC14C7" w:rsidRDefault="00C4684F" w:rsidP="00C468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 формировании оборота розничной торговли прослеживаются положительные тенденции. Оборот розничной торговли 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году – 25,8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увеличился по сравнению с 2015 годом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84F" w:rsidRPr="00AC14C7" w:rsidRDefault="00C4684F" w:rsidP="00C468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услуги населению предоставляют организации: МУП ЖКХ  «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Нижнеурюмское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«Урюм». Объем платных услуг составил 2,0 млн. руб.</w:t>
      </w:r>
      <w:r w:rsidR="009A39C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84F" w:rsidRPr="00AC14C7" w:rsidRDefault="006B37BD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жителей </w:t>
      </w:r>
      <w:proofErr w:type="spell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осуществляет 2 фельдшерско - акушерскими пунктами (ФАП)</w:t>
      </w:r>
      <w:proofErr w:type="gram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казывающие первую медицинскую помощь. </w:t>
      </w:r>
      <w:proofErr w:type="spellStart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укомплектованы медицинскими работниками, лекарственными средствами для оказания первой медицинской помощи. Нетранспортабельным больным оказывается медицинская помощь на дому. Среди детей и взрослых проводятся профилактические прививки. Одним из важнейших видов профилактической работы является диспансери</w:t>
      </w:r>
      <w:r w:rsidR="0097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населения. </w:t>
      </w:r>
      <w:r w:rsidR="00C4684F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работниками проводится работа по искоренению пьянства, наркомании, токсикомании.</w:t>
      </w:r>
    </w:p>
    <w:p w:rsidR="00C4684F" w:rsidRDefault="00C4684F" w:rsidP="00D06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Транспортный комплекс на территории  поселения представлен грузовым автотранспортом ООО  «Урюм»  и ИП, осуществляющими  перевозки грузов сельскохозяйственного назначения, топлива, горюче-смазочных материалов и товара народного потребления. Стабильное и бесперебойное транспортное обслуживание населения поселения обеспечивает ООО «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ДорАвтоТранс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осуществляющий ежедневные  перевозки пассажиров по маршруту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двинск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Нижний Урюм -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Лянино-Барлакуль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обратно. Здвинск – Светлое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сийка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 Стабильное и бесперебойное транспортное обслуживание населения поселения обеспечивает ООО «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ДорАвтоТранс</w:t>
      </w:r>
      <w:proofErr w:type="spellEnd"/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77C8" w:rsidRPr="00AC14C7" w:rsidRDefault="007A77C8" w:rsidP="00D06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 деятельности администрации является: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-работа с населением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-хозяйственная деятельность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-работа по социальным вопросам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работа администрации строится 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плана. В 201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проведено 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сессий на них рассмотрено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C1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вопроса.</w:t>
      </w:r>
      <w:r w:rsidR="006F2D04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сходах граждан стараемся рассмотреть вопросы, касающиеся всех жителей сел.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депутатами Совета депутатов проведена работа с избирателями по вопросам пожарной безопасности, по бродячему скоту, по вопросам благоустройства сел.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администрации работают общественные организации: женсове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проведено </w:t>
      </w:r>
      <w:r w:rsidR="003C6B6A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3378B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заседания. Основной задачей женсовета ставит организацию воспитательной работы среди женщин, воспитанию детей и молодежи. Женсовет работает в тесном контакте с администрацией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СДК.</w:t>
      </w:r>
    </w:p>
    <w:p w:rsidR="007A77C8" w:rsidRDefault="00B87E93" w:rsidP="00C4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административная комиссия </w:t>
      </w:r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7A77C8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</w:t>
      </w:r>
      <w:r w:rsidR="00C4684F" w:rsidRPr="00AC1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</w:t>
      </w:r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 </w:t>
      </w:r>
      <w:r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A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комиссии.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М.О. проживают </w:t>
      </w:r>
      <w:r w:rsidR="003C6B6A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 семей,  1 опекаемая семья, 1 приемная семья.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главой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Нижнеурюмского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специалистами администрации принято</w:t>
      </w:r>
      <w:r w:rsidR="006F2D04" w:rsidRPr="00AC1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D3112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7A77C8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по личным вопросам, выдано справок </w:t>
      </w:r>
      <w:r w:rsidR="007A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77C8" w:rsidRPr="007A77C8">
        <w:rPr>
          <w:rFonts w:ascii="Times New Roman" w:eastAsia="Times New Roman" w:hAnsi="Times New Roman" w:cs="Times New Roman"/>
          <w:sz w:val="24"/>
          <w:szCs w:val="24"/>
          <w:lang w:eastAsia="ru-RU"/>
        </w:rPr>
        <w:t>105.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хочется сказать и по содержанию собак. Собаки бродят по улицам, создают определенную нервность и тревогу у людей. Ландшафтно-климатические особенности территории района создают благоприятные условия для формирования очагов бешенства и других природно-очаговых инфекций среди других животных. Государственными учреждениями, управлением ветеринарии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совместимо с </w:t>
      </w:r>
      <w:proofErr w:type="spell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Здвинским</w:t>
      </w:r>
      <w:proofErr w:type="spell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районным отделом по охране и рациональному использованию охотничьих ресурсов, ежегодно ведется работа по выявлению и ликвидации подозрительных по бешенству животных. Проводятся и другие меры против бешенства диких и домашних животных. Однако принимаемые меры не достаточно эффективны и ежегодно идет распространения бешенства, что представляет реальную угрозу возникновения очагов бешенства. Еще раз обращаю ко всем жителям села: содержать собак на привязи.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задачи на 201</w:t>
      </w:r>
      <w:r w:rsidR="0078153E"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4684F" w:rsidRPr="00AC14C7" w:rsidRDefault="00C4684F" w:rsidP="00C468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4C7">
        <w:rPr>
          <w:rFonts w:ascii="Times New Roman" w:eastAsia="Calibri" w:hAnsi="Times New Roman" w:cs="Times New Roman"/>
          <w:sz w:val="24"/>
          <w:szCs w:val="24"/>
        </w:rPr>
        <w:t>Всем жителям М.О. вовремя рассчитаться с налогами.</w:t>
      </w:r>
    </w:p>
    <w:p w:rsidR="00C4684F" w:rsidRPr="00AC14C7" w:rsidRDefault="00C4684F" w:rsidP="00C468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4C7">
        <w:rPr>
          <w:rFonts w:ascii="Times New Roman" w:eastAsia="Calibri" w:hAnsi="Times New Roman" w:cs="Times New Roman"/>
          <w:sz w:val="24"/>
          <w:szCs w:val="24"/>
        </w:rPr>
        <w:t>Подготовить котельную, тепло-</w:t>
      </w:r>
      <w:proofErr w:type="spellStart"/>
      <w:r w:rsidRPr="00AC14C7">
        <w:rPr>
          <w:rFonts w:ascii="Times New Roman" w:eastAsia="Calibri" w:hAnsi="Times New Roman" w:cs="Times New Roman"/>
          <w:sz w:val="24"/>
          <w:szCs w:val="24"/>
        </w:rPr>
        <w:t>водосети</w:t>
      </w:r>
      <w:proofErr w:type="spellEnd"/>
      <w:r w:rsidRPr="00AC14C7">
        <w:rPr>
          <w:rFonts w:ascii="Times New Roman" w:eastAsia="Calibri" w:hAnsi="Times New Roman" w:cs="Times New Roman"/>
          <w:sz w:val="24"/>
          <w:szCs w:val="24"/>
        </w:rPr>
        <w:t xml:space="preserve"> к работе в зимних условиях к 12</w:t>
      </w:r>
      <w:r w:rsidR="0078153E" w:rsidRPr="00AC14C7">
        <w:rPr>
          <w:rFonts w:ascii="Times New Roman" w:eastAsia="Calibri" w:hAnsi="Times New Roman" w:cs="Times New Roman"/>
          <w:sz w:val="24"/>
          <w:szCs w:val="24"/>
        </w:rPr>
        <w:t xml:space="preserve"> сентябрю 2017</w:t>
      </w:r>
      <w:r w:rsidRPr="00AC14C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4684F" w:rsidRPr="00AC14C7" w:rsidRDefault="00C4684F" w:rsidP="00C468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4C7">
        <w:rPr>
          <w:rFonts w:ascii="Times New Roman" w:eastAsia="Calibri" w:hAnsi="Times New Roman" w:cs="Times New Roman"/>
          <w:sz w:val="24"/>
          <w:szCs w:val="24"/>
        </w:rPr>
        <w:t>Забуртовать  свалки до 13 июня.</w:t>
      </w:r>
    </w:p>
    <w:p w:rsidR="00C4684F" w:rsidRPr="00AC14C7" w:rsidRDefault="00C4684F" w:rsidP="00C468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4C7">
        <w:rPr>
          <w:rFonts w:ascii="Times New Roman" w:eastAsia="Calibri" w:hAnsi="Times New Roman" w:cs="Times New Roman"/>
          <w:sz w:val="24"/>
          <w:szCs w:val="24"/>
        </w:rPr>
        <w:t>Завести 70% потребного количества угля к котельной до 1 сентября.</w:t>
      </w:r>
    </w:p>
    <w:p w:rsidR="00C4684F" w:rsidRPr="00AC14C7" w:rsidRDefault="00C4684F" w:rsidP="00C468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4C7">
        <w:rPr>
          <w:rFonts w:ascii="Times New Roman" w:eastAsia="Calibri" w:hAnsi="Times New Roman" w:cs="Times New Roman"/>
          <w:sz w:val="24"/>
          <w:szCs w:val="24"/>
        </w:rPr>
        <w:t>Отремонтировать уличное освящение до 10 июня.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видите задач</w:t>
      </w:r>
      <w:r w:rsid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очень много и выполнения их зависит от капвложений.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 будем стараться изыскивать под весь объем работ. Из всего сказанного выше, у нас много не решенных проблем (не вовремя рассчитываемся с налогами или вообще не рассчитываемся, бродячий скот, собаки, санитарное состояние и т.д.) У нас много нерешенных проблем, но мы надеемся на поддержку населения, на поддержку депутатов и думаем все вопросы решать совместно.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случаем хочу поблагодарить работников администрации, ЖКХ, предпринимателей за ту работу и поддержку которую оказывали в течени</w:t>
      </w:r>
      <w:proofErr w:type="gramStart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         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4684F" w:rsidRPr="00AC14C7" w:rsidRDefault="00C4684F" w:rsidP="00C4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36196" w:rsidRPr="00AC14C7" w:rsidRDefault="00736196">
      <w:pPr>
        <w:rPr>
          <w:rFonts w:ascii="Times New Roman" w:hAnsi="Times New Roman" w:cs="Times New Roman"/>
          <w:sz w:val="24"/>
          <w:szCs w:val="24"/>
        </w:rPr>
      </w:pPr>
    </w:p>
    <w:sectPr w:rsidR="00736196" w:rsidRPr="00AC14C7" w:rsidSect="00B73C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715B"/>
    <w:multiLevelType w:val="hybridMultilevel"/>
    <w:tmpl w:val="0C8E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4F"/>
    <w:rsid w:val="00175CE2"/>
    <w:rsid w:val="001A002A"/>
    <w:rsid w:val="001D3112"/>
    <w:rsid w:val="00325C1B"/>
    <w:rsid w:val="00395FDB"/>
    <w:rsid w:val="003C6B6A"/>
    <w:rsid w:val="0062453D"/>
    <w:rsid w:val="006B37BD"/>
    <w:rsid w:val="006E4AE5"/>
    <w:rsid w:val="006F2D04"/>
    <w:rsid w:val="00736196"/>
    <w:rsid w:val="0078153E"/>
    <w:rsid w:val="007A77C8"/>
    <w:rsid w:val="00834968"/>
    <w:rsid w:val="00970F30"/>
    <w:rsid w:val="00975E7F"/>
    <w:rsid w:val="009A39C4"/>
    <w:rsid w:val="00A0428C"/>
    <w:rsid w:val="00AC14C7"/>
    <w:rsid w:val="00B3378B"/>
    <w:rsid w:val="00B87E93"/>
    <w:rsid w:val="00C07D7E"/>
    <w:rsid w:val="00C24F4E"/>
    <w:rsid w:val="00C4684F"/>
    <w:rsid w:val="00D06EA4"/>
    <w:rsid w:val="00DA1C5D"/>
    <w:rsid w:val="00DA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8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349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349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8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349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349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30E5-14D6-4CCE-AF96-5DBB4547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19</cp:revision>
  <cp:lastPrinted>2017-03-13T08:50:00Z</cp:lastPrinted>
  <dcterms:created xsi:type="dcterms:W3CDTF">2017-01-06T05:05:00Z</dcterms:created>
  <dcterms:modified xsi:type="dcterms:W3CDTF">2017-03-14T04:24:00Z</dcterms:modified>
</cp:coreProperties>
</file>