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54D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35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7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  <w:r w:rsidR="00C6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E" w:rsidRDefault="008A0C10" w:rsidP="00900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237B">
        <w:rPr>
          <w:rFonts w:ascii="Times New Roman" w:hAnsi="Times New Roman" w:cs="Times New Roman"/>
          <w:b/>
          <w:sz w:val="24"/>
          <w:szCs w:val="24"/>
        </w:rPr>
        <w:t>16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AF5955">
        <w:rPr>
          <w:rFonts w:ascii="Times New Roman" w:hAnsi="Times New Roman" w:cs="Times New Roman"/>
          <w:b/>
          <w:sz w:val="24"/>
          <w:szCs w:val="24"/>
        </w:rPr>
        <w:t>05</w:t>
      </w:r>
      <w:r w:rsidR="00465CDC">
        <w:rPr>
          <w:rFonts w:ascii="Times New Roman" w:hAnsi="Times New Roman" w:cs="Times New Roman"/>
          <w:b/>
          <w:sz w:val="24"/>
          <w:szCs w:val="24"/>
        </w:rPr>
        <w:t>.2016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5B">
        <w:rPr>
          <w:rFonts w:ascii="Times New Roman" w:hAnsi="Times New Roman" w:cs="Times New Roman"/>
          <w:b/>
          <w:sz w:val="24"/>
          <w:szCs w:val="24"/>
        </w:rPr>
        <w:t>Урюм</w:t>
      </w:r>
      <w:proofErr w:type="spell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 w:rsidR="00AF5955">
        <w:rPr>
          <w:rFonts w:ascii="Times New Roman" w:hAnsi="Times New Roman" w:cs="Times New Roman"/>
          <w:b/>
          <w:sz w:val="24"/>
          <w:szCs w:val="24"/>
        </w:rPr>
        <w:t>11</w:t>
      </w:r>
    </w:p>
    <w:p w:rsidR="00AA3BB7" w:rsidRDefault="00AA3BB7" w:rsidP="00900FEE">
      <w:pPr>
        <w:rPr>
          <w:rFonts w:ascii="Times New Roman" w:hAnsi="Times New Roman" w:cs="Times New Roman"/>
          <w:b/>
          <w:sz w:val="24"/>
          <w:szCs w:val="24"/>
        </w:rPr>
      </w:pPr>
    </w:p>
    <w:p w:rsidR="00AA3BB7" w:rsidRPr="00BE1640" w:rsidRDefault="00AA3BB7" w:rsidP="007F6CB4">
      <w:pPr>
        <w:pStyle w:val="a5"/>
      </w:pPr>
      <w:r w:rsidRPr="00BE1640">
        <w:t>СОВЕТ ДЕПУТАТОВ</w:t>
      </w:r>
    </w:p>
    <w:p w:rsidR="00AA3BB7" w:rsidRPr="00BE1640" w:rsidRDefault="00AA3BB7" w:rsidP="007F6CB4">
      <w:pPr>
        <w:pStyle w:val="a5"/>
      </w:pPr>
      <w:r w:rsidRPr="00BE1640">
        <w:t>НИЖНЕУРЮМСКОГО СЕЛЬСОВЕТА</w:t>
      </w:r>
    </w:p>
    <w:p w:rsidR="00AF5955" w:rsidRDefault="00AA3BB7" w:rsidP="00AF5955">
      <w:pPr>
        <w:jc w:val="center"/>
        <w:rPr>
          <w:rFonts w:ascii="Times New Roman" w:hAnsi="Times New Roman" w:cs="Times New Roman"/>
          <w:b/>
          <w:sz w:val="28"/>
        </w:rPr>
      </w:pPr>
      <w:r w:rsidRPr="00BE1640"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AA3BB7" w:rsidRDefault="002F2E8A" w:rsidP="00AF59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Пятого </w:t>
      </w:r>
      <w:r w:rsidR="00AA3BB7" w:rsidRPr="00AA3BB7">
        <w:rPr>
          <w:rFonts w:ascii="Times New Roman" w:hAnsi="Times New Roman" w:cs="Times New Roman"/>
          <w:b/>
          <w:sz w:val="28"/>
        </w:rPr>
        <w:t xml:space="preserve"> созыва</w:t>
      </w:r>
    </w:p>
    <w:p w:rsidR="00AF5955" w:rsidRPr="00AF5955" w:rsidRDefault="00AF5955" w:rsidP="00AF5955">
      <w:pPr>
        <w:jc w:val="center"/>
        <w:rPr>
          <w:rFonts w:ascii="Times New Roman" w:hAnsi="Times New Roman" w:cs="Times New Roman"/>
          <w:b/>
          <w:sz w:val="28"/>
        </w:rPr>
      </w:pPr>
    </w:p>
    <w:p w:rsidR="00AF5955" w:rsidRPr="00AF5955" w:rsidRDefault="009F3355" w:rsidP="00AF5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55">
        <w:rPr>
          <w:rFonts w:ascii="Times New Roman" w:hAnsi="Times New Roman" w:cs="Times New Roman"/>
          <w:b/>
          <w:bCs/>
          <w:color w:val="103550"/>
          <w:sz w:val="24"/>
          <w:szCs w:val="24"/>
        </w:rPr>
        <w:t xml:space="preserve"> </w:t>
      </w:r>
      <w:r w:rsidR="00AF5955" w:rsidRPr="00AF595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F5955" w:rsidRPr="00AF5955" w:rsidRDefault="00AF5955" w:rsidP="00AF5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AF5955" w:rsidRPr="00AF5955" w:rsidRDefault="00AF5955" w:rsidP="00AF5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AF5955" w:rsidRPr="00AF5955" w:rsidRDefault="00AF5955" w:rsidP="00AF5955">
      <w:pPr>
        <w:rPr>
          <w:rFonts w:ascii="Times New Roman" w:hAnsi="Times New Roman" w:cs="Times New Roman"/>
          <w:b/>
          <w:sz w:val="24"/>
          <w:szCs w:val="24"/>
        </w:rPr>
      </w:pPr>
      <w:r w:rsidRPr="00AF5955">
        <w:rPr>
          <w:rFonts w:ascii="Times New Roman" w:hAnsi="Times New Roman" w:cs="Times New Roman"/>
          <w:b/>
          <w:vanish/>
          <w:sz w:val="24"/>
          <w:szCs w:val="24"/>
        </w:rPr>
        <w:cr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AF5955">
        <w:rPr>
          <w:rFonts w:ascii="Times New Roman" w:hAnsi="Times New Roman" w:cs="Times New Roman"/>
          <w:b/>
          <w:vanish/>
          <w:sz w:val="24"/>
          <w:szCs w:val="24"/>
        </w:rPr>
        <w:pgNum/>
      </w:r>
    </w:p>
    <w:p w:rsidR="00AF5955" w:rsidRPr="00AF5955" w:rsidRDefault="00AF5955" w:rsidP="00AF5955">
      <w:pPr>
        <w:rPr>
          <w:rFonts w:ascii="Times New Roman" w:hAnsi="Times New Roman" w:cs="Times New Roman"/>
          <w:b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710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F595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AF595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F595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от 04. 05. 2016г.   № 31- па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rPr>
          <w:rFonts w:ascii="Times New Roman" w:hAnsi="Times New Roman" w:cs="Times New Roman"/>
          <w:b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85D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F5955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слушаний.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95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F595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AF5955">
        <w:rPr>
          <w:rFonts w:ascii="Times New Roman" w:hAnsi="Times New Roman" w:cs="Times New Roman"/>
          <w:sz w:val="24"/>
          <w:szCs w:val="24"/>
        </w:rPr>
        <w:t>о</w:t>
      </w:r>
      <w:r w:rsidRPr="00AF5955">
        <w:rPr>
          <w:rFonts w:ascii="Times New Roman" w:hAnsi="Times New Roman" w:cs="Times New Roman"/>
          <w:sz w:val="24"/>
          <w:szCs w:val="24"/>
        </w:rPr>
        <w:t>вета», Положением «О порядке учета предложений и участия граждан в обсуждении прое</w:t>
      </w:r>
      <w:r w:rsidRPr="00AF5955">
        <w:rPr>
          <w:rFonts w:ascii="Times New Roman" w:hAnsi="Times New Roman" w:cs="Times New Roman"/>
          <w:sz w:val="24"/>
          <w:szCs w:val="24"/>
        </w:rPr>
        <w:t>к</w:t>
      </w:r>
      <w:r w:rsidRPr="00AF5955">
        <w:rPr>
          <w:rFonts w:ascii="Times New Roman" w:hAnsi="Times New Roman" w:cs="Times New Roman"/>
          <w:sz w:val="24"/>
          <w:szCs w:val="24"/>
        </w:rPr>
        <w:t>та Устава муниципального образования, проекта муниципального правового акта о внес</w:t>
      </w:r>
      <w:r w:rsidRPr="00AF5955">
        <w:rPr>
          <w:rFonts w:ascii="Times New Roman" w:hAnsi="Times New Roman" w:cs="Times New Roman"/>
          <w:sz w:val="24"/>
          <w:szCs w:val="24"/>
        </w:rPr>
        <w:t>е</w:t>
      </w:r>
      <w:r w:rsidRPr="00AF5955">
        <w:rPr>
          <w:rFonts w:ascii="Times New Roman" w:hAnsi="Times New Roman" w:cs="Times New Roman"/>
          <w:sz w:val="24"/>
          <w:szCs w:val="24"/>
        </w:rPr>
        <w:t>нии изменений в Устав муниципального образования» постановляю:</w:t>
      </w:r>
      <w:proofErr w:type="gramEnd"/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1.   Назначить публичные слушания по обсуждению проекта: « О принятии Устава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</w:t>
      </w:r>
      <w:r w:rsidRPr="00AF5955">
        <w:rPr>
          <w:rFonts w:ascii="Times New Roman" w:hAnsi="Times New Roman" w:cs="Times New Roman"/>
          <w:sz w:val="24"/>
          <w:szCs w:val="24"/>
        </w:rPr>
        <w:t>ж</w:t>
      </w:r>
      <w:r w:rsidRPr="00AF5955">
        <w:rPr>
          <w:rFonts w:ascii="Times New Roman" w:hAnsi="Times New Roman" w:cs="Times New Roman"/>
          <w:sz w:val="24"/>
          <w:szCs w:val="24"/>
        </w:rPr>
        <w:t>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5955">
        <w:rPr>
          <w:rFonts w:ascii="Times New Roman" w:hAnsi="Times New Roman" w:cs="Times New Roman"/>
          <w:sz w:val="24"/>
          <w:szCs w:val="24"/>
        </w:rPr>
        <w:t>2. Провести публичные слушания</w:t>
      </w:r>
      <w:r w:rsidRPr="00AF595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F5955">
        <w:rPr>
          <w:rFonts w:ascii="Times New Roman" w:hAnsi="Times New Roman" w:cs="Times New Roman"/>
          <w:sz w:val="24"/>
          <w:szCs w:val="24"/>
        </w:rPr>
        <w:t>13 мая 2016года в 15-00 часов местного времени в каб</w:t>
      </w:r>
      <w:r w:rsidRPr="00AF5955">
        <w:rPr>
          <w:rFonts w:ascii="Times New Roman" w:hAnsi="Times New Roman" w:cs="Times New Roman"/>
          <w:sz w:val="24"/>
          <w:szCs w:val="24"/>
        </w:rPr>
        <w:t>и</w:t>
      </w:r>
      <w:r w:rsidRPr="00AF5955">
        <w:rPr>
          <w:rFonts w:ascii="Times New Roman" w:hAnsi="Times New Roman" w:cs="Times New Roman"/>
          <w:sz w:val="24"/>
          <w:szCs w:val="24"/>
        </w:rPr>
        <w:t xml:space="preserve">нете Главы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сельсовета по адресу: село Нижний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proofErr w:type="gramStart"/>
      <w:r w:rsidRPr="00AF59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5955">
        <w:rPr>
          <w:rFonts w:ascii="Times New Roman" w:hAnsi="Times New Roman" w:cs="Times New Roman"/>
          <w:sz w:val="24"/>
          <w:szCs w:val="24"/>
        </w:rPr>
        <w:t xml:space="preserve"> улица Степ</w:t>
      </w:r>
      <w:r>
        <w:rPr>
          <w:rFonts w:ascii="Times New Roman" w:hAnsi="Times New Roman" w:cs="Times New Roman"/>
          <w:sz w:val="24"/>
          <w:szCs w:val="24"/>
        </w:rPr>
        <w:t>ная,4.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lastRenderedPageBreak/>
        <w:t xml:space="preserve"> 3. Определить докладчиком по проекту: « О принятии Устава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 Главу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Здви</w:t>
      </w:r>
      <w:r w:rsidRPr="00AF5955">
        <w:rPr>
          <w:rFonts w:ascii="Times New Roman" w:hAnsi="Times New Roman" w:cs="Times New Roman"/>
          <w:sz w:val="24"/>
          <w:szCs w:val="24"/>
        </w:rPr>
        <w:t>н</w:t>
      </w:r>
      <w:r w:rsidRPr="00AF595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Канева  А.М. </w:t>
      </w:r>
    </w:p>
    <w:p w:rsidR="00AF5955" w:rsidRDefault="00AF5955" w:rsidP="00FA0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Опубликовать настоящее положение в периодическом печатном издании органов  местного самоуправления «Вестник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4F5CB4" w:rsidRPr="00AF5955" w:rsidRDefault="004F5CB4" w:rsidP="004F5CB4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FA07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9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5955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ind w:left="60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5955" w:rsidRPr="00AF5955" w:rsidRDefault="00AF5955" w:rsidP="00AF5955">
      <w:pPr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    Глава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5955" w:rsidRPr="00AF5955" w:rsidRDefault="00AF5955" w:rsidP="00AF5955">
      <w:pPr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А. М. Канев</w:t>
      </w:r>
    </w:p>
    <w:p w:rsidR="00AF5955" w:rsidRPr="00AF5955" w:rsidRDefault="00AF5955" w:rsidP="00AF5955">
      <w:pPr>
        <w:rPr>
          <w:rFonts w:ascii="Times New Roman" w:hAnsi="Times New Roman" w:cs="Times New Roman"/>
          <w:sz w:val="24"/>
          <w:szCs w:val="24"/>
        </w:rPr>
      </w:pPr>
    </w:p>
    <w:p w:rsidR="00900FEE" w:rsidRPr="00AF5955" w:rsidRDefault="00900FEE" w:rsidP="00FC7324">
      <w:pPr>
        <w:spacing w:after="0"/>
        <w:rPr>
          <w:rFonts w:ascii="Times New Roman" w:hAnsi="Times New Roman" w:cs="Times New Roman"/>
          <w:b/>
          <w:bCs/>
          <w:color w:val="103550"/>
          <w:sz w:val="24"/>
          <w:szCs w:val="24"/>
        </w:rPr>
      </w:pPr>
    </w:p>
    <w:p w:rsidR="0063447E" w:rsidRPr="00AF5955" w:rsidRDefault="00AF5955" w:rsidP="0063447E">
      <w:pPr>
        <w:tabs>
          <w:tab w:val="left" w:pos="5320"/>
        </w:tabs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955" w:rsidRPr="00AF5955" w:rsidRDefault="00AF5955" w:rsidP="00AF5955">
      <w:pPr>
        <w:spacing w:after="0"/>
        <w:ind w:left="-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955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F5955" w:rsidRPr="00AF5955" w:rsidRDefault="00AF5955" w:rsidP="00AF5955">
      <w:pPr>
        <w:spacing w:after="0"/>
        <w:ind w:left="-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955">
        <w:rPr>
          <w:rFonts w:ascii="Times New Roman" w:hAnsi="Times New Roman" w:cs="Times New Roman"/>
          <w:b/>
          <w:bCs/>
          <w:sz w:val="24"/>
          <w:szCs w:val="24"/>
        </w:rPr>
        <w:t>НИЖНЕУРЮМСКОГО СЕЛЬСОВЕТА</w:t>
      </w:r>
    </w:p>
    <w:p w:rsidR="00AF5955" w:rsidRPr="00AF5955" w:rsidRDefault="00AF5955" w:rsidP="00AF5955">
      <w:pPr>
        <w:spacing w:after="0"/>
        <w:ind w:left="-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955">
        <w:rPr>
          <w:rFonts w:ascii="Times New Roman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AF5955" w:rsidRPr="00AF5955" w:rsidRDefault="00AF5955" w:rsidP="00AF595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95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F5955" w:rsidRPr="00AF5955" w:rsidRDefault="00AF5955" w:rsidP="00AF595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04.05.2016 № 32-па    </w:t>
      </w:r>
    </w:p>
    <w:p w:rsidR="00AF5955" w:rsidRPr="00AF5955" w:rsidRDefault="00AF5955" w:rsidP="00AF5955">
      <w:pPr>
        <w:pStyle w:val="ConsPlusTitle"/>
        <w:ind w:left="-284" w:right="14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5955" w:rsidRPr="00AF5955" w:rsidRDefault="00AF5955" w:rsidP="00AF5955">
      <w:pPr>
        <w:pStyle w:val="ConsPlusTitle"/>
        <w:ind w:left="-284" w:right="14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595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особого пожароопасного режима на территории </w:t>
      </w:r>
    </w:p>
    <w:p w:rsidR="00AF5955" w:rsidRPr="00AF5955" w:rsidRDefault="00AF5955" w:rsidP="00AF5955">
      <w:pPr>
        <w:pStyle w:val="ConsPlusTitle"/>
        <w:ind w:left="-284" w:right="14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595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Pr="00AF5955">
        <w:rPr>
          <w:rFonts w:ascii="Times New Roman" w:hAnsi="Times New Roman" w:cs="Times New Roman"/>
          <w:b w:val="0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Pr="00AF5955">
        <w:rPr>
          <w:rFonts w:ascii="Times New Roman" w:hAnsi="Times New Roman" w:cs="Times New Roman"/>
          <w:b w:val="0"/>
          <w:sz w:val="24"/>
          <w:szCs w:val="24"/>
        </w:rPr>
        <w:t>Здвинского</w:t>
      </w:r>
      <w:proofErr w:type="spellEnd"/>
      <w:r w:rsidRPr="00AF5955">
        <w:rPr>
          <w:rFonts w:ascii="Times New Roman" w:hAnsi="Times New Roman" w:cs="Times New Roman"/>
          <w:b w:val="0"/>
          <w:sz w:val="24"/>
          <w:szCs w:val="24"/>
        </w:rPr>
        <w:t xml:space="preserve"> района  Новосибирской области в 2016 году</w:t>
      </w:r>
    </w:p>
    <w:p w:rsidR="00AF5955" w:rsidRPr="00AF5955" w:rsidRDefault="00AF5955" w:rsidP="00AF5955">
      <w:pPr>
        <w:pStyle w:val="ConsPlusNormal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pStyle w:val="ConsPlusNormal"/>
        <w:ind w:left="-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pStyle w:val="ConsPlusNormal"/>
        <w:tabs>
          <w:tab w:val="left" w:pos="1134"/>
        </w:tabs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в целях предотвращения лесных пожаров и борьбы с ними на тер</w:t>
      </w:r>
      <w:r w:rsidRPr="00AF5955">
        <w:rPr>
          <w:rFonts w:ascii="Times New Roman" w:hAnsi="Times New Roman" w:cs="Times New Roman"/>
          <w:bCs/>
          <w:sz w:val="24"/>
          <w:szCs w:val="24"/>
        </w:rPr>
        <w:t xml:space="preserve">ритории администрации </w:t>
      </w:r>
      <w:proofErr w:type="spellStart"/>
      <w:r w:rsidRPr="00AF5955">
        <w:rPr>
          <w:rFonts w:ascii="Times New Roman" w:hAnsi="Times New Roman" w:cs="Times New Roman"/>
          <w:bCs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F5955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AF5955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  в 2016</w:t>
      </w:r>
      <w:r w:rsidRPr="00AF5955">
        <w:rPr>
          <w:rFonts w:ascii="Times New Roman" w:hAnsi="Times New Roman" w:cs="Times New Roman"/>
          <w:sz w:val="24"/>
          <w:szCs w:val="24"/>
        </w:rPr>
        <w:t xml:space="preserve"> году  </w:t>
      </w:r>
    </w:p>
    <w:p w:rsidR="00AF5955" w:rsidRPr="00AF5955" w:rsidRDefault="00AF5955" w:rsidP="00AF5955">
      <w:pPr>
        <w:pStyle w:val="ConsPlusNormal"/>
        <w:tabs>
          <w:tab w:val="left" w:pos="1134"/>
        </w:tabs>
        <w:ind w:left="-284" w:right="14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F59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595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F5955" w:rsidRPr="00AF5955" w:rsidRDefault="00AF5955" w:rsidP="00AF5955">
      <w:pPr>
        <w:pStyle w:val="ConsPlusTitle"/>
        <w:widowControl/>
        <w:ind w:left="-284" w:right="141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5955" w:rsidRPr="00AF5955" w:rsidRDefault="00AF5955" w:rsidP="00AF5955">
      <w:pPr>
        <w:pStyle w:val="aa"/>
        <w:adjustRightInd w:val="0"/>
        <w:ind w:left="-284" w:right="141" w:firstLine="709"/>
        <w:jc w:val="both"/>
      </w:pPr>
      <w:r w:rsidRPr="00AF5955">
        <w:t xml:space="preserve">1. Установить особый пожароопасный режим на территории администрации </w:t>
      </w:r>
      <w:proofErr w:type="spellStart"/>
      <w:r w:rsidRPr="00AF5955">
        <w:t>Ни</w:t>
      </w:r>
      <w:r w:rsidRPr="00AF5955">
        <w:t>ж</w:t>
      </w:r>
      <w:r w:rsidRPr="00AF5955">
        <w:t>неурюмского</w:t>
      </w:r>
      <w:proofErr w:type="spellEnd"/>
      <w:r w:rsidRPr="00AF5955">
        <w:t xml:space="preserve"> сельсовета </w:t>
      </w:r>
      <w:proofErr w:type="spellStart"/>
      <w:r w:rsidRPr="00AF5955">
        <w:t>Здвинского</w:t>
      </w:r>
      <w:proofErr w:type="spellEnd"/>
      <w:r w:rsidRPr="00AF5955">
        <w:t xml:space="preserve"> района с 25 апреля 2016 года.</w:t>
      </w:r>
    </w:p>
    <w:p w:rsidR="00AF5955" w:rsidRPr="00AF5955" w:rsidRDefault="00AF5955" w:rsidP="00AF595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     2.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</w:t>
      </w:r>
      <w:r w:rsidRPr="00AF5955">
        <w:rPr>
          <w:rFonts w:ascii="Times New Roman" w:hAnsi="Times New Roman" w:cs="Times New Roman"/>
          <w:sz w:val="24"/>
          <w:szCs w:val="24"/>
        </w:rPr>
        <w:t>н</w:t>
      </w:r>
      <w:r w:rsidRPr="00AF5955">
        <w:rPr>
          <w:rFonts w:ascii="Times New Roman" w:hAnsi="Times New Roman" w:cs="Times New Roman"/>
          <w:sz w:val="24"/>
          <w:szCs w:val="24"/>
        </w:rPr>
        <w:t>ных для указанных видов работ;</w:t>
      </w:r>
    </w:p>
    <w:p w:rsidR="00AF5955" w:rsidRPr="00AF5955" w:rsidRDefault="00AF5955" w:rsidP="00AF5955">
      <w:pPr>
        <w:widowControl w:val="0"/>
        <w:spacing w:after="0" w:line="24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>3.создать условия для привлечения населения к тушению пожаров в населенных пунктах и на прилегающих к ним территориях;</w:t>
      </w:r>
    </w:p>
    <w:p w:rsidR="00AF5955" w:rsidRPr="00AF5955" w:rsidRDefault="00AF5955" w:rsidP="00AF5955">
      <w:pPr>
        <w:shd w:val="clear" w:color="auto" w:fill="FFFFFF"/>
        <w:spacing w:after="0" w:line="24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>4. осуществить комплекс мероприятий по организации патрулирования населенных пунктов и прилегающих к ним территорий;</w:t>
      </w:r>
    </w:p>
    <w:p w:rsidR="00AF5955" w:rsidRPr="00AF5955" w:rsidRDefault="00AF5955" w:rsidP="00AF5955">
      <w:pPr>
        <w:widowControl w:val="0"/>
        <w:spacing w:after="0" w:line="24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>5. подготовить водовозную, землеройную и иную технику для тушения пожаров;</w:t>
      </w:r>
    </w:p>
    <w:p w:rsidR="00AF5955" w:rsidRPr="00AF5955" w:rsidRDefault="00AF5955" w:rsidP="00AF5955">
      <w:pPr>
        <w:shd w:val="clear" w:color="auto" w:fill="FFFFFF"/>
        <w:spacing w:after="0" w:line="24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>6.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AF5955" w:rsidRPr="00AF5955" w:rsidRDefault="00AF5955" w:rsidP="00AF5955">
      <w:pPr>
        <w:shd w:val="clear" w:color="auto" w:fill="FFFFFF"/>
        <w:spacing w:after="0" w:line="240" w:lineRule="auto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lastRenderedPageBreak/>
        <w:t>7. </w:t>
      </w:r>
      <w:proofErr w:type="gramStart"/>
      <w:r w:rsidRPr="00AF59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5955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AF5955" w:rsidRPr="00AF5955" w:rsidRDefault="00AF5955" w:rsidP="00AF5955">
      <w:pPr>
        <w:pStyle w:val="ConsPlusNormal"/>
        <w:ind w:left="-284"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F5955" w:rsidRPr="00AF5955" w:rsidRDefault="00AF5955" w:rsidP="00AF5955">
      <w:pPr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5955" w:rsidRPr="00AF5955" w:rsidRDefault="00AF5955" w:rsidP="00AF5955">
      <w:pPr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  <w:r w:rsidRPr="00AF5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F5955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области:                                    </w:t>
      </w:r>
      <w:proofErr w:type="spellStart"/>
      <w:r w:rsidRPr="00AF5955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</w:p>
    <w:p w:rsidR="00AF5955" w:rsidRDefault="00AF5955" w:rsidP="00AF5955">
      <w:pPr>
        <w:spacing w:after="0" w:line="240" w:lineRule="auto"/>
        <w:ind w:left="-284" w:right="141" w:firstLine="708"/>
        <w:rPr>
          <w:rFonts w:ascii="Times New Roman" w:hAnsi="Times New Roman"/>
          <w:sz w:val="26"/>
          <w:szCs w:val="26"/>
        </w:rPr>
      </w:pPr>
    </w:p>
    <w:p w:rsidR="006553B6" w:rsidRDefault="006553B6" w:rsidP="00AF5955">
      <w:pPr>
        <w:spacing w:after="0" w:line="240" w:lineRule="auto"/>
        <w:ind w:left="-284" w:right="141" w:firstLine="708"/>
        <w:rPr>
          <w:rFonts w:ascii="Times New Roman" w:hAnsi="Times New Roman"/>
          <w:sz w:val="26"/>
          <w:szCs w:val="26"/>
        </w:rPr>
      </w:pPr>
    </w:p>
    <w:p w:rsidR="006553B6" w:rsidRDefault="006553B6" w:rsidP="00655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003D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53B6" w:rsidRPr="004003D0" w:rsidRDefault="006553B6" w:rsidP="00655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НИЖНЕУРЮМСКОГО СЕЛЬСОВЕТА</w:t>
      </w:r>
    </w:p>
    <w:p w:rsidR="006553B6" w:rsidRPr="004003D0" w:rsidRDefault="006553B6" w:rsidP="006553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3D0">
        <w:rPr>
          <w:rFonts w:ascii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6553B6" w:rsidRPr="004003D0" w:rsidRDefault="006553B6" w:rsidP="00655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B6" w:rsidRPr="004003D0" w:rsidRDefault="006553B6" w:rsidP="006553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53B6" w:rsidRDefault="006553B6" w:rsidP="00655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3B6" w:rsidRDefault="006553B6" w:rsidP="00655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04.05.2016г.              № 33-па</w:t>
      </w:r>
    </w:p>
    <w:p w:rsidR="006553B6" w:rsidRDefault="006553B6" w:rsidP="00655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3B6" w:rsidRPr="006553B6" w:rsidRDefault="006553B6" w:rsidP="006553B6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3B6">
        <w:rPr>
          <w:rFonts w:ascii="Times New Roman" w:hAnsi="Times New Roman" w:cs="Times New Roman"/>
          <w:sz w:val="24"/>
          <w:szCs w:val="24"/>
        </w:rPr>
        <w:t>Об утверждении Положения об учетной политике</w:t>
      </w:r>
    </w:p>
    <w:p w:rsidR="006553B6" w:rsidRPr="006553B6" w:rsidRDefault="006553B6" w:rsidP="006553B6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3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553B6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6553B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553B6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6553B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553B6" w:rsidRPr="006553B6" w:rsidRDefault="006553B6" w:rsidP="0065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3B6" w:rsidRPr="006553B6" w:rsidRDefault="006553B6" w:rsidP="006553B6">
      <w:pPr>
        <w:shd w:val="clear" w:color="auto" w:fill="FFFFFF"/>
        <w:tabs>
          <w:tab w:val="left" w:pos="806"/>
        </w:tabs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r w:rsidRPr="006553B6">
        <w:rPr>
          <w:rFonts w:ascii="Times New Roman" w:hAnsi="Times New Roman" w:cs="Times New Roman"/>
          <w:sz w:val="24"/>
          <w:szCs w:val="24"/>
        </w:rPr>
        <w:t>На основании Федерального закона от 06.12.2011 №402-ФЗ «О бухгалтерском учете», Бюджетного кодекса Российской Федерации,</w:t>
      </w:r>
    </w:p>
    <w:p w:rsidR="006553B6" w:rsidRPr="006553B6" w:rsidRDefault="006553B6" w:rsidP="006553B6">
      <w:pPr>
        <w:shd w:val="clear" w:color="auto" w:fill="FFFFFF"/>
        <w:tabs>
          <w:tab w:val="left" w:pos="806"/>
        </w:tabs>
        <w:spacing w:after="0" w:line="240" w:lineRule="auto"/>
        <w:ind w:left="53"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553B6">
        <w:rPr>
          <w:rFonts w:ascii="Times New Roman" w:hAnsi="Times New Roman" w:cs="Times New Roman"/>
          <w:sz w:val="24"/>
          <w:szCs w:val="24"/>
        </w:rPr>
        <w:t xml:space="preserve">ПОСТАНОВЛЯЮ:                      </w:t>
      </w:r>
    </w:p>
    <w:p w:rsidR="006553B6" w:rsidRPr="006553B6" w:rsidRDefault="006553B6" w:rsidP="00FA0765">
      <w:pPr>
        <w:pStyle w:val="aa"/>
        <w:numPr>
          <w:ilvl w:val="0"/>
          <w:numId w:val="19"/>
        </w:numPr>
        <w:ind w:left="142" w:firstLine="0"/>
        <w:contextualSpacing w:val="0"/>
      </w:pPr>
      <w:r w:rsidRPr="006553B6">
        <w:t xml:space="preserve">Утвердить Положение об учетной политике администрации </w:t>
      </w:r>
      <w:proofErr w:type="spellStart"/>
      <w:r w:rsidRPr="006553B6">
        <w:t>Нижнеурюмского</w:t>
      </w:r>
      <w:proofErr w:type="spellEnd"/>
      <w:r w:rsidRPr="006553B6">
        <w:t xml:space="preserve"> сел</w:t>
      </w:r>
      <w:r w:rsidRPr="006553B6">
        <w:t>ь</w:t>
      </w:r>
      <w:r w:rsidRPr="006553B6">
        <w:t xml:space="preserve">совета  </w:t>
      </w:r>
      <w:proofErr w:type="spellStart"/>
      <w:r w:rsidRPr="006553B6">
        <w:t>Здвинского</w:t>
      </w:r>
      <w:proofErr w:type="spellEnd"/>
      <w:r w:rsidRPr="006553B6">
        <w:t xml:space="preserve"> района Новосибирской области  на  2016 год согласно приложению.</w:t>
      </w:r>
    </w:p>
    <w:p w:rsidR="006553B6" w:rsidRPr="006553B6" w:rsidRDefault="006553B6" w:rsidP="00FA0765">
      <w:pPr>
        <w:pStyle w:val="aa"/>
        <w:numPr>
          <w:ilvl w:val="0"/>
          <w:numId w:val="19"/>
        </w:numPr>
        <w:ind w:left="142" w:firstLine="0"/>
        <w:contextualSpacing w:val="0"/>
      </w:pPr>
      <w:r w:rsidRPr="006553B6">
        <w:t>Постановление вступает в силу с момента подписания.</w:t>
      </w:r>
    </w:p>
    <w:p w:rsidR="006553B6" w:rsidRPr="006553B6" w:rsidRDefault="006553B6" w:rsidP="006553B6">
      <w:pPr>
        <w:pStyle w:val="aa"/>
        <w:ind w:left="142"/>
      </w:pPr>
    </w:p>
    <w:p w:rsidR="006553B6" w:rsidRPr="006553B6" w:rsidRDefault="006553B6" w:rsidP="006553B6">
      <w:pPr>
        <w:pStyle w:val="aa"/>
        <w:ind w:left="1069"/>
        <w:jc w:val="both"/>
      </w:pPr>
    </w:p>
    <w:p w:rsidR="006553B6" w:rsidRPr="006553B6" w:rsidRDefault="006553B6" w:rsidP="006553B6">
      <w:pPr>
        <w:pStyle w:val="aa"/>
        <w:ind w:left="1069"/>
        <w:jc w:val="both"/>
      </w:pPr>
    </w:p>
    <w:p w:rsidR="006553B6" w:rsidRPr="006553B6" w:rsidRDefault="006553B6" w:rsidP="006553B6">
      <w:pPr>
        <w:pStyle w:val="aa"/>
        <w:ind w:left="1072"/>
      </w:pPr>
      <w:r w:rsidRPr="006553B6">
        <w:t xml:space="preserve">Глава </w:t>
      </w:r>
      <w:proofErr w:type="spellStart"/>
      <w:r w:rsidRPr="006553B6">
        <w:t>Нижнеурюмского</w:t>
      </w:r>
      <w:proofErr w:type="spellEnd"/>
      <w:r w:rsidRPr="006553B6">
        <w:t xml:space="preserve"> сельсовета </w:t>
      </w:r>
    </w:p>
    <w:p w:rsidR="006553B6" w:rsidRPr="006553B6" w:rsidRDefault="006553B6" w:rsidP="006553B6">
      <w:pPr>
        <w:pStyle w:val="aa"/>
        <w:ind w:left="1072"/>
      </w:pPr>
      <w:proofErr w:type="spellStart"/>
      <w:r w:rsidRPr="006553B6">
        <w:t>Здвинского</w:t>
      </w:r>
      <w:proofErr w:type="spellEnd"/>
      <w:r w:rsidRPr="006553B6">
        <w:t xml:space="preserve"> района Новосибирской области                 Канев А. М. </w:t>
      </w:r>
    </w:p>
    <w:p w:rsidR="006553B6" w:rsidRP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3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6553B6" w:rsidRPr="005C7490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Pr="005C7490">
        <w:rPr>
          <w:rFonts w:ascii="Times New Roman" w:hAnsi="Times New Roman" w:cs="Times New Roman"/>
        </w:rPr>
        <w:t>Приложение к постановлению</w:t>
      </w:r>
    </w:p>
    <w:p w:rsid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а</w:t>
      </w:r>
      <w:r w:rsidRPr="00BC37D7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Нижнеурюмского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</w:p>
    <w:p w:rsid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37D7">
        <w:rPr>
          <w:rFonts w:ascii="Times New Roman" w:hAnsi="Times New Roman" w:cs="Times New Roman"/>
        </w:rPr>
        <w:t xml:space="preserve">района Новосибирской области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6553B6" w:rsidRPr="00BC37D7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C37D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04.05.2016г.   </w:t>
      </w:r>
      <w:r w:rsidRPr="00BC37D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33-па</w:t>
      </w:r>
    </w:p>
    <w:p w:rsidR="006553B6" w:rsidRDefault="006553B6" w:rsidP="006553B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B6" w:rsidRDefault="006553B6" w:rsidP="006553B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3B6" w:rsidRDefault="006553B6" w:rsidP="00655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C4D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91C4D">
        <w:rPr>
          <w:rFonts w:ascii="Times New Roman" w:hAnsi="Times New Roman" w:cs="Times New Roman"/>
          <w:b/>
          <w:bCs/>
          <w:sz w:val="28"/>
          <w:szCs w:val="28"/>
        </w:rPr>
        <w:t xml:space="preserve"> учетной политике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6553B6" w:rsidRPr="00E91C4D" w:rsidRDefault="006553B6" w:rsidP="006553B6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E91C4D">
        <w:rPr>
          <w:rFonts w:ascii="Times New Roman" w:hAnsi="Times New Roman" w:cs="Times New Roman"/>
          <w:b/>
          <w:bCs/>
          <w:sz w:val="28"/>
          <w:szCs w:val="28"/>
        </w:rPr>
        <w:t>для целей бухгалтерского (бюджетного) учета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91C4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553B6" w:rsidRDefault="006553B6" w:rsidP="006553B6">
      <w:pPr>
        <w:shd w:val="clear" w:color="auto" w:fill="FFFFFF"/>
        <w:spacing w:before="442" w:line="278" w:lineRule="exact"/>
        <w:ind w:left="1690" w:right="1680"/>
        <w:jc w:val="center"/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 ОРГАНИЗАЦИОННО-ТЕХНИЧЕСКИЕ АСПЕКТЫ </w:t>
      </w:r>
      <w:r>
        <w:rPr>
          <w:rFonts w:ascii="Times New Roman" w:hAnsi="Times New Roman" w:cs="Times New Roman"/>
          <w:b/>
          <w:bCs/>
          <w:sz w:val="24"/>
          <w:szCs w:val="24"/>
        </w:rPr>
        <w:t>УЧЕТНОЙ ПОЛИТИКИ</w:t>
      </w:r>
    </w:p>
    <w:p w:rsidR="006553B6" w:rsidRPr="00431FFF" w:rsidRDefault="006553B6" w:rsidP="006553B6">
      <w:pPr>
        <w:shd w:val="clear" w:color="auto" w:fill="FFFFFF"/>
        <w:spacing w:before="173" w:line="278" w:lineRule="exact"/>
        <w:ind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lastRenderedPageBreak/>
        <w:t>1.1. Нормативные документы, регулирующие организацию и ведение бюджетного учета: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9" w:after="0" w:line="240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Бюджетный кодекс РФ;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40" w:lineRule="auto"/>
        <w:ind w:left="420" w:hanging="360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Гражданский кодекс РФ;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" w:after="0" w:line="269" w:lineRule="exact"/>
        <w:ind w:left="420" w:hanging="360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Налоговый кодекс РФ;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420" w:hanging="360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Федеральный Закон РФ «О бухгалтерском учете» от 06.12.2011 г. № 402-ФЗ;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 Приказ МФ РФ от 01.12.2010 №157н (в редакции 134н от 12.10.2012г) «Об утве</w:t>
      </w:r>
      <w:r w:rsidRPr="00431FFF">
        <w:rPr>
          <w:rFonts w:ascii="Times New Roman" w:hAnsi="Times New Roman" w:cs="Times New Roman"/>
          <w:sz w:val="24"/>
          <w:szCs w:val="24"/>
        </w:rPr>
        <w:t>р</w:t>
      </w:r>
      <w:r w:rsidRPr="00431FFF">
        <w:rPr>
          <w:rFonts w:ascii="Times New Roman" w:hAnsi="Times New Roman" w:cs="Times New Roman"/>
          <w:sz w:val="24"/>
          <w:szCs w:val="24"/>
        </w:rPr>
        <w:t>ждении Единого плана счетов бухгалтерского учета для государственных органов вл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сти (государственных органов), органов местного самоуправления, органов управл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 xml:space="preserve">ния государственными внебюджетными фондами, государственных академий наук, государственных (муниципальных) учреждений и Инструкции но его применению» (далее по тексту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>нструкция №157н);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42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Приказ МФ РФ от 06.12.2010 № 162н (в редакции 174н от 24.12.2012г) «Об утверждении Плана счетов бюджетного </w:t>
      </w:r>
      <w:r w:rsidRPr="00431FFF">
        <w:rPr>
          <w:rFonts w:ascii="Times New Roman" w:hAnsi="Times New Roman" w:cs="Times New Roman"/>
          <w:sz w:val="24"/>
          <w:szCs w:val="24"/>
        </w:rPr>
        <w:t xml:space="preserve">учета и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Инструкции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но его применению» (далее по тексту - Инструкция № 162н);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8" w:lineRule="exact"/>
        <w:ind w:left="42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Приказ МФ РФ от 28.12.2010 № 191н «Об утверждении Инструкции о порядке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соста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ления и представления годовой, квартальной и месячной отчетности об исполнении </w:t>
      </w:r>
      <w:r w:rsidRPr="00431FFF">
        <w:rPr>
          <w:rFonts w:ascii="Times New Roman" w:hAnsi="Times New Roman" w:cs="Times New Roman"/>
          <w:sz w:val="24"/>
          <w:szCs w:val="24"/>
        </w:rPr>
        <w:t>бюджетов бюджетной системы Российской Федерации»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8" w:lineRule="exact"/>
        <w:ind w:left="42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Приказ МФ РФ от 15.12.2010 г. №173н «Об утверждении форм первичных учетных д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ями наук, государственными (муниципальными) учреждениями и Методических указ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ний по их применению»;</w:t>
      </w:r>
    </w:p>
    <w:p w:rsidR="006553B6" w:rsidRPr="00431FFF" w:rsidRDefault="006553B6" w:rsidP="006553B6">
      <w:pPr>
        <w:shd w:val="clear" w:color="auto" w:fill="FFFFFF"/>
        <w:tabs>
          <w:tab w:val="left" w:pos="845"/>
        </w:tabs>
        <w:spacing w:line="278" w:lineRule="exact"/>
        <w:ind w:left="29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  <w:t>Приказ от 13.06.1995 № 49 «Об утверждении методических указаний по</w:t>
      </w:r>
      <w:r w:rsidRPr="00431FFF">
        <w:rPr>
          <w:rFonts w:ascii="Times New Roman" w:hAnsi="Times New Roman" w:cs="Times New Roman"/>
          <w:sz w:val="24"/>
          <w:szCs w:val="24"/>
        </w:rPr>
        <w:br/>
        <w:t>инвентаризации имущества и финансовых обязательств»;</w:t>
      </w:r>
    </w:p>
    <w:p w:rsidR="006553B6" w:rsidRPr="00431FFF" w:rsidRDefault="006553B6" w:rsidP="006553B6">
      <w:pPr>
        <w:shd w:val="clear" w:color="auto" w:fill="FFFFFF"/>
        <w:tabs>
          <w:tab w:val="left" w:pos="768"/>
        </w:tabs>
        <w:spacing w:line="278" w:lineRule="exact"/>
        <w:ind w:lef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Постановление Правительства РФ от 01.01.2002 № 1 «О классификации основных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средств, включаемых в амортизационные группы» (в ред. Постановлений Правительства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РФ от 09.07.2003 № 415, от 08.08.2003 № 476, от 18.11.2006 № 697, </w:t>
      </w: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>от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12.09.2008 № 676);</w:t>
      </w:r>
    </w:p>
    <w:p w:rsidR="006553B6" w:rsidRPr="00431FFF" w:rsidRDefault="006553B6" w:rsidP="006553B6">
      <w:pPr>
        <w:shd w:val="clear" w:color="auto" w:fill="FFFFFF"/>
        <w:spacing w:line="278" w:lineRule="exact"/>
        <w:ind w:left="38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 «Положение о порядке ведения кассовых операций с банкнотами и монетой Банка России на территории Российской Федерации» от 12 октября 2011 года №373-П, зарег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стрированного в Минюсте РФ 24 ноября 2011 года №22394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553B6" w:rsidRDefault="006553B6" w:rsidP="006553B6">
      <w:pPr>
        <w:shd w:val="clear" w:color="auto" w:fill="FFFFFF"/>
        <w:tabs>
          <w:tab w:val="left" w:pos="950"/>
        </w:tabs>
        <w:spacing w:line="278" w:lineRule="exact"/>
        <w:ind w:lef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Иные документы: письма, методические указания, инструкции Министерства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финансов и других федеральных ведомств, распорядительные документы органов</w:t>
      </w:r>
      <w:r w:rsidRPr="00431FFF">
        <w:rPr>
          <w:rFonts w:ascii="Times New Roman" w:hAnsi="Times New Roman" w:cs="Times New Roman"/>
          <w:sz w:val="24"/>
          <w:szCs w:val="24"/>
        </w:rPr>
        <w:br/>
        <w:t>местного самоуправления.</w:t>
      </w:r>
    </w:p>
    <w:p w:rsidR="006553B6" w:rsidRPr="00431FFF" w:rsidRDefault="006553B6" w:rsidP="006553B6">
      <w:pPr>
        <w:shd w:val="clear" w:color="auto" w:fill="FFFFFF"/>
        <w:tabs>
          <w:tab w:val="left" w:pos="950"/>
        </w:tabs>
        <w:spacing w:line="278" w:lineRule="exact"/>
        <w:ind w:left="29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5C7490" w:rsidRDefault="006553B6" w:rsidP="00FA0765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69" w:lineRule="exact"/>
        <w:ind w:right="1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со статьями 6,7 Федерального закона от 06.12.2011 г. № 402~ФЗ  «О бухгалтерском учете» ответственность за </w:t>
      </w:r>
      <w:r w:rsidRPr="00431FFF">
        <w:rPr>
          <w:rFonts w:ascii="Times New Roman" w:hAnsi="Times New Roman" w:cs="Times New Roman"/>
          <w:sz w:val="24"/>
          <w:szCs w:val="24"/>
        </w:rPr>
        <w:t xml:space="preserve">организацию учета, соблюдение законодательства при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выполнении хозяйственных операций несет руководитель и главный бухгалтер учр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ждения.</w:t>
      </w:r>
    </w:p>
    <w:p w:rsidR="006553B6" w:rsidRPr="00431FFF" w:rsidRDefault="006553B6" w:rsidP="006553B6">
      <w:pPr>
        <w:shd w:val="clear" w:color="auto" w:fill="FFFFFF"/>
        <w:tabs>
          <w:tab w:val="left" w:pos="950"/>
        </w:tabs>
        <w:spacing w:line="269" w:lineRule="exact"/>
        <w:ind w:left="557" w:right="19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6553B6" w:rsidRPr="00431FFF" w:rsidRDefault="006553B6" w:rsidP="00FA0765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Бухгалтерский (бюджетный)  учет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отделом учета и отчетности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админ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района, во главе с начальником отдела учета и отчетности - главным бухгалтером. Сотрудники отдела учета и отчетности руково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ствуются в своей деятельности положением об отделе, должностными инструкциями.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553B6" w:rsidRPr="00431FFF" w:rsidRDefault="006553B6" w:rsidP="006553B6">
      <w:pPr>
        <w:shd w:val="clear" w:color="auto" w:fill="FFFFFF"/>
        <w:jc w:val="both"/>
        <w:rPr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Ведение бюджетного учета осуществляется автоматизированным способом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пользованием программного продукт</w:t>
      </w: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>а ООО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«Пульс-плюс» </w:t>
      </w:r>
      <w:proofErr w:type="spellStart"/>
      <w:r w:rsidRPr="00431FFF">
        <w:rPr>
          <w:rFonts w:ascii="Times New Roman" w:hAnsi="Times New Roman" w:cs="Times New Roman"/>
          <w:spacing w:val="-1"/>
          <w:sz w:val="24"/>
          <w:szCs w:val="24"/>
          <w:lang w:val="en-US"/>
        </w:rPr>
        <w:t>Bsmeta</w:t>
      </w:r>
      <w:proofErr w:type="spellEnd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НП - 2011 . Данные си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тетического и аналитического учета ежемесячно выводятся на бумажные носители. </w:t>
      </w:r>
    </w:p>
    <w:p w:rsidR="006553B6" w:rsidRPr="00431FFF" w:rsidRDefault="006553B6" w:rsidP="00FA0765">
      <w:pPr>
        <w:widowControl w:val="0"/>
        <w:numPr>
          <w:ilvl w:val="0"/>
          <w:numId w:val="5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69" w:after="0" w:line="269" w:lineRule="exact"/>
        <w:ind w:right="1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Бухгалтерский (бюджетный) учет представляет собой упорядоченную систему сбора, рег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страции и обобщения информации в денежном выражении об имуществе, обязательствах учр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ждения и их движении путем сплошного, непрерывного и документального учета всех хозя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й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 xml:space="preserve">ственных </w:t>
      </w:r>
      <w:r w:rsidRPr="00431FFF">
        <w:rPr>
          <w:rFonts w:ascii="Times New Roman" w:hAnsi="Times New Roman" w:cs="Times New Roman"/>
          <w:sz w:val="24"/>
          <w:szCs w:val="24"/>
        </w:rPr>
        <w:t>операций.</w:t>
      </w:r>
    </w:p>
    <w:p w:rsidR="006553B6" w:rsidRDefault="006553B6" w:rsidP="006553B6">
      <w:pPr>
        <w:shd w:val="clear" w:color="auto" w:fill="FFFFFF"/>
        <w:spacing w:before="10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Объектами бухгалтерского (бюджетного) учета являются имущество учреждения, его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обязательства и хозяйственные операции, осуществляемые в процессе деятельности.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</w:p>
    <w:p w:rsidR="006553B6" w:rsidRDefault="006553B6" w:rsidP="006553B6">
      <w:pPr>
        <w:shd w:val="clear" w:color="auto" w:fill="FFFFFF"/>
        <w:spacing w:before="10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Бухгалтерский (бюджетный) учет имущества, обязательств и хозяйственных</w:t>
      </w:r>
      <w:r w:rsidRPr="00431FFF">
        <w:rPr>
          <w:rFonts w:ascii="Times New Roman" w:hAnsi="Times New Roman" w:cs="Times New Roman"/>
          <w:sz w:val="24"/>
          <w:szCs w:val="24"/>
        </w:rPr>
        <w:br/>
        <w:t>операций ведется в валюте Российской Федерации - в рублях.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3B6" w:rsidRPr="00431FFF" w:rsidRDefault="006553B6" w:rsidP="006553B6">
      <w:pPr>
        <w:shd w:val="clear" w:color="auto" w:fill="FFFFFF"/>
        <w:spacing w:before="10"/>
        <w:ind w:firstLine="53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Бухгалтерский (бюджетный) учет ведется непрерывно с момента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1FFF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до реорганизации или ликвидации 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порядке, установленном законодательством Российской Федерации.</w:t>
      </w:r>
    </w:p>
    <w:p w:rsidR="006553B6" w:rsidRDefault="006553B6" w:rsidP="006553B6">
      <w:pPr>
        <w:pStyle w:val="31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431FFF">
        <w:rPr>
          <w:rFonts w:ascii="Times New Roman CYR" w:hAnsi="Times New Roman CYR" w:cs="Times New Roman CYR"/>
          <w:sz w:val="24"/>
          <w:szCs w:val="24"/>
        </w:rPr>
        <w:t xml:space="preserve">            </w:t>
      </w:r>
    </w:p>
    <w:p w:rsidR="006553B6" w:rsidRDefault="006553B6" w:rsidP="006553B6">
      <w:pPr>
        <w:pStyle w:val="31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431FFF">
        <w:rPr>
          <w:spacing w:val="-12"/>
          <w:sz w:val="24"/>
          <w:szCs w:val="24"/>
        </w:rPr>
        <w:t>1.5.</w:t>
      </w:r>
      <w:r>
        <w:rPr>
          <w:spacing w:val="-12"/>
          <w:sz w:val="24"/>
          <w:szCs w:val="24"/>
        </w:rPr>
        <w:t xml:space="preserve"> </w:t>
      </w:r>
      <w:proofErr w:type="gramStart"/>
      <w:r w:rsidRPr="00431FFF">
        <w:rPr>
          <w:rFonts w:ascii="Times New Roman CYR" w:hAnsi="Times New Roman CYR" w:cs="Times New Roman CYR"/>
          <w:sz w:val="24"/>
          <w:szCs w:val="24"/>
        </w:rPr>
        <w:t xml:space="preserve">Бухгалтерский (бюджетный) учет ведется с применением следующих регистров бюджетного учета, содержащими обязательные реквизиты и показатели, утвержденные </w:t>
      </w:r>
      <w:r w:rsidRPr="00431FFF">
        <w:rPr>
          <w:sz w:val="24"/>
          <w:szCs w:val="24"/>
        </w:rPr>
        <w:t>Приказом Минфина Российской Федерации от 15.12.2010 г. №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</w:t>
      </w:r>
      <w:r w:rsidRPr="00431FFF">
        <w:rPr>
          <w:sz w:val="24"/>
          <w:szCs w:val="24"/>
        </w:rPr>
        <w:t>е</w:t>
      </w:r>
      <w:r w:rsidRPr="00431FFF">
        <w:rPr>
          <w:sz w:val="24"/>
          <w:szCs w:val="24"/>
        </w:rPr>
        <w:t>ния, органами управления государственными внебюджетными фондами, государственн</w:t>
      </w:r>
      <w:r w:rsidRPr="00431FFF">
        <w:rPr>
          <w:sz w:val="24"/>
          <w:szCs w:val="24"/>
        </w:rPr>
        <w:t>ы</w:t>
      </w:r>
      <w:r w:rsidRPr="00431FFF">
        <w:rPr>
          <w:sz w:val="24"/>
          <w:szCs w:val="24"/>
        </w:rPr>
        <w:t>ми академиями наук, государственными (муниципальными) учреждениями и Методич</w:t>
      </w:r>
      <w:r w:rsidRPr="00431FFF">
        <w:rPr>
          <w:sz w:val="24"/>
          <w:szCs w:val="24"/>
        </w:rPr>
        <w:t>е</w:t>
      </w:r>
      <w:r w:rsidRPr="00431FFF">
        <w:rPr>
          <w:sz w:val="24"/>
          <w:szCs w:val="24"/>
        </w:rPr>
        <w:t>ских указаний по их применению"</w:t>
      </w:r>
      <w:r w:rsidRPr="00431FFF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End"/>
    </w:p>
    <w:p w:rsidR="006553B6" w:rsidRPr="00431FFF" w:rsidRDefault="006553B6" w:rsidP="006553B6">
      <w:pPr>
        <w:pStyle w:val="31"/>
        <w:spacing w:line="240" w:lineRule="auto"/>
        <w:rPr>
          <w:rFonts w:cs="Arial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431FFF">
        <w:rPr>
          <w:spacing w:val="-1"/>
          <w:sz w:val="24"/>
          <w:szCs w:val="24"/>
        </w:rPr>
        <w:t>Журнал операций по счету «Касса»;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Журнал операций с безналичными денежными средствами;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Журнал операций расчетов с подотчетными лицами;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Журнал операций расчетов с поставщиками и подрядчиками;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Журнал операций расчетов с дебиторами по доходам;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Журнал операций расчетов по оплате труда;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Журнал </w:t>
      </w: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>операций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но выбытию и перемещению нефинансовых активов;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Журнал по прочим операциям;</w:t>
      </w:r>
    </w:p>
    <w:p w:rsidR="006553B6" w:rsidRPr="00431FFF" w:rsidRDefault="006553B6" w:rsidP="006553B6">
      <w:pPr>
        <w:shd w:val="clear" w:color="auto" w:fill="FFFFFF"/>
        <w:spacing w:line="26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>Главная книга.</w:t>
      </w:r>
    </w:p>
    <w:p w:rsidR="006553B6" w:rsidRDefault="006553B6" w:rsidP="006553B6">
      <w:pPr>
        <w:pStyle w:val="31"/>
        <w:spacing w:line="240" w:lineRule="auto"/>
        <w:rPr>
          <w:rFonts w:cs="Arial"/>
          <w:sz w:val="24"/>
          <w:szCs w:val="24"/>
        </w:rPr>
      </w:pPr>
      <w:r w:rsidRPr="00431FFF">
        <w:rPr>
          <w:rFonts w:cs="Arial"/>
          <w:sz w:val="24"/>
          <w:szCs w:val="24"/>
        </w:rPr>
        <w:tab/>
      </w:r>
    </w:p>
    <w:p w:rsidR="006553B6" w:rsidRPr="00431FFF" w:rsidRDefault="006553B6" w:rsidP="006553B6">
      <w:pPr>
        <w:pStyle w:val="3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1FFF">
        <w:rPr>
          <w:spacing w:val="-1"/>
          <w:sz w:val="24"/>
          <w:szCs w:val="24"/>
        </w:rPr>
        <w:t>Записи в журналы операций осуществляются по мере совершения операций, но</w:t>
      </w:r>
      <w:r w:rsidRPr="00431FFF">
        <w:rPr>
          <w:spacing w:val="-1"/>
          <w:sz w:val="24"/>
          <w:szCs w:val="24"/>
        </w:rPr>
        <w:br/>
      </w:r>
      <w:r w:rsidRPr="00431FFF">
        <w:rPr>
          <w:sz w:val="24"/>
          <w:szCs w:val="24"/>
        </w:rPr>
        <w:t>не позднее следующего дня после получения первичного учетного документа, как на</w:t>
      </w:r>
      <w:r w:rsidRPr="00431FFF">
        <w:rPr>
          <w:sz w:val="24"/>
          <w:szCs w:val="24"/>
        </w:rPr>
        <w:br/>
        <w:t>основании отдельных документов, так и на основании группы однородных документов.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         Корреспонденция счетов в журнале операций записывается в зависимости от характ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ра операций по дебету одного счета и кредиту другого счета.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lastRenderedPageBreak/>
        <w:t>Журналы операций подписываются главным бухгалтером и бухгалтером, состави</w:t>
      </w:r>
      <w:r w:rsidRPr="00431FFF">
        <w:rPr>
          <w:rFonts w:ascii="Times New Roman" w:hAnsi="Times New Roman" w:cs="Times New Roman"/>
          <w:sz w:val="24"/>
          <w:szCs w:val="24"/>
        </w:rPr>
        <w:t>в</w:t>
      </w:r>
      <w:r w:rsidRPr="00431FFF">
        <w:rPr>
          <w:rFonts w:ascii="Times New Roman" w:hAnsi="Times New Roman" w:cs="Times New Roman"/>
          <w:sz w:val="24"/>
          <w:szCs w:val="24"/>
        </w:rPr>
        <w:t>шим журнал операций.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19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По истечении месяца данные оборотов по счетам из журналов операций записываются в Главную книгу.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По истечении каждого отчетного месяца первичные учетные документы, относящиеся к соответствующим журналам операций, должны быть подобраны 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хронологическом п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рядке и сброшюрованы. При незначительном количестве документов </w:t>
      </w:r>
      <w:r w:rsidRPr="00431FFF">
        <w:rPr>
          <w:rFonts w:ascii="Times New Roman" w:hAnsi="Times New Roman" w:cs="Times New Roman"/>
          <w:sz w:val="24"/>
          <w:szCs w:val="24"/>
        </w:rPr>
        <w:t>брошюровку можно производить за несколько месяцев в одну папку (дело). На обложке указывать: наименов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ние учреждения; название и порядковый номер папки (дела); отчетный период - год и м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сяц; начальный и последний номера журналов операций; количество листов в папке (деле) (п. 11 Инструкции № 157н).</w:t>
      </w:r>
    </w:p>
    <w:p w:rsidR="006553B6" w:rsidRDefault="006553B6" w:rsidP="006553B6">
      <w:pPr>
        <w:shd w:val="clear" w:color="auto" w:fill="FFFFFF"/>
        <w:spacing w:before="10"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t>1.6.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Начальник отдела учета и отчетности - г</w:t>
      </w:r>
      <w:r w:rsidRPr="00431FFF">
        <w:rPr>
          <w:rFonts w:ascii="Times New Roman" w:hAnsi="Times New Roman" w:cs="Times New Roman"/>
          <w:sz w:val="24"/>
          <w:szCs w:val="24"/>
        </w:rPr>
        <w:t>лавн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ый бухгалтер подчиняется </w:t>
      </w:r>
      <w:r w:rsidRPr="00431FFF">
        <w:rPr>
          <w:rFonts w:ascii="Times New Roman" w:hAnsi="Times New Roman" w:cs="Times New Roman"/>
          <w:sz w:val="24"/>
          <w:szCs w:val="24"/>
        </w:rPr>
        <w:t>неп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 xml:space="preserve">средственно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–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1FFF">
        <w:rPr>
          <w:rFonts w:ascii="Times New Roman" w:hAnsi="Times New Roman" w:cs="Times New Roman"/>
          <w:sz w:val="24"/>
          <w:szCs w:val="24"/>
        </w:rPr>
        <w:t xml:space="preserve"> и несет ответственность за формирование учетной политики, ведение бюджетного учета, своевременное предоставление полной и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достоверной бюджетной отчетности. Он обесп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чивает соответствие осуществляемых </w:t>
      </w:r>
      <w:r w:rsidRPr="00431FFF">
        <w:rPr>
          <w:rFonts w:ascii="Times New Roman" w:hAnsi="Times New Roman" w:cs="Times New Roman"/>
          <w:sz w:val="24"/>
          <w:szCs w:val="24"/>
        </w:rPr>
        <w:t xml:space="preserve">хозяйственных операций законодательству РФ,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ко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движением имущества и выполнением обязательств.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Требования главного бухгалтера по документальному оформлению хозяйственных </w:t>
      </w:r>
      <w:r w:rsidRPr="00431FFF">
        <w:rPr>
          <w:rFonts w:ascii="Times New Roman" w:hAnsi="Times New Roman" w:cs="Times New Roman"/>
          <w:sz w:val="24"/>
          <w:szCs w:val="24"/>
        </w:rPr>
        <w:t>операций и предоставлению в бухгалтерию необходимых документов и сведений обяз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тельны для всех работников учреждения.</w:t>
      </w:r>
    </w:p>
    <w:p w:rsidR="006553B6" w:rsidRDefault="006553B6" w:rsidP="006553B6">
      <w:pPr>
        <w:shd w:val="clear" w:color="auto" w:fill="FFFFFF"/>
        <w:spacing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 по движению денежных средств, принимаются к учету только при наличии подписи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53B6" w:rsidRDefault="006553B6" w:rsidP="006553B6">
      <w:pPr>
        <w:shd w:val="clear" w:color="auto" w:fill="FFFFFF"/>
        <w:spacing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подписи первичных учетных документов предоставлено:</w:t>
      </w:r>
    </w:p>
    <w:p w:rsidR="006553B6" w:rsidRDefault="006553B6" w:rsidP="006553B6">
      <w:pPr>
        <w:shd w:val="clear" w:color="auto" w:fill="FFFFFF"/>
        <w:spacing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первая подпись: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ской области Канев Анатолий Михайлович </w:t>
      </w:r>
    </w:p>
    <w:p w:rsidR="006553B6" w:rsidRDefault="006553B6" w:rsidP="006553B6">
      <w:pPr>
        <w:shd w:val="clear" w:color="auto" w:fill="FFFFFF"/>
        <w:spacing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вторая подпись: Главный бухгалтер Щербакова Татьяна Владимировна </w:t>
      </w:r>
    </w:p>
    <w:p w:rsidR="006553B6" w:rsidRDefault="006553B6" w:rsidP="006553B6">
      <w:pPr>
        <w:shd w:val="clear" w:color="auto" w:fill="FFFFFF"/>
        <w:spacing w:line="269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указанных лиц право подписи возлагается на других работников распоряжением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53B6" w:rsidRPr="00431FFF" w:rsidRDefault="006553B6" w:rsidP="006553B6">
      <w:pPr>
        <w:pStyle w:val="31"/>
        <w:spacing w:line="240" w:lineRule="auto"/>
        <w:rPr>
          <w:rFonts w:cs="Arial"/>
          <w:spacing w:val="-12"/>
          <w:sz w:val="24"/>
          <w:szCs w:val="24"/>
        </w:rPr>
      </w:pPr>
      <w:r w:rsidRPr="00431FFF">
        <w:rPr>
          <w:rFonts w:ascii="Times New Roman CYR" w:hAnsi="Times New Roman CYR" w:cs="Times New Roman CYR"/>
          <w:sz w:val="24"/>
          <w:szCs w:val="24"/>
        </w:rPr>
        <w:t xml:space="preserve">           </w:t>
      </w:r>
    </w:p>
    <w:p w:rsidR="006553B6" w:rsidRPr="00431FFF" w:rsidRDefault="006553B6" w:rsidP="00FA0765">
      <w:pPr>
        <w:widowControl w:val="0"/>
        <w:numPr>
          <w:ilvl w:val="1"/>
          <w:numId w:val="20"/>
        </w:numPr>
        <w:shd w:val="clear" w:color="auto" w:fill="FFFFFF"/>
        <w:tabs>
          <w:tab w:val="left" w:pos="0"/>
          <w:tab w:val="left" w:pos="162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1FFF">
        <w:rPr>
          <w:rFonts w:ascii="Times New Roman" w:hAnsi="Times New Roman" w:cs="Times New Roman"/>
          <w:sz w:val="24"/>
          <w:szCs w:val="24"/>
        </w:rPr>
        <w:t>рименяются унифицированные формы первичных</w:t>
      </w:r>
      <w:r w:rsidRPr="00431FFF">
        <w:rPr>
          <w:rFonts w:ascii="Times New Roman" w:hAnsi="Times New Roman" w:cs="Times New Roman"/>
          <w:sz w:val="24"/>
          <w:szCs w:val="24"/>
        </w:rPr>
        <w:br/>
        <w:t xml:space="preserve">документов, представленных в </w:t>
      </w:r>
      <w:r w:rsidRPr="00431FFF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приложении 2.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Унифицированные первичные учетные д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кументы, применяются в бюджетном учете в соответствии с принятыми Приказом Минф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на Российской Федерации от 15.12.2010 г. № 173н "Об утверждении форм первичных уче</w:t>
      </w:r>
      <w:r w:rsidRPr="00431FFF">
        <w:rPr>
          <w:rFonts w:ascii="Times New Roman" w:hAnsi="Times New Roman" w:cs="Times New Roman"/>
          <w:sz w:val="24"/>
          <w:szCs w:val="24"/>
        </w:rPr>
        <w:t>т</w:t>
      </w:r>
      <w:r w:rsidRPr="00431FFF">
        <w:rPr>
          <w:rFonts w:ascii="Times New Roman" w:hAnsi="Times New Roman" w:cs="Times New Roman"/>
          <w:sz w:val="24"/>
          <w:szCs w:val="24"/>
        </w:rPr>
        <w:t>ных документов и регистров бухгалтерского учета, применяемых органами государстве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>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53B6" w:rsidRPr="00431FFF" w:rsidRDefault="006553B6" w:rsidP="006553B6">
      <w:pPr>
        <w:shd w:val="clear" w:color="auto" w:fill="FFFFFF"/>
        <w:tabs>
          <w:tab w:val="left" w:pos="16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         В соответствии с п. 2 ст. 9 Закона «О бухгалтерском учете» форма первичного док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мента содержит обязательные реквизиты:</w:t>
      </w:r>
    </w:p>
    <w:p w:rsidR="006553B6" w:rsidRPr="00431FFF" w:rsidRDefault="006553B6" w:rsidP="006553B6">
      <w:pPr>
        <w:shd w:val="clear" w:color="auto" w:fill="FFFFFF"/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7"/>
          <w:sz w:val="24"/>
          <w:szCs w:val="24"/>
        </w:rPr>
        <w:t xml:space="preserve">          а)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наименование документа;</w:t>
      </w:r>
    </w:p>
    <w:p w:rsidR="006553B6" w:rsidRPr="00431FFF" w:rsidRDefault="006553B6" w:rsidP="006553B6">
      <w:pPr>
        <w:shd w:val="clear" w:color="auto" w:fill="FFFFFF"/>
        <w:tabs>
          <w:tab w:val="left" w:pos="778"/>
        </w:tabs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431FFF">
        <w:rPr>
          <w:rFonts w:ascii="Times New Roman" w:hAnsi="Times New Roman" w:cs="Times New Roman"/>
          <w:sz w:val="24"/>
          <w:szCs w:val="24"/>
        </w:rPr>
        <w:tab/>
        <w:t>дату составления документа;</w:t>
      </w:r>
    </w:p>
    <w:p w:rsidR="006553B6" w:rsidRPr="00431FFF" w:rsidRDefault="006553B6" w:rsidP="006553B6">
      <w:pPr>
        <w:shd w:val="clear" w:color="auto" w:fill="FFFFFF"/>
        <w:tabs>
          <w:tab w:val="left" w:pos="778"/>
        </w:tabs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в)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наименование экономического субъекта, от имени </w:t>
      </w: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>которой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составлен документ;</w:t>
      </w:r>
    </w:p>
    <w:p w:rsidR="006553B6" w:rsidRPr="00431FFF" w:rsidRDefault="006553B6" w:rsidP="006553B6">
      <w:pPr>
        <w:shd w:val="clear" w:color="auto" w:fill="FFFFFF"/>
        <w:tabs>
          <w:tab w:val="left" w:pos="778"/>
        </w:tabs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2"/>
          <w:sz w:val="24"/>
          <w:szCs w:val="24"/>
        </w:rPr>
        <w:lastRenderedPageBreak/>
        <w:t>г)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содержание факта хозяйственной жизни;</w:t>
      </w:r>
    </w:p>
    <w:p w:rsidR="006553B6" w:rsidRPr="00431FFF" w:rsidRDefault="006553B6" w:rsidP="006553B6">
      <w:pPr>
        <w:shd w:val="clear" w:color="auto" w:fill="FFFFFF"/>
        <w:tabs>
          <w:tab w:val="left" w:pos="778"/>
        </w:tabs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д)</w:t>
      </w:r>
      <w:r w:rsidRPr="00431FFF">
        <w:rPr>
          <w:rFonts w:ascii="Times New Roman" w:hAnsi="Times New Roman" w:cs="Times New Roman"/>
          <w:sz w:val="24"/>
          <w:szCs w:val="24"/>
        </w:rPr>
        <w:tab/>
        <w:t xml:space="preserve">величина натурального и (или) денежного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измерения факта хозяйственной жизни с указанием единиц измерения;</w:t>
      </w:r>
    </w:p>
    <w:p w:rsidR="006553B6" w:rsidRPr="00431FFF" w:rsidRDefault="006553B6" w:rsidP="006553B6">
      <w:pPr>
        <w:shd w:val="clear" w:color="auto" w:fill="FFFFFF"/>
        <w:tabs>
          <w:tab w:val="left" w:pos="845"/>
        </w:tabs>
        <w:spacing w:line="26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8"/>
          <w:sz w:val="24"/>
          <w:szCs w:val="24"/>
        </w:rPr>
        <w:t>е)</w:t>
      </w:r>
      <w:r w:rsidRPr="00431FFF">
        <w:rPr>
          <w:rFonts w:ascii="Times New Roman" w:hAnsi="Times New Roman" w:cs="Times New Roman"/>
          <w:sz w:val="24"/>
          <w:szCs w:val="24"/>
        </w:rPr>
        <w:tab/>
        <w:t>наименование должностей лиц, ответственных за совершение хозяйственной</w:t>
      </w:r>
      <w:r w:rsidRPr="00431FFF">
        <w:rPr>
          <w:rFonts w:ascii="Times New Roman" w:hAnsi="Times New Roman" w:cs="Times New Roman"/>
          <w:sz w:val="24"/>
          <w:szCs w:val="24"/>
        </w:rPr>
        <w:br/>
        <w:t>операции и правильность ее оформления;</w:t>
      </w:r>
    </w:p>
    <w:p w:rsidR="006553B6" w:rsidRDefault="006553B6" w:rsidP="006553B6">
      <w:pPr>
        <w:shd w:val="clear" w:color="auto" w:fill="FFFFFF"/>
        <w:tabs>
          <w:tab w:val="left" w:pos="845"/>
        </w:tabs>
        <w:spacing w:line="269" w:lineRule="exact"/>
        <w:ind w:left="538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8"/>
          <w:sz w:val="24"/>
          <w:szCs w:val="24"/>
        </w:rPr>
        <w:t>ж)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личные подписи указанных лиц.</w:t>
      </w:r>
    </w:p>
    <w:p w:rsidR="006553B6" w:rsidRPr="00431FFF" w:rsidRDefault="006553B6" w:rsidP="006553B6">
      <w:pPr>
        <w:shd w:val="clear" w:color="auto" w:fill="FFFFFF"/>
        <w:tabs>
          <w:tab w:val="left" w:pos="845"/>
        </w:tabs>
        <w:spacing w:line="269" w:lineRule="exact"/>
        <w:ind w:left="538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1229"/>
        </w:tabs>
        <w:spacing w:line="269" w:lineRule="exact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1"/>
          <w:sz w:val="24"/>
          <w:szCs w:val="24"/>
        </w:rPr>
        <w:t>1.</w:t>
      </w:r>
      <w:r>
        <w:rPr>
          <w:rFonts w:ascii="Times New Roman" w:hAnsi="Times New Roman" w:cs="Times New Roman"/>
          <w:spacing w:val="-11"/>
          <w:sz w:val="24"/>
          <w:szCs w:val="24"/>
        </w:rPr>
        <w:t>8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Движение первичных документов в бюджетном учете (создание или получение 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z w:val="24"/>
          <w:szCs w:val="24"/>
        </w:rPr>
        <w:t>предприятий, учреждений, принятие к учету, обработка, передача в архив -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документооборот) регламентируется графиком документооборота, составление которого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организует главный бухгалтер в соответствии с Приказом МФ СССР от 29.07.83 г. №105 «Положение о документах и документообороте в бухгалтерском учете». График докуме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 xml:space="preserve">тооборота представлен в </w:t>
      </w:r>
      <w:r w:rsidRPr="00431FFF">
        <w:rPr>
          <w:rFonts w:ascii="Times New Roman" w:hAnsi="Times New Roman" w:cs="Times New Roman"/>
          <w:i/>
          <w:iCs/>
          <w:sz w:val="24"/>
          <w:szCs w:val="24"/>
        </w:rPr>
        <w:t>приложении 5.</w:t>
      </w:r>
      <w:r w:rsidRPr="00431FFF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 xml:space="preserve">Работники учреждения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создают и представляют документы, относящиеся к сфере их де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тельности, по графику </w:t>
      </w:r>
      <w:r w:rsidRPr="00431FFF">
        <w:rPr>
          <w:rFonts w:ascii="Times New Roman" w:hAnsi="Times New Roman" w:cs="Times New Roman"/>
          <w:sz w:val="24"/>
          <w:szCs w:val="24"/>
        </w:rPr>
        <w:t>документооборота. Для этого каждому исполнителю вручается в</w:t>
      </w:r>
      <w:r w:rsidRPr="00431FFF">
        <w:rPr>
          <w:rFonts w:ascii="Times New Roman" w:hAnsi="Times New Roman" w:cs="Times New Roman"/>
          <w:sz w:val="24"/>
          <w:szCs w:val="24"/>
        </w:rPr>
        <w:t>ы</w:t>
      </w:r>
      <w:r w:rsidRPr="00431FFF">
        <w:rPr>
          <w:rFonts w:ascii="Times New Roman" w:hAnsi="Times New Roman" w:cs="Times New Roman"/>
          <w:sz w:val="24"/>
          <w:szCs w:val="24"/>
        </w:rPr>
        <w:t>писка из графика. В выписке перечисляются документы, относящиеся к сфере деятельности исполнителя, сроки их представления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53B6" w:rsidRPr="00431FFF" w:rsidRDefault="006553B6" w:rsidP="006553B6">
      <w:pPr>
        <w:shd w:val="clear" w:color="auto" w:fill="FFFFFF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</w:t>
      </w:r>
      <w:r w:rsidRPr="00431FFF">
        <w:rPr>
          <w:rFonts w:ascii="Times New Roman" w:hAnsi="Times New Roman" w:cs="Times New Roman"/>
          <w:sz w:val="24"/>
          <w:szCs w:val="24"/>
        </w:rPr>
        <w:t xml:space="preserve">для отражения в бухгалтерском учете и отчетности, за достоверность содержащихся 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докуме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тах данных несут лица, создавшие и подписавшие эти документы.</w:t>
      </w:r>
    </w:p>
    <w:p w:rsidR="006553B6" w:rsidRPr="00431FFF" w:rsidRDefault="006553B6" w:rsidP="006553B6">
      <w:pPr>
        <w:shd w:val="clear" w:color="auto" w:fill="FFFFFF"/>
        <w:spacing w:before="10" w:line="259" w:lineRule="exact"/>
        <w:ind w:left="19" w:right="19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соблюдением исполнителями графика документооборота осуществляет главный бухгалтер.</w:t>
      </w:r>
    </w:p>
    <w:p w:rsidR="006553B6" w:rsidRDefault="006553B6" w:rsidP="00FA0765">
      <w:pPr>
        <w:widowControl w:val="0"/>
        <w:numPr>
          <w:ilvl w:val="1"/>
          <w:numId w:val="20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Для целей бухгалтерского и бюджетного учета применяется Рабочий план счетов, пре</w:t>
      </w:r>
      <w:r>
        <w:rPr>
          <w:rFonts w:ascii="Times New Roman" w:hAnsi="Times New Roman" w:cs="Times New Roman"/>
          <w:spacing w:val="-11"/>
          <w:sz w:val="24"/>
          <w:szCs w:val="24"/>
        </w:rPr>
        <w:t>д</w:t>
      </w:r>
      <w:r>
        <w:rPr>
          <w:rFonts w:ascii="Times New Roman" w:hAnsi="Times New Roman" w:cs="Times New Roman"/>
          <w:spacing w:val="-11"/>
          <w:sz w:val="24"/>
          <w:szCs w:val="24"/>
        </w:rPr>
        <w:t>ставленный в приложении №1 к учетной политике.</w:t>
      </w:r>
    </w:p>
    <w:p w:rsidR="006553B6" w:rsidRPr="00431FFF" w:rsidRDefault="006553B6" w:rsidP="006553B6">
      <w:pPr>
        <w:shd w:val="clear" w:color="auto" w:fill="FFFFFF"/>
        <w:tabs>
          <w:tab w:val="left" w:pos="1229"/>
        </w:tabs>
        <w:spacing w:line="269" w:lineRule="exact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Так же к </w:t>
      </w:r>
      <w:r w:rsidRPr="00431FFF">
        <w:rPr>
          <w:rFonts w:ascii="Times New Roman" w:hAnsi="Times New Roman" w:cs="Times New Roman"/>
          <w:sz w:val="24"/>
          <w:szCs w:val="24"/>
        </w:rPr>
        <w:t xml:space="preserve"> учетной политике прилагаются:</w:t>
      </w:r>
    </w:p>
    <w:p w:rsidR="006553B6" w:rsidRPr="00431FFF" w:rsidRDefault="006553B6" w:rsidP="00FA0765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259" w:lineRule="exact"/>
        <w:ind w:left="548" w:right="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перечень применяемых учреждением неунифицированных форм первичных док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ментов  (приложение 3);</w:t>
      </w:r>
    </w:p>
    <w:p w:rsidR="006553B6" w:rsidRPr="00431FFF" w:rsidRDefault="006553B6" w:rsidP="00FA0765">
      <w:pPr>
        <w:widowControl w:val="0"/>
        <w:numPr>
          <w:ilvl w:val="0"/>
          <w:numId w:val="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0" w:after="0" w:line="259" w:lineRule="exact"/>
        <w:ind w:left="548" w:right="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перечень регистров бухгалтерского учета, применяемых учреждением (приложение 4);</w:t>
      </w:r>
    </w:p>
    <w:p w:rsidR="006553B6" w:rsidRDefault="006553B6" w:rsidP="006553B6">
      <w:pPr>
        <w:pStyle w:val="31"/>
        <w:tabs>
          <w:tab w:val="num" w:pos="1260"/>
        </w:tabs>
        <w:spacing w:line="240" w:lineRule="auto"/>
        <w:ind w:firstLine="720"/>
        <w:rPr>
          <w:rFonts w:cs="Arial"/>
          <w:spacing w:val="-11"/>
          <w:sz w:val="24"/>
          <w:szCs w:val="24"/>
        </w:rPr>
      </w:pPr>
    </w:p>
    <w:p w:rsidR="006553B6" w:rsidRPr="00431FFF" w:rsidRDefault="006553B6" w:rsidP="006553B6">
      <w:pPr>
        <w:pStyle w:val="ConsPlusNormal"/>
        <w:ind w:firstLine="567"/>
        <w:rPr>
          <w:sz w:val="24"/>
          <w:szCs w:val="24"/>
        </w:rPr>
      </w:pPr>
      <w:r w:rsidRPr="00431FFF">
        <w:rPr>
          <w:spacing w:val="-11"/>
          <w:sz w:val="24"/>
          <w:szCs w:val="24"/>
        </w:rPr>
        <w:t>1.</w:t>
      </w:r>
      <w:r>
        <w:rPr>
          <w:spacing w:val="-11"/>
          <w:sz w:val="24"/>
          <w:szCs w:val="24"/>
        </w:rPr>
        <w:t>9</w:t>
      </w:r>
      <w:r w:rsidRPr="00431FFF">
        <w:rPr>
          <w:spacing w:val="-11"/>
          <w:sz w:val="24"/>
          <w:szCs w:val="24"/>
        </w:rPr>
        <w:t>.</w:t>
      </w:r>
      <w:r w:rsidRPr="00431FFF">
        <w:rPr>
          <w:sz w:val="24"/>
          <w:szCs w:val="24"/>
        </w:rPr>
        <w:tab/>
        <w:t xml:space="preserve"> Наличные денежные средства в учреждении учитываются «кассовым методом». Момент отражения в бюджетном учете по дате выписки приходного (расходного) кассового ордера. </w:t>
      </w:r>
    </w:p>
    <w:p w:rsidR="006553B6" w:rsidRPr="00431FFF" w:rsidRDefault="006553B6" w:rsidP="006553B6">
      <w:pPr>
        <w:pStyle w:val="ConsPlusNormal"/>
        <w:ind w:firstLine="480"/>
        <w:rPr>
          <w:sz w:val="24"/>
          <w:szCs w:val="24"/>
        </w:rPr>
      </w:pPr>
      <w:r w:rsidRPr="00431FFF">
        <w:rPr>
          <w:sz w:val="24"/>
          <w:szCs w:val="24"/>
        </w:rPr>
        <w:t xml:space="preserve"> При оформлении и учете кассовых операций учреждения руководствуются Порядком ведения кассовых операций в Российской Федерации, установленным Центральным банком Российской Федерации от 12.10.2011г № 373-П.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 все расходы в пределах установленных норм и утвержденной сметы расходов на отчетный год: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междугородные переговоры, услуги по доступу в Интернет  осуществляются по фактическому расходу;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 горюче-смазочных материалов осуществляется по нормам, утвержденным расп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ряжением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Выдача наличных денежные средств под отчет на хозяйственные нужды</w:t>
      </w:r>
      <w:proofErr w:type="gramEnd"/>
    </w:p>
    <w:p w:rsidR="006553B6" w:rsidRPr="00431FFF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осуществляется по письменному заявлению получателя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на срок до 15 дней в </w:t>
      </w:r>
      <w:proofErr w:type="gramStart"/>
      <w:r w:rsidRPr="00431FFF">
        <w:rPr>
          <w:rFonts w:ascii="Times New Roman" w:hAnsi="Times New Roman" w:cs="Times New Roman"/>
          <w:spacing w:val="-2"/>
          <w:sz w:val="24"/>
          <w:szCs w:val="24"/>
        </w:rPr>
        <w:t>размере</w:t>
      </w:r>
      <w:proofErr w:type="gramEnd"/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 не пр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вышающем </w:t>
      </w:r>
      <w:r>
        <w:rPr>
          <w:rFonts w:ascii="Times New Roman" w:hAnsi="Times New Roman" w:cs="Times New Roman"/>
          <w:spacing w:val="-2"/>
          <w:sz w:val="24"/>
          <w:szCs w:val="24"/>
        </w:rPr>
        <w:t>60000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 руб. следующим материально-ответственным лицам:</w:t>
      </w:r>
    </w:p>
    <w:p w:rsidR="006553B6" w:rsidRPr="00431FFF" w:rsidRDefault="006553B6" w:rsidP="006553B6">
      <w:pPr>
        <w:shd w:val="clear" w:color="auto" w:fill="FFFFFF"/>
        <w:ind w:left="6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главе</w:t>
      </w:r>
    </w:p>
    <w:p w:rsidR="006553B6" w:rsidRPr="00431FFF" w:rsidRDefault="006553B6" w:rsidP="006553B6">
      <w:pPr>
        <w:shd w:val="clear" w:color="auto" w:fill="FFFFFF"/>
        <w:ind w:left="6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зам. главы</w:t>
      </w:r>
    </w:p>
    <w:p w:rsidR="006553B6" w:rsidRDefault="006553B6" w:rsidP="006553B6">
      <w:pPr>
        <w:shd w:val="clear" w:color="auto" w:fill="FFFFFF"/>
        <w:ind w:left="6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2"/>
          <w:sz w:val="24"/>
          <w:szCs w:val="24"/>
        </w:rPr>
        <w:t>специалистам</w:t>
      </w:r>
    </w:p>
    <w:p w:rsidR="006553B6" w:rsidRPr="00431FFF" w:rsidRDefault="006553B6" w:rsidP="006553B6">
      <w:pPr>
        <w:shd w:val="clear" w:color="auto" w:fill="FFFFFF"/>
        <w:ind w:left="6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-водителю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          Выдача наличных денег под отчет проводится при условии полного погашения подо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четным лицом задолженности по ранее полученной под отчет сумме наличных денег.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  <w:r w:rsidRPr="00431FFF">
        <w:rPr>
          <w:rFonts w:ascii="Times New Roman" w:hAnsi="Times New Roman" w:cs="Times New Roman"/>
          <w:sz w:val="24"/>
          <w:szCs w:val="24"/>
        </w:rPr>
        <w:t>Выдача наличных денежных сре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>одотчет на проведение мероприятий ос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ществляется согласно заявления и приложенной к нему сметы, в которой оговариваются сроки проведения мероприятия, при необходимости сроки продляются руководителем. В исключительных случаях денежные средства выдаются в подотчет при наличии остатка по подотчету (если происходит накладка мероприятий). Авансовый отчет должен быть пред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ставлен в течени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10 рабочих дней после проведения мероприятия. </w:t>
      </w:r>
    </w:p>
    <w:p w:rsidR="006553B6" w:rsidRDefault="006553B6" w:rsidP="006553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1FFF">
        <w:rPr>
          <w:rFonts w:ascii="Times New Roman" w:hAnsi="Times New Roman" w:cs="Times New Roman"/>
          <w:sz w:val="24"/>
          <w:szCs w:val="24"/>
        </w:rPr>
        <w:t>При направлении работника учреждения в служебную командировку производить оплату дополнительных расходов, связанных с проживанием вне постоянного места ж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тельства (суточные) за каждый день нахождения в командировке:</w:t>
      </w:r>
    </w:p>
    <w:p w:rsidR="006553B6" w:rsidRPr="00431FFF" w:rsidRDefault="006553B6" w:rsidP="006553B6">
      <w:pPr>
        <w:shd w:val="clear" w:color="auto" w:fill="FFFFFF"/>
        <w:spacing w:before="269" w:line="269" w:lineRule="exact"/>
        <w:ind w:left="60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 xml:space="preserve">  в пределах Новосибирской области в размере 300 рублей</w:t>
      </w:r>
    </w:p>
    <w:p w:rsidR="006553B6" w:rsidRPr="00431FFF" w:rsidRDefault="006553B6" w:rsidP="006553B6">
      <w:pPr>
        <w:shd w:val="clear" w:color="auto" w:fill="FFFFFF"/>
        <w:spacing w:before="269" w:line="269" w:lineRule="exact"/>
        <w:ind w:left="600" w:right="1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 за пределами Новосибирской области в размере 700 рублей.</w:t>
      </w:r>
    </w:p>
    <w:p w:rsidR="006553B6" w:rsidRPr="00431FFF" w:rsidRDefault="006553B6" w:rsidP="006553B6">
      <w:pPr>
        <w:shd w:val="clear" w:color="auto" w:fill="FFFFFF"/>
        <w:spacing w:before="269" w:line="269" w:lineRule="exact"/>
        <w:ind w:right="10" w:firstLine="60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Расходы по бронированию и найму жилого помещения возмещаются командирова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>ным работникам (кроме случаев, когда им предоставляется бесплатное жилое помещение) по фактическим затратам, подтвержденным соответствующими документами, но не более 3000 рублей в сутки. При отсутствии подтверждающих документов (в случае не предоста</w:t>
      </w:r>
      <w:r w:rsidRPr="00431FFF">
        <w:rPr>
          <w:rFonts w:ascii="Times New Roman" w:hAnsi="Times New Roman" w:cs="Times New Roman"/>
          <w:sz w:val="24"/>
          <w:szCs w:val="24"/>
        </w:rPr>
        <w:t>в</w:t>
      </w:r>
      <w:r w:rsidRPr="00431FFF">
        <w:rPr>
          <w:rFonts w:ascii="Times New Roman" w:hAnsi="Times New Roman" w:cs="Times New Roman"/>
          <w:sz w:val="24"/>
          <w:szCs w:val="24"/>
        </w:rPr>
        <w:t>ления места в гостинице) расходы по найму жилого помещения, возмещаются в размере 30% установленной нормы суточных за каждый день нахождения в служебной команд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 xml:space="preserve">ровке. </w:t>
      </w:r>
    </w:p>
    <w:p w:rsidR="006553B6" w:rsidRPr="00431FFF" w:rsidRDefault="006553B6" w:rsidP="006553B6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>В случае, когда деньги в подотчет не выдавались, окончательный расчет с работником производится на основании утвержденного руководителем авансового отчета по произведе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ным расходам.</w:t>
      </w:r>
    </w:p>
    <w:p w:rsidR="006553B6" w:rsidRPr="00431FFF" w:rsidRDefault="006553B6" w:rsidP="006553B6">
      <w:pPr>
        <w:pStyle w:val="ConsPlusNormal"/>
        <w:ind w:firstLine="567"/>
        <w:rPr>
          <w:sz w:val="24"/>
          <w:szCs w:val="24"/>
        </w:rPr>
      </w:pPr>
      <w:r w:rsidRPr="00431FFF">
        <w:rPr>
          <w:sz w:val="24"/>
          <w:szCs w:val="24"/>
        </w:rPr>
        <w:t>Прием в кассу наличных денежных средств от физических лиц производится по  Приходным кассовым ордерам (ф. 0310001). Выдача из кассы наличных дене</w:t>
      </w:r>
      <w:r w:rsidRPr="00431FFF">
        <w:rPr>
          <w:sz w:val="24"/>
          <w:szCs w:val="24"/>
        </w:rPr>
        <w:t>ж</w:t>
      </w:r>
      <w:r w:rsidRPr="00431FFF">
        <w:rPr>
          <w:sz w:val="24"/>
          <w:szCs w:val="24"/>
        </w:rPr>
        <w:t>ных сре</w:t>
      </w:r>
      <w:proofErr w:type="gramStart"/>
      <w:r w:rsidRPr="00431FFF">
        <w:rPr>
          <w:sz w:val="24"/>
          <w:szCs w:val="24"/>
        </w:rPr>
        <w:t>дств пр</w:t>
      </w:r>
      <w:proofErr w:type="gramEnd"/>
      <w:r w:rsidRPr="00431FFF">
        <w:rPr>
          <w:sz w:val="24"/>
          <w:szCs w:val="24"/>
        </w:rPr>
        <w:t xml:space="preserve">оизводится по Расходным кассовым ордерам (ф. 0310002). </w:t>
      </w:r>
    </w:p>
    <w:p w:rsidR="006553B6" w:rsidRPr="00431FFF" w:rsidRDefault="006553B6" w:rsidP="006553B6">
      <w:pPr>
        <w:pStyle w:val="ConsPlusNormal"/>
        <w:keepNext/>
        <w:ind w:left="480"/>
        <w:rPr>
          <w:sz w:val="24"/>
          <w:szCs w:val="24"/>
        </w:rPr>
      </w:pPr>
      <w:r w:rsidRPr="00431FFF">
        <w:rPr>
          <w:sz w:val="24"/>
          <w:szCs w:val="24"/>
        </w:rPr>
        <w:t xml:space="preserve"> Учет кассовых операций в учреждениях, ведется в валюте Российской Фед</w:t>
      </w:r>
      <w:r w:rsidRPr="00431FFF">
        <w:rPr>
          <w:sz w:val="24"/>
          <w:szCs w:val="24"/>
        </w:rPr>
        <w:t>е</w:t>
      </w:r>
      <w:r w:rsidRPr="00431FFF">
        <w:rPr>
          <w:sz w:val="24"/>
          <w:szCs w:val="24"/>
        </w:rPr>
        <w:t>рации. Учет</w:t>
      </w:r>
    </w:p>
    <w:p w:rsidR="006553B6" w:rsidRPr="00431FFF" w:rsidRDefault="006553B6" w:rsidP="006553B6">
      <w:pPr>
        <w:pStyle w:val="ConsPlusNormal"/>
        <w:keepNext/>
        <w:rPr>
          <w:sz w:val="24"/>
          <w:szCs w:val="24"/>
        </w:rPr>
      </w:pPr>
      <w:r w:rsidRPr="00431FFF">
        <w:rPr>
          <w:sz w:val="24"/>
          <w:szCs w:val="24"/>
        </w:rPr>
        <w:t xml:space="preserve">операций по движению наличных денежных средств на счете 020104000 «Касса» ведется в Журнале операций по счету «Касса» на основании кассовых отчетов. </w:t>
      </w:r>
    </w:p>
    <w:p w:rsidR="006553B6" w:rsidRPr="00431FFF" w:rsidRDefault="006553B6" w:rsidP="006553B6">
      <w:pPr>
        <w:pStyle w:val="ConsPlusNormal"/>
        <w:keepNext/>
        <w:rPr>
          <w:sz w:val="24"/>
          <w:szCs w:val="24"/>
        </w:rPr>
      </w:pPr>
    </w:p>
    <w:p w:rsidR="006553B6" w:rsidRPr="00431FFF" w:rsidRDefault="006553B6" w:rsidP="006553B6">
      <w:pPr>
        <w:pStyle w:val="31"/>
        <w:spacing w:line="240" w:lineRule="auto"/>
        <w:ind w:firstLine="720"/>
        <w:rPr>
          <w:sz w:val="24"/>
          <w:szCs w:val="24"/>
        </w:rPr>
      </w:pPr>
      <w:r w:rsidRPr="008F5D40">
        <w:rPr>
          <w:spacing w:val="-9"/>
          <w:sz w:val="24"/>
          <w:szCs w:val="24"/>
        </w:rPr>
        <w:t>1.10.</w:t>
      </w:r>
      <w:r w:rsidRPr="0084466A">
        <w:rPr>
          <w:color w:val="FFFF00"/>
          <w:spacing w:val="-9"/>
          <w:sz w:val="24"/>
          <w:szCs w:val="24"/>
        </w:rPr>
        <w:t xml:space="preserve"> </w:t>
      </w:r>
      <w:r w:rsidRPr="0084466A">
        <w:rPr>
          <w:rFonts w:cs="Arial"/>
          <w:color w:val="FFFF00"/>
          <w:sz w:val="24"/>
          <w:szCs w:val="24"/>
        </w:rPr>
        <w:tab/>
      </w:r>
      <w:r>
        <w:rPr>
          <w:sz w:val="24"/>
          <w:szCs w:val="24"/>
        </w:rPr>
        <w:t>Инвентаризация</w:t>
      </w:r>
      <w:r w:rsidRPr="00431FFF">
        <w:rPr>
          <w:sz w:val="24"/>
          <w:szCs w:val="24"/>
        </w:rPr>
        <w:t xml:space="preserve"> имущества и обязатель</w:t>
      </w:r>
      <w:proofErr w:type="gramStart"/>
      <w:r w:rsidRPr="00431FFF">
        <w:rPr>
          <w:sz w:val="24"/>
          <w:szCs w:val="24"/>
        </w:rPr>
        <w:t>ств</w:t>
      </w:r>
      <w:r>
        <w:rPr>
          <w:sz w:val="24"/>
          <w:szCs w:val="24"/>
        </w:rPr>
        <w:t xml:space="preserve"> пр</w:t>
      </w:r>
      <w:proofErr w:type="gramEnd"/>
      <w:r>
        <w:rPr>
          <w:sz w:val="24"/>
          <w:szCs w:val="24"/>
        </w:rPr>
        <w:t>оводится</w:t>
      </w:r>
      <w:r w:rsidRPr="00431FFF">
        <w:rPr>
          <w:sz w:val="24"/>
          <w:szCs w:val="24"/>
        </w:rPr>
        <w:t xml:space="preserve"> ежегодно </w:t>
      </w:r>
      <w:r>
        <w:rPr>
          <w:sz w:val="24"/>
          <w:szCs w:val="24"/>
        </w:rPr>
        <w:t>перед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ставлением годовой отчетности (не ранее 1 октября и не позднее 1</w:t>
      </w:r>
      <w:r w:rsidRPr="00431FFF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текущего года)</w:t>
      </w:r>
      <w:r w:rsidRPr="00431FFF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распоряжения Главы администрации. Инвентаризацию проводит действу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lastRenderedPageBreak/>
        <w:t xml:space="preserve">щая </w:t>
      </w:r>
      <w:r w:rsidRPr="00431FFF">
        <w:rPr>
          <w:sz w:val="24"/>
          <w:szCs w:val="24"/>
        </w:rPr>
        <w:t>инвентаризационн</w:t>
      </w:r>
      <w:r>
        <w:rPr>
          <w:sz w:val="24"/>
          <w:szCs w:val="24"/>
        </w:rPr>
        <w:t>ая</w:t>
      </w:r>
      <w:r w:rsidRPr="00431FFF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431FFF">
        <w:rPr>
          <w:sz w:val="24"/>
          <w:szCs w:val="24"/>
        </w:rPr>
        <w:t xml:space="preserve"> в соответствии с методическими указаниями по пров</w:t>
      </w:r>
      <w:r w:rsidRPr="00431FFF">
        <w:rPr>
          <w:sz w:val="24"/>
          <w:szCs w:val="24"/>
        </w:rPr>
        <w:t>е</w:t>
      </w:r>
      <w:r w:rsidRPr="00431FFF">
        <w:rPr>
          <w:sz w:val="24"/>
          <w:szCs w:val="24"/>
        </w:rPr>
        <w:t xml:space="preserve">дению инвентаризации, утвержденными Приказами МФ РФ от 13.06.95 г. № 49. </w:t>
      </w:r>
    </w:p>
    <w:p w:rsidR="006553B6" w:rsidRPr="00431FFF" w:rsidRDefault="006553B6" w:rsidP="006553B6">
      <w:pPr>
        <w:shd w:val="clear" w:color="auto" w:fill="FFFFFF"/>
        <w:tabs>
          <w:tab w:val="left" w:pos="1277"/>
        </w:tabs>
        <w:spacing w:before="259" w:line="269" w:lineRule="exact"/>
        <w:ind w:left="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Периодичность проведения инвентаризаций в течение отчетного периода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утверждае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ся в соответствии с требованиями законодательства </w:t>
      </w:r>
      <w:r w:rsidRPr="00431FFF">
        <w:rPr>
          <w:rFonts w:ascii="Times New Roman" w:hAnsi="Times New Roman" w:cs="Times New Roman"/>
          <w:sz w:val="24"/>
          <w:szCs w:val="24"/>
        </w:rPr>
        <w:t>(таблица 1).</w:t>
      </w:r>
    </w:p>
    <w:p w:rsidR="006553B6" w:rsidRPr="00431FFF" w:rsidRDefault="006553B6" w:rsidP="006553B6">
      <w:pPr>
        <w:shd w:val="clear" w:color="auto" w:fill="FFFFFF"/>
        <w:ind w:left="4829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Таблица 1. Периодичность проведения инвентаризации</w:t>
      </w:r>
    </w:p>
    <w:p w:rsidR="006553B6" w:rsidRPr="00431FFF" w:rsidRDefault="006553B6" w:rsidP="006553B6">
      <w:p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6"/>
        <w:gridCol w:w="2141"/>
        <w:gridCol w:w="3504"/>
      </w:tblGrid>
      <w:tr w:rsidR="006553B6" w:rsidRPr="00431FFF" w:rsidTr="00A46A55">
        <w:trPr>
          <w:trHeight w:hRule="exact" w:val="634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имущества и обязательств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spacing w:line="269" w:lineRule="exact"/>
              <w:ind w:left="163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Периодичность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ind w:left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</w:tc>
      </w:tr>
      <w:tr w:rsidR="006553B6" w:rsidRPr="00431FFF" w:rsidTr="00A46A55">
        <w:trPr>
          <w:trHeight w:hRule="exact" w:val="868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  <w:spacing w:val="-4"/>
              </w:rPr>
              <w:t>1. Объекты основных средств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В сроки, установле</w:t>
            </w:r>
            <w:r w:rsidRPr="00431FFF">
              <w:rPr>
                <w:rFonts w:ascii="Times New Roman" w:hAnsi="Times New Roman" w:cs="Times New Roman"/>
              </w:rPr>
              <w:t>н</w:t>
            </w:r>
            <w:r w:rsidRPr="00431FFF">
              <w:rPr>
                <w:rFonts w:ascii="Times New Roman" w:hAnsi="Times New Roman" w:cs="Times New Roman"/>
              </w:rPr>
              <w:t>ные  п. 1.5 Метод</w:t>
            </w:r>
            <w:r w:rsidRPr="00431FFF">
              <w:rPr>
                <w:rFonts w:ascii="Times New Roman" w:hAnsi="Times New Roman" w:cs="Times New Roman"/>
              </w:rPr>
              <w:t>и</w:t>
            </w:r>
            <w:r w:rsidRPr="00431FFF">
              <w:rPr>
                <w:rFonts w:ascii="Times New Roman" w:hAnsi="Times New Roman" w:cs="Times New Roman"/>
              </w:rPr>
              <w:t>ческих указаний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  <w:spacing w:val="-3"/>
              </w:rPr>
              <w:t>Методические указания по инвент</w:t>
            </w:r>
            <w:r w:rsidRPr="00431FFF">
              <w:rPr>
                <w:rFonts w:ascii="Times New Roman" w:hAnsi="Times New Roman" w:cs="Times New Roman"/>
                <w:spacing w:val="-3"/>
              </w:rPr>
              <w:t>а</w:t>
            </w:r>
            <w:r w:rsidRPr="00431FFF">
              <w:rPr>
                <w:rFonts w:ascii="Times New Roman" w:hAnsi="Times New Roman" w:cs="Times New Roman"/>
                <w:spacing w:val="-3"/>
              </w:rPr>
              <w:t>ризации имущества и финансовых обязательств</w:t>
            </w:r>
          </w:p>
        </w:tc>
      </w:tr>
      <w:tr w:rsidR="006553B6" w:rsidRPr="00431FFF" w:rsidTr="00A46A55">
        <w:trPr>
          <w:trHeight w:hRule="exact" w:val="1901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2. Касса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В сроки,</w:t>
            </w:r>
          </w:p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proofErr w:type="gramStart"/>
            <w:r w:rsidRPr="00431FFF">
              <w:rPr>
                <w:rFonts w:ascii="Times New Roman" w:hAnsi="Times New Roman" w:cs="Times New Roman"/>
                <w:spacing w:val="-1"/>
              </w:rPr>
              <w:t>установленные</w:t>
            </w:r>
            <w:proofErr w:type="gramEnd"/>
          </w:p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  <w:spacing w:val="-4"/>
              </w:rPr>
              <w:t xml:space="preserve">руководителем </w:t>
            </w:r>
            <w:proofErr w:type="gramStart"/>
            <w:r w:rsidRPr="00431FFF">
              <w:rPr>
                <w:rFonts w:ascii="Times New Roman" w:hAnsi="Times New Roman" w:cs="Times New Roman"/>
                <w:spacing w:val="-4"/>
              </w:rPr>
              <w:t>с</w:t>
            </w:r>
            <w:proofErr w:type="gramEnd"/>
          </w:p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соблюдением</w:t>
            </w:r>
          </w:p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принципа</w:t>
            </w:r>
          </w:p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внезапности</w:t>
            </w:r>
          </w:p>
          <w:p w:rsidR="006553B6" w:rsidRPr="00431FFF" w:rsidRDefault="006553B6" w:rsidP="00A46A55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spacing w:line="259" w:lineRule="exact"/>
              <w:ind w:right="115" w:hanging="1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п. 1.11 Положения о порядке  в</w:t>
            </w:r>
            <w:r w:rsidRPr="00431FFF">
              <w:rPr>
                <w:rFonts w:ascii="Times New Roman" w:hAnsi="Times New Roman" w:cs="Times New Roman"/>
              </w:rPr>
              <w:t>е</w:t>
            </w:r>
            <w:r w:rsidRPr="00431FFF">
              <w:rPr>
                <w:rFonts w:ascii="Times New Roman" w:hAnsi="Times New Roman" w:cs="Times New Roman"/>
              </w:rPr>
              <w:t xml:space="preserve">дения </w:t>
            </w:r>
            <w:r w:rsidRPr="00431FFF">
              <w:rPr>
                <w:rFonts w:ascii="Times New Roman" w:hAnsi="Times New Roman" w:cs="Times New Roman"/>
                <w:spacing w:val="-1"/>
              </w:rPr>
              <w:t>кассовых операций  с бан</w:t>
            </w:r>
            <w:r w:rsidRPr="00431FFF">
              <w:rPr>
                <w:rFonts w:ascii="Times New Roman" w:hAnsi="Times New Roman" w:cs="Times New Roman"/>
                <w:spacing w:val="-1"/>
              </w:rPr>
              <w:t>к</w:t>
            </w:r>
            <w:r w:rsidRPr="00431FFF">
              <w:rPr>
                <w:rFonts w:ascii="Times New Roman" w:hAnsi="Times New Roman" w:cs="Times New Roman"/>
                <w:spacing w:val="-1"/>
              </w:rPr>
              <w:t xml:space="preserve">нотами и монетой Банка России на территории РФ </w:t>
            </w:r>
          </w:p>
        </w:tc>
      </w:tr>
      <w:tr w:rsidR="006553B6" w:rsidRPr="00431FFF" w:rsidTr="00A46A55">
        <w:trPr>
          <w:trHeight w:hRule="exact" w:val="1142"/>
        </w:trPr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spacing w:line="269" w:lineRule="exact"/>
              <w:ind w:left="10" w:right="192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  <w:spacing w:val="-3"/>
              </w:rPr>
              <w:t xml:space="preserve">3. Инвентаризация продуктов </w:t>
            </w:r>
            <w:r w:rsidRPr="00431FFF">
              <w:rPr>
                <w:rFonts w:ascii="Times New Roman" w:hAnsi="Times New Roman" w:cs="Times New Roman"/>
              </w:rPr>
              <w:t>п</w:t>
            </w:r>
            <w:r w:rsidRPr="00431FFF">
              <w:rPr>
                <w:rFonts w:ascii="Times New Roman" w:hAnsi="Times New Roman" w:cs="Times New Roman"/>
              </w:rPr>
              <w:t>и</w:t>
            </w:r>
            <w:r w:rsidRPr="00431FFF">
              <w:rPr>
                <w:rFonts w:ascii="Times New Roman" w:hAnsi="Times New Roman" w:cs="Times New Roman"/>
              </w:rPr>
              <w:t xml:space="preserve">тания и других материальных запасов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- 1 раз в год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3B6" w:rsidRPr="00431FFF" w:rsidRDefault="006553B6" w:rsidP="00A46A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  <w:spacing w:val="-3"/>
              </w:rPr>
              <w:t>Методические указания по инвент</w:t>
            </w:r>
            <w:r w:rsidRPr="00431FFF">
              <w:rPr>
                <w:rFonts w:ascii="Times New Roman" w:hAnsi="Times New Roman" w:cs="Times New Roman"/>
                <w:spacing w:val="-3"/>
              </w:rPr>
              <w:t>а</w:t>
            </w:r>
            <w:r w:rsidRPr="00431FFF">
              <w:rPr>
                <w:rFonts w:ascii="Times New Roman" w:hAnsi="Times New Roman" w:cs="Times New Roman"/>
                <w:spacing w:val="-3"/>
              </w:rPr>
              <w:t>ризации имущества и финансовых обязательств</w:t>
            </w:r>
          </w:p>
        </w:tc>
      </w:tr>
    </w:tbl>
    <w:p w:rsidR="006553B6" w:rsidRPr="00431FFF" w:rsidRDefault="006553B6" w:rsidP="006553B6">
      <w:pPr>
        <w:shd w:val="clear" w:color="auto" w:fill="FFFFFF"/>
        <w:spacing w:before="298" w:line="269" w:lineRule="exact"/>
        <w:ind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Инвентаризация проводится в присутствии материально ответственных лиц.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Внепл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новая инвентаризация проводится при смене материально ответственных лиц, </w:t>
      </w:r>
      <w:r w:rsidRPr="00431FFF">
        <w:rPr>
          <w:rFonts w:ascii="Times New Roman" w:hAnsi="Times New Roman" w:cs="Times New Roman"/>
          <w:sz w:val="24"/>
          <w:szCs w:val="24"/>
        </w:rPr>
        <w:t>чрезвыча</w:t>
      </w:r>
      <w:r w:rsidRPr="00431FFF">
        <w:rPr>
          <w:rFonts w:ascii="Times New Roman" w:hAnsi="Times New Roman" w:cs="Times New Roman"/>
          <w:sz w:val="24"/>
          <w:szCs w:val="24"/>
        </w:rPr>
        <w:t>й</w:t>
      </w:r>
      <w:r w:rsidRPr="00431FFF">
        <w:rPr>
          <w:rFonts w:ascii="Times New Roman" w:hAnsi="Times New Roman" w:cs="Times New Roman"/>
          <w:sz w:val="24"/>
          <w:szCs w:val="24"/>
        </w:rPr>
        <w:t>ных обстоятельствах, стихийных бедствиях, реорганизации, ликвидации учреждения.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10" w:right="29"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Инвентаризационные описи могут быть заполнены как с использованием средств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числительной и другой организационной техники, так и ручным способом.</w:t>
      </w:r>
    </w:p>
    <w:p w:rsidR="006553B6" w:rsidRPr="00431FFF" w:rsidRDefault="006553B6" w:rsidP="006553B6">
      <w:pPr>
        <w:shd w:val="clear" w:color="auto" w:fill="FFFFFF"/>
        <w:spacing w:before="10" w:line="269" w:lineRule="exact"/>
        <w:ind w:left="10" w:right="2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Инвентаризационные описи составляются по первоначальной (балансовой) стоимости.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9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Предложения о регулировании выявленных при инвентаризации расхождений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факт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ческого наличия ценностей и данных бухгалтерского учета представляются на рассмотрение руководителю. Окончательное решение по результатам инвентаризации </w:t>
      </w:r>
      <w:r w:rsidRPr="00431FFF">
        <w:rPr>
          <w:rFonts w:ascii="Times New Roman" w:hAnsi="Times New Roman" w:cs="Times New Roman"/>
          <w:sz w:val="24"/>
          <w:szCs w:val="24"/>
        </w:rPr>
        <w:t>принимает руков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дитель в течение 10 дней со дня предоставления акта инвентаризации.</w:t>
      </w:r>
    </w:p>
    <w:p w:rsidR="006553B6" w:rsidRPr="00431FFF" w:rsidRDefault="006553B6" w:rsidP="006553B6">
      <w:pPr>
        <w:shd w:val="clear" w:color="auto" w:fill="FFFFFF"/>
        <w:ind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ind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1.1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. Договоры о полной материальной ответственности заключаются с материально ответственными лицами:</w:t>
      </w:r>
    </w:p>
    <w:p w:rsidR="006553B6" w:rsidRPr="00431FFF" w:rsidRDefault="006553B6" w:rsidP="006553B6">
      <w:pPr>
        <w:shd w:val="clear" w:color="auto" w:fill="FFFFFF"/>
        <w:ind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- кассиром;</w:t>
      </w:r>
    </w:p>
    <w:p w:rsidR="006553B6" w:rsidRPr="00431FFF" w:rsidRDefault="006553B6" w:rsidP="006553B6">
      <w:pPr>
        <w:shd w:val="clear" w:color="auto" w:fill="FFFFFF"/>
        <w:ind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- водител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553B6" w:rsidRPr="00431FFF" w:rsidRDefault="006553B6" w:rsidP="006553B6">
      <w:pPr>
        <w:shd w:val="clear" w:color="auto" w:fill="FFFFFF"/>
        <w:tabs>
          <w:tab w:val="left" w:pos="1238"/>
        </w:tabs>
        <w:spacing w:before="269" w:line="269" w:lineRule="exact"/>
        <w:ind w:left="10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1.1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431FFF">
        <w:rPr>
          <w:rFonts w:ascii="Times New Roman" w:hAnsi="Times New Roman" w:cs="Times New Roman"/>
          <w:sz w:val="24"/>
          <w:szCs w:val="24"/>
        </w:rPr>
        <w:t>Учреждение при предоставлении документов использует электронную</w:t>
      </w:r>
      <w:r w:rsidRPr="00431FFF">
        <w:rPr>
          <w:rFonts w:ascii="Times New Roman" w:hAnsi="Times New Roman" w:cs="Times New Roman"/>
          <w:sz w:val="24"/>
          <w:szCs w:val="24"/>
        </w:rPr>
        <w:br/>
        <w:t>цифровую подпись, которая представляет собой реквизит электронного документа,</w:t>
      </w:r>
      <w:r w:rsidRPr="00431FFF">
        <w:rPr>
          <w:rFonts w:ascii="Times New Roman" w:hAnsi="Times New Roman" w:cs="Times New Roman"/>
          <w:sz w:val="24"/>
          <w:szCs w:val="24"/>
        </w:rPr>
        <w:br/>
        <w:t>позволяющий защитить его от подделки.</w:t>
      </w:r>
    </w:p>
    <w:p w:rsidR="006553B6" w:rsidRPr="00431FFF" w:rsidRDefault="006553B6" w:rsidP="006553B6">
      <w:pPr>
        <w:shd w:val="clear" w:color="auto" w:fill="FFFFFF"/>
        <w:spacing w:line="278" w:lineRule="exact"/>
        <w:ind w:left="10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lastRenderedPageBreak/>
        <w:t xml:space="preserve">Статьей 11 Федерального закона от 27.07.2006 № 149-ФЗ «Об информациях,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инфо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мационных технологиях и о защите информации» установлено, что электронная </w:t>
      </w:r>
      <w:r w:rsidRPr="00431FFF">
        <w:rPr>
          <w:rFonts w:ascii="Times New Roman" w:hAnsi="Times New Roman" w:cs="Times New Roman"/>
          <w:sz w:val="24"/>
          <w:szCs w:val="24"/>
        </w:rPr>
        <w:t>цифровая подпись равносильна собственноручной.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843" w:right="18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spacing w:line="269" w:lineRule="exact"/>
        <w:ind w:left="1843" w:right="18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spacing w:line="269" w:lineRule="exact"/>
        <w:ind w:left="1843" w:right="18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spacing w:line="269" w:lineRule="exact"/>
        <w:ind w:left="1843" w:right="1872"/>
        <w:jc w:val="center"/>
      </w:pPr>
      <w:r w:rsidRPr="00431FF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2. МЕТОДОЛОГИЧЕСКИЕ  АСПЕКТЫ   ВЕДЕНИЯ 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>БЮДЖЕТНОГО  УЧЕТА</w:t>
      </w:r>
    </w:p>
    <w:p w:rsidR="006553B6" w:rsidRPr="00431FFF" w:rsidRDefault="006553B6" w:rsidP="006553B6">
      <w:pPr>
        <w:shd w:val="clear" w:color="auto" w:fill="FFFFFF"/>
        <w:spacing w:before="240"/>
        <w:ind w:left="528"/>
      </w:pP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2.1. Основные средства</w:t>
      </w:r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250" w:line="259" w:lineRule="exact"/>
        <w:ind w:left="10" w:right="19" w:firstLine="518"/>
        <w:jc w:val="both"/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>2.1.1.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К бюджетному учету в качестве основных сре</w:t>
      </w: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>дств пр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>инимаются материальные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объекты, используемые в процессе деятельности при выполнении работ или оказании</w:t>
      </w:r>
      <w:r w:rsidRPr="00431FFF">
        <w:rPr>
          <w:rFonts w:ascii="Times New Roman" w:hAnsi="Times New Roman" w:cs="Times New Roman"/>
          <w:sz w:val="24"/>
          <w:szCs w:val="24"/>
        </w:rPr>
        <w:br/>
        <w:t>услуг, либо для управленческих нужд, независимо от стоимости объектов основных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средств со сроком полезного использования более 12 месяцев (п. 38 Инструкции № 157н).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0" w:right="19" w:firstLine="538"/>
        <w:jc w:val="both"/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К основным средствам не относятся предметы, служащие менее одного года, незав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 xml:space="preserve">симо от их стоимости, материальные запасы, а также машины и оборудование, сданные в монтаж и (или) подлежащие монтажу, материальные объекты, находящиеся 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пути или числящиеся в составе незавершенных капитальных вложений, а также объекты </w:t>
      </w:r>
      <w:r w:rsidRPr="00431FFF">
        <w:rPr>
          <w:rFonts w:ascii="Times New Roman" w:hAnsi="Times New Roman" w:cs="Times New Roman"/>
          <w:sz w:val="24"/>
          <w:szCs w:val="24"/>
        </w:rPr>
        <w:t>нефинанс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вых активов, перечисленные в п. 99 приказа № 157н.</w:t>
      </w:r>
      <w:proofErr w:type="gramEnd"/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269" w:line="259" w:lineRule="exact"/>
        <w:ind w:left="10" w:right="10" w:firstLine="518"/>
        <w:jc w:val="both"/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2.1.2.</w:t>
      </w:r>
      <w:r w:rsidRPr="00431FFF">
        <w:rPr>
          <w:rFonts w:ascii="Times New Roman" w:hAnsi="Times New Roman" w:cs="Times New Roman"/>
          <w:sz w:val="24"/>
          <w:szCs w:val="24"/>
        </w:rPr>
        <w:tab/>
        <w:t>Отнесение объектов стоимостью до 3000 рублей к основным средствам или</w:t>
      </w:r>
      <w:r w:rsidRPr="00431FFF">
        <w:rPr>
          <w:rFonts w:ascii="Times New Roman" w:hAnsi="Times New Roman" w:cs="Times New Roman"/>
          <w:sz w:val="24"/>
          <w:szCs w:val="24"/>
        </w:rPr>
        <w:br/>
        <w:t>материальным запасам определяется путем сравнительного анализа данных ОКПО и</w:t>
      </w:r>
      <w:r w:rsidRPr="00431FFF">
        <w:rPr>
          <w:rFonts w:ascii="Times New Roman" w:hAnsi="Times New Roman" w:cs="Times New Roman"/>
          <w:sz w:val="24"/>
          <w:szCs w:val="24"/>
        </w:rPr>
        <w:br/>
        <w:t xml:space="preserve">ОКОФ. При отсутствии сведений об объекте в ОКОФ, он должен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к</w:t>
      </w:r>
      <w:r w:rsidRPr="00431FFF">
        <w:rPr>
          <w:rFonts w:ascii="Times New Roman" w:hAnsi="Times New Roman" w:cs="Times New Roman"/>
          <w:sz w:val="24"/>
          <w:szCs w:val="24"/>
        </w:rPr>
        <w:br/>
        <w:t>материальным запасам.</w:t>
      </w:r>
    </w:p>
    <w:p w:rsidR="006553B6" w:rsidRPr="00431FFF" w:rsidRDefault="006553B6" w:rsidP="006553B6">
      <w:pPr>
        <w:shd w:val="clear" w:color="auto" w:fill="FFFFFF"/>
        <w:tabs>
          <w:tab w:val="left" w:pos="1344"/>
        </w:tabs>
        <w:spacing w:before="250" w:line="259" w:lineRule="exact"/>
        <w:ind w:left="19" w:right="10" w:firstLine="528"/>
        <w:jc w:val="both"/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2.1.3.</w:t>
      </w:r>
      <w:r w:rsidRPr="00431FFF">
        <w:rPr>
          <w:rFonts w:ascii="Times New Roman" w:hAnsi="Times New Roman" w:cs="Times New Roman"/>
          <w:sz w:val="24"/>
          <w:szCs w:val="24"/>
        </w:rPr>
        <w:tab/>
        <w:t>Основные средства принимаются к бухгалтерскому учету по их</w:t>
      </w:r>
      <w:r w:rsidRPr="00431FFF">
        <w:rPr>
          <w:rFonts w:ascii="Times New Roman" w:hAnsi="Times New Roman" w:cs="Times New Roman"/>
          <w:sz w:val="24"/>
          <w:szCs w:val="24"/>
        </w:rPr>
        <w:br/>
        <w:t>первоначальной стоимости. Первоначальной стоимостью основных сре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>изнается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сумма фактических вложений в приобретение, сооружение и изготовление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  <w:t>объектов основных средств, которые учитываются на счете 010600000 «Вложения в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нефинансовые активы».</w:t>
      </w:r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53B6" w:rsidRPr="00431FFF" w:rsidRDefault="006553B6" w:rsidP="006553B6">
      <w:pPr>
        <w:tabs>
          <w:tab w:val="left" w:pos="9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>2.1.3.1.</w:t>
      </w:r>
      <w:r w:rsidRPr="00431FFF">
        <w:rPr>
          <w:rFonts w:ascii="Times New Roman" w:hAnsi="Times New Roman" w:cs="Times New Roman"/>
          <w:sz w:val="24"/>
          <w:szCs w:val="24"/>
        </w:rPr>
        <w:tab/>
        <w:t>Первоначальной (фактической) стоимостью объектов нефинансовых активов, полученных безвозмездно (по договору дарения), признается их текущая рыночная сто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мость на дату принятия к бухгалтерскому учету, увеличенная на стоимость услуг, связа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>ных с их доставкой, регистрацией и приведением их в состояние, пригодное для использ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Определение текущей рыночной стоимости производится на основе цены, действ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ющей на дату принятия к учету (оприходования) имущества, полученного безвозмездно, на данный или аналогичный вид имущества. Данные о действующей цене должны быть по</w:t>
      </w:r>
      <w:r w:rsidRPr="00431FFF">
        <w:rPr>
          <w:rFonts w:ascii="Times New Roman" w:hAnsi="Times New Roman" w:cs="Times New Roman"/>
          <w:sz w:val="24"/>
          <w:szCs w:val="24"/>
        </w:rPr>
        <w:t>д</w:t>
      </w:r>
      <w:r w:rsidRPr="00431FFF">
        <w:rPr>
          <w:rFonts w:ascii="Times New Roman" w:hAnsi="Times New Roman" w:cs="Times New Roman"/>
          <w:sz w:val="24"/>
          <w:szCs w:val="24"/>
        </w:rPr>
        <w:t>тверждены документально или экспертным путем.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При определении текущей рыночной стоимости комиссией по поступлению и выб</w:t>
      </w:r>
      <w:r w:rsidRPr="00431FFF">
        <w:rPr>
          <w:rFonts w:ascii="Times New Roman" w:hAnsi="Times New Roman" w:cs="Times New Roman"/>
          <w:sz w:val="24"/>
          <w:szCs w:val="24"/>
        </w:rPr>
        <w:t>ы</w:t>
      </w:r>
      <w:r w:rsidRPr="00431FFF">
        <w:rPr>
          <w:rFonts w:ascii="Times New Roman" w:hAnsi="Times New Roman" w:cs="Times New Roman"/>
          <w:sz w:val="24"/>
          <w:szCs w:val="24"/>
        </w:rPr>
        <w:t>тию активов могут быть использованы данные о ценах на аналогичные материальные це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 xml:space="preserve">ности, полученные в письменной форме от организаций-изготовителей;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сведения об уровне цен, имеющиеся у органов государственной статистики, торговых инспекций, а также в средствах массовой информации и специальной литературе, экспертные заключения (в том числе экспертов, привлеченных на добровольных началах к работе в комиссии по посту</w:t>
      </w:r>
      <w:r w:rsidRPr="00431FFF">
        <w:rPr>
          <w:rFonts w:ascii="Times New Roman" w:hAnsi="Times New Roman" w:cs="Times New Roman"/>
          <w:sz w:val="24"/>
          <w:szCs w:val="24"/>
        </w:rPr>
        <w:t>п</w:t>
      </w:r>
      <w:r w:rsidRPr="00431FFF">
        <w:rPr>
          <w:rFonts w:ascii="Times New Roman" w:hAnsi="Times New Roman" w:cs="Times New Roman"/>
          <w:sz w:val="24"/>
          <w:szCs w:val="24"/>
        </w:rPr>
        <w:lastRenderedPageBreak/>
        <w:t>лению и выбытию активов) о стоимости отдельных (аналогичных) объектов нефинансовых активов.</w:t>
      </w:r>
      <w:proofErr w:type="gramEnd"/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>2.1.3.2.</w:t>
      </w:r>
      <w:r w:rsidRPr="00431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Неучтенные объекты нефинансовых активов, выявленные при проведении проверок и (или) инвентаризаций активов и обязательств, принимаются к бухгалтерскому по их текущей рыночной стоимости на дату принятия к бухгалтерскому учету. </w:t>
      </w:r>
      <w:proofErr w:type="gramEnd"/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F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Первоначальная стоимость объектов движимого имущества, являющихся о</w:t>
      </w:r>
      <w:r w:rsidRPr="00431FFF">
        <w:rPr>
          <w:rFonts w:ascii="Times New Roman" w:hAnsi="Times New Roman" w:cs="Times New Roman"/>
          <w:sz w:val="24"/>
          <w:szCs w:val="24"/>
        </w:rPr>
        <w:t>с</w:t>
      </w:r>
      <w:r w:rsidRPr="00431FFF">
        <w:rPr>
          <w:rFonts w:ascii="Times New Roman" w:hAnsi="Times New Roman" w:cs="Times New Roman"/>
          <w:sz w:val="24"/>
          <w:szCs w:val="24"/>
        </w:rPr>
        <w:t>новными средствами, стоимостью до 3000 рублей включительно за исключением объектов библиотечного фонда, введенных в эксплуатацию,  списывается с балансового учета с о</w:t>
      </w:r>
      <w:r w:rsidRPr="00431FFF">
        <w:rPr>
          <w:rFonts w:ascii="Times New Roman" w:hAnsi="Times New Roman" w:cs="Times New Roman"/>
          <w:sz w:val="24"/>
          <w:szCs w:val="24"/>
        </w:rPr>
        <w:t>д</w:t>
      </w:r>
      <w:r w:rsidRPr="00431FFF">
        <w:rPr>
          <w:rFonts w:ascii="Times New Roman" w:hAnsi="Times New Roman" w:cs="Times New Roman"/>
          <w:sz w:val="24"/>
          <w:szCs w:val="24"/>
        </w:rPr>
        <w:t>новременным отражением объектов на за балансовом счете в порядке, предусмотренном Инструкцией по применению Типового плана счетов для соответствующего учреждения.</w:t>
      </w:r>
      <w:proofErr w:type="gramEnd"/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Выбытие инвентарных объектов основных средств, в том числе объектов движимого имущества стоимостью до 3000 рублей включительно, учитываемых на за балансовом уч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те, отражается на основании решения комиссии по поступлению и выбытию активов, оформленного в установленном порядке соответствующим первичным учетным докуме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 xml:space="preserve">том (актом). </w:t>
      </w:r>
      <w:proofErr w:type="gramEnd"/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spacing w:before="100" w:beforeAutospacing="1"/>
        <w:ind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2.1.4. Изменение первоначальной стоимости объектов основных сре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пр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>оизводится лишь в случаях переоценки, достройки, дооборудования, реконструкции, модернизации, ч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стичной ликвидации и переоценки объектов основных средств.</w:t>
      </w:r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Увеличивают первоначальную стоимость объекта нефинансовых активов затраты на модернизацию и реконструкцию такого объекта после их окончания, если в результате м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дернизации и реконструкции улучшаются (повышаются) первоначально принятые норм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тивные показатели функционирования (срок полезного использования, мощность, качество применения и т.п.) объекта нефинансовых активов.</w:t>
      </w:r>
    </w:p>
    <w:p w:rsidR="006553B6" w:rsidRPr="00431FFF" w:rsidRDefault="006553B6" w:rsidP="006553B6">
      <w:pPr>
        <w:shd w:val="clear" w:color="auto" w:fill="FFFFFF"/>
        <w:spacing w:before="100" w:beforeAutospacing="1"/>
        <w:ind w:firstLine="528"/>
        <w:jc w:val="both"/>
      </w:pPr>
      <w:r w:rsidRPr="00431FFF">
        <w:rPr>
          <w:rFonts w:ascii="Times New Roman" w:hAnsi="Times New Roman" w:cs="Times New Roman"/>
          <w:sz w:val="24"/>
          <w:szCs w:val="24"/>
        </w:rPr>
        <w:t>К реконструкции относится изменение параметров объектов капитального строител</w:t>
      </w:r>
      <w:r w:rsidRPr="00431FFF">
        <w:rPr>
          <w:rFonts w:ascii="Times New Roman" w:hAnsi="Times New Roman" w:cs="Times New Roman"/>
          <w:sz w:val="24"/>
          <w:szCs w:val="24"/>
        </w:rPr>
        <w:t>ь</w:t>
      </w:r>
      <w:r w:rsidRPr="00431FFF">
        <w:rPr>
          <w:rFonts w:ascii="Times New Roman" w:hAnsi="Times New Roman" w:cs="Times New Roman"/>
          <w:sz w:val="24"/>
          <w:szCs w:val="24"/>
        </w:rPr>
        <w:t xml:space="preserve">ства, их частей (высоты, количества этажей, площади, показателей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производственной мо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ности, объема) и качества инженерно-технического обеспечения. </w:t>
      </w:r>
      <w:r w:rsidRPr="00431FFF">
        <w:rPr>
          <w:rFonts w:ascii="Times New Roman" w:hAnsi="Times New Roman" w:cs="Times New Roman"/>
          <w:sz w:val="24"/>
          <w:szCs w:val="24"/>
        </w:rPr>
        <w:t>Датой изменения первон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чальной стоимости объекта основных средств является дата окончания работ по реко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>струкции объекта.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972">
        <w:rPr>
          <w:rFonts w:ascii="Times New Roman" w:hAnsi="Times New Roman" w:cs="Times New Roman"/>
          <w:sz w:val="24"/>
          <w:szCs w:val="24"/>
        </w:rPr>
        <w:t xml:space="preserve">В стоимость включаются </w:t>
      </w:r>
      <w:proofErr w:type="gramStart"/>
      <w:r w:rsidRPr="00561972">
        <w:rPr>
          <w:rFonts w:ascii="Times New Roman" w:hAnsi="Times New Roman" w:cs="Times New Roman"/>
          <w:sz w:val="24"/>
          <w:szCs w:val="24"/>
        </w:rPr>
        <w:t>строительно- монтажные</w:t>
      </w:r>
      <w:proofErr w:type="gramEnd"/>
      <w:r w:rsidRPr="00561972">
        <w:rPr>
          <w:rFonts w:ascii="Times New Roman" w:hAnsi="Times New Roman" w:cs="Times New Roman"/>
          <w:sz w:val="24"/>
          <w:szCs w:val="24"/>
        </w:rPr>
        <w:t xml:space="preserve"> работы, расходы по составлению проектно-сметные документации, экспертиза на проектно-сметную докуме</w:t>
      </w:r>
      <w:r w:rsidRPr="00561972">
        <w:rPr>
          <w:rFonts w:ascii="Times New Roman" w:hAnsi="Times New Roman" w:cs="Times New Roman"/>
          <w:sz w:val="24"/>
          <w:szCs w:val="24"/>
        </w:rPr>
        <w:t>н</w:t>
      </w:r>
      <w:r w:rsidRPr="00561972">
        <w:rPr>
          <w:rFonts w:ascii="Times New Roman" w:hAnsi="Times New Roman" w:cs="Times New Roman"/>
          <w:sz w:val="24"/>
          <w:szCs w:val="24"/>
        </w:rPr>
        <w:t>тацию, строительный контроль за выполнением работ</w:t>
      </w:r>
    </w:p>
    <w:p w:rsidR="006553B6" w:rsidRPr="00431FFF" w:rsidRDefault="006553B6" w:rsidP="006553B6">
      <w:pPr>
        <w:shd w:val="clear" w:color="auto" w:fill="FFFFFF"/>
        <w:spacing w:line="259" w:lineRule="exact"/>
        <w:ind w:left="10" w:firstLine="538"/>
        <w:jc w:val="both"/>
      </w:pPr>
      <w:r w:rsidRPr="00431FFF">
        <w:rPr>
          <w:rFonts w:ascii="Times New Roman" w:hAnsi="Times New Roman" w:cs="Times New Roman"/>
          <w:sz w:val="24"/>
          <w:szCs w:val="24"/>
        </w:rPr>
        <w:t xml:space="preserve">К модернизации - совокупность работ по усовершенствованию объекта основных средств путем замены его конструктивных элементов и систем более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,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водящая к повышению технического уровня и экономических характеристик объекта.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0" w:firstLine="538"/>
        <w:jc w:val="both"/>
      </w:pPr>
      <w:r w:rsidRPr="00431FFF">
        <w:rPr>
          <w:rFonts w:ascii="Times New Roman" w:hAnsi="Times New Roman" w:cs="Times New Roman"/>
          <w:sz w:val="24"/>
          <w:szCs w:val="24"/>
        </w:rPr>
        <w:t>К дооборудованию - дополнение основных средств новыми частями, деталями и др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гими механизмами, которые будут составлять единое целое с этим оборудованием, прид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дут ему новые дополнительные функции или изменят показатели работы, и раздельное их применение будет невозможно.</w:t>
      </w:r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269" w:line="269" w:lineRule="exact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lastRenderedPageBreak/>
        <w:t>2.1.5.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431FFF">
        <w:rPr>
          <w:rFonts w:ascii="Times New Roman" w:hAnsi="Times New Roman" w:cs="Times New Roman"/>
          <w:sz w:val="24"/>
          <w:szCs w:val="24"/>
        </w:rPr>
        <w:t>ереоценк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 xml:space="preserve"> стоимости объектов основных средств, за</w:t>
      </w:r>
      <w:r w:rsidRPr="00431FFF">
        <w:rPr>
          <w:rFonts w:ascii="Times New Roman" w:hAnsi="Times New Roman" w:cs="Times New Roman"/>
          <w:sz w:val="24"/>
          <w:szCs w:val="24"/>
        </w:rPr>
        <w:br/>
        <w:t>исключением активов в драгоценных металлах, по состоянию на начало отчетного года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проводится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путем пересчета их балансовой стоимости и начисленной суммы амортизации. Сроки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порядок переоценки устанавливаются Правительством Российской Федерации.</w:t>
      </w:r>
    </w:p>
    <w:p w:rsidR="006553B6" w:rsidRPr="00431FFF" w:rsidRDefault="006553B6" w:rsidP="006553B6">
      <w:pPr>
        <w:shd w:val="clear" w:color="auto" w:fill="FFFFFF"/>
        <w:spacing w:line="269" w:lineRule="exac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проведенной по состоянию на первое число отчетного года переоценки </w:t>
      </w:r>
      <w:r w:rsidRPr="00431FFF">
        <w:rPr>
          <w:rFonts w:ascii="Times New Roman" w:hAnsi="Times New Roman" w:cs="Times New Roman"/>
          <w:sz w:val="24"/>
          <w:szCs w:val="24"/>
        </w:rPr>
        <w:t xml:space="preserve">объектов основных средств подлежат отражению в бухгалтерском учете обособленно.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зультаты переоценки не включаются в данные бухгалтерской отчетности предыдущего 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т</w:t>
      </w:r>
      <w:r w:rsidRPr="00431FFF">
        <w:rPr>
          <w:rFonts w:ascii="Times New Roman" w:hAnsi="Times New Roman" w:cs="Times New Roman"/>
          <w:sz w:val="24"/>
          <w:szCs w:val="24"/>
        </w:rPr>
        <w:t>четного года и принимаются при формировании данных бухгалтерского баланса на начало отчетного года.</w:t>
      </w:r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269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2.1.6.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Единицей бюджетного учета основных средств является инвентарный объект.</w:t>
      </w:r>
    </w:p>
    <w:p w:rsidR="006553B6" w:rsidRPr="00431FFF" w:rsidRDefault="006553B6" w:rsidP="006553B6">
      <w:pPr>
        <w:shd w:val="clear" w:color="auto" w:fill="FFFFFF"/>
        <w:spacing w:before="269" w:line="269" w:lineRule="exact"/>
        <w:ind w:left="10" w:right="1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Каждому объекту, кроме объектов стоимостью до 3 000 рублей включительно, а также мягкого инвентаря, посуды независимо от стоимости, независимо от того,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находится ли он в эксплуатации, в запасе или на консервации, присваивается уникальный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инвентарный порядковый номер, который состоит из 9 знаков и определяется следующим </w:t>
      </w:r>
      <w:r w:rsidRPr="00431FFF">
        <w:rPr>
          <w:rFonts w:ascii="Times New Roman" w:hAnsi="Times New Roman" w:cs="Times New Roman"/>
          <w:sz w:val="24"/>
          <w:szCs w:val="24"/>
        </w:rPr>
        <w:t>образом:</w:t>
      </w:r>
    </w:p>
    <w:p w:rsidR="006553B6" w:rsidRPr="00431FFF" w:rsidRDefault="006553B6" w:rsidP="006553B6">
      <w:pPr>
        <w:shd w:val="clear" w:color="auto" w:fill="FFFFFF"/>
        <w:tabs>
          <w:tab w:val="left" w:pos="259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7"/>
          <w:sz w:val="24"/>
          <w:szCs w:val="24"/>
        </w:rPr>
        <w:t>а)</w:t>
      </w:r>
      <w:r w:rsidRPr="00431FFF">
        <w:rPr>
          <w:rFonts w:ascii="Times New Roman" w:hAnsi="Times New Roman" w:cs="Times New Roman"/>
          <w:sz w:val="24"/>
          <w:szCs w:val="24"/>
        </w:rPr>
        <w:tab/>
        <w:t>1-й . 2-й и 3-й знаки - код аналитического счета учета основных средств (например,</w:t>
      </w:r>
      <w:r w:rsidRPr="00431FFF">
        <w:rPr>
          <w:rFonts w:ascii="Times New Roman" w:hAnsi="Times New Roman" w:cs="Times New Roman"/>
          <w:sz w:val="24"/>
          <w:szCs w:val="24"/>
        </w:rPr>
        <w:br/>
        <w:t>машины и оборудование - 014; производственный и хозяйственный инвентарь - 016);</w:t>
      </w:r>
    </w:p>
    <w:p w:rsidR="006553B6" w:rsidRPr="00431FFF" w:rsidRDefault="006553B6" w:rsidP="006553B6">
      <w:pPr>
        <w:shd w:val="clear" w:color="auto" w:fill="FFFFFF"/>
        <w:tabs>
          <w:tab w:val="left" w:pos="259"/>
          <w:tab w:val="left" w:pos="1795"/>
          <w:tab w:val="left" w:pos="3965"/>
          <w:tab w:val="left" w:pos="5866"/>
          <w:tab w:val="left" w:pos="8928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б)</w:t>
      </w:r>
      <w:r w:rsidRPr="00431FFF">
        <w:rPr>
          <w:rFonts w:ascii="Times New Roman" w:hAnsi="Times New Roman" w:cs="Times New Roman"/>
          <w:sz w:val="24"/>
          <w:szCs w:val="24"/>
        </w:rPr>
        <w:tab/>
        <w:t>4-й и 5-й знаки - 5-й и 6-й знаки кода Общероссийского классификатора основных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>средств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 xml:space="preserve">(например, 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>приборы</w:t>
      </w:r>
      <w:r w:rsidRPr="00431FFF">
        <w:rPr>
          <w:rFonts w:ascii="Times New Roman" w:hAnsi="Times New Roman" w:cs="Times New Roman"/>
          <w:sz w:val="24"/>
          <w:szCs w:val="24"/>
        </w:rPr>
        <w:tab/>
        <w:t xml:space="preserve">бытовые 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>30);</w:t>
      </w:r>
    </w:p>
    <w:p w:rsidR="006553B6" w:rsidRPr="00431FFF" w:rsidRDefault="006553B6" w:rsidP="006553B6">
      <w:pPr>
        <w:shd w:val="clear" w:color="auto" w:fill="FFFFFF"/>
        <w:tabs>
          <w:tab w:val="left" w:pos="259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6-й знак и последующие знаки - порядковый номер объекта основных средств.</w:t>
      </w:r>
    </w:p>
    <w:p w:rsidR="006553B6" w:rsidRPr="00431FFF" w:rsidRDefault="006553B6" w:rsidP="006553B6">
      <w:pPr>
        <w:shd w:val="clear" w:color="auto" w:fill="FFFFFF"/>
        <w:spacing w:before="259" w:line="278" w:lineRule="exact"/>
        <w:ind w:left="19" w:right="1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 xml:space="preserve">Инвентарные номера списанных с бюджетного учета объектов основных средств не </w:t>
      </w:r>
      <w:r w:rsidRPr="00431FFF">
        <w:rPr>
          <w:rFonts w:ascii="Times New Roman" w:hAnsi="Times New Roman" w:cs="Times New Roman"/>
          <w:sz w:val="24"/>
          <w:szCs w:val="24"/>
        </w:rPr>
        <w:t>присваиваются вновь принятым к бюджетному учету объектам.</w:t>
      </w:r>
    </w:p>
    <w:p w:rsidR="006553B6" w:rsidRPr="00431FFF" w:rsidRDefault="006553B6" w:rsidP="006553B6">
      <w:pPr>
        <w:shd w:val="clear" w:color="auto" w:fill="FFFFFF"/>
        <w:spacing w:before="250" w:line="278" w:lineRule="exact"/>
        <w:ind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 xml:space="preserve">При невозможности нанесения инвентарного номера на объект основного средства, он </w:t>
      </w:r>
      <w:r w:rsidRPr="00431FFF">
        <w:rPr>
          <w:rFonts w:ascii="Times New Roman" w:hAnsi="Times New Roman" w:cs="Times New Roman"/>
          <w:sz w:val="24"/>
          <w:szCs w:val="24"/>
        </w:rPr>
        <w:t>указывается в инвентарной карточке.</w:t>
      </w:r>
    </w:p>
    <w:p w:rsidR="006553B6" w:rsidRPr="00431FFF" w:rsidRDefault="006553B6" w:rsidP="006553B6">
      <w:pPr>
        <w:shd w:val="clear" w:color="auto" w:fill="FFFFFF"/>
        <w:tabs>
          <w:tab w:val="left" w:pos="1162"/>
        </w:tabs>
        <w:spacing w:before="278" w:line="259" w:lineRule="exact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2.1.7.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 Шторы, жалюзи учитывать в составе производственного и хозяйственного 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инве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 xml:space="preserve">таря (Письмо Минфина России от 14.07.2006 № 02-14-11/1861) с присвоением ОКОФ </w:t>
      </w:r>
      <w:r w:rsidRPr="00431FFF">
        <w:rPr>
          <w:rFonts w:ascii="Times New Roman" w:hAnsi="Times New Roman" w:cs="Times New Roman"/>
          <w:sz w:val="24"/>
          <w:szCs w:val="24"/>
        </w:rPr>
        <w:t>16 1721090 «Изделия текстильные швейные прочие».</w:t>
      </w:r>
    </w:p>
    <w:p w:rsidR="006553B6" w:rsidRPr="00431FFF" w:rsidRDefault="006553B6" w:rsidP="00FA0765">
      <w:pPr>
        <w:widowControl w:val="0"/>
        <w:numPr>
          <w:ilvl w:val="0"/>
          <w:numId w:val="7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50" w:after="0" w:line="269" w:lineRule="exact"/>
        <w:ind w:left="10" w:firstLine="52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>Начисление амортизации основных сре</w:t>
      </w:r>
      <w:proofErr w:type="gramStart"/>
      <w:r w:rsidRPr="00431FFF">
        <w:rPr>
          <w:rFonts w:ascii="Times New Roman" w:hAnsi="Times New Roman" w:cs="Times New Roman"/>
          <w:spacing w:val="-2"/>
          <w:sz w:val="24"/>
          <w:szCs w:val="24"/>
        </w:rPr>
        <w:t>дств пр</w:t>
      </w:r>
      <w:proofErr w:type="gramEnd"/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оизводится линейным способом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исходя из первоначальной (восстановительной) стоимости основных средств и нормы </w:t>
      </w:r>
      <w:r w:rsidRPr="00431FFF">
        <w:rPr>
          <w:rFonts w:ascii="Times New Roman" w:hAnsi="Times New Roman" w:cs="Times New Roman"/>
          <w:sz w:val="24"/>
          <w:szCs w:val="24"/>
        </w:rPr>
        <w:t>амо</w:t>
      </w:r>
      <w:r w:rsidRPr="00431FFF">
        <w:rPr>
          <w:rFonts w:ascii="Times New Roman" w:hAnsi="Times New Roman" w:cs="Times New Roman"/>
          <w:sz w:val="24"/>
          <w:szCs w:val="24"/>
        </w:rPr>
        <w:t>р</w:t>
      </w:r>
      <w:r w:rsidRPr="00431FFF">
        <w:rPr>
          <w:rFonts w:ascii="Times New Roman" w:hAnsi="Times New Roman" w:cs="Times New Roman"/>
          <w:sz w:val="24"/>
          <w:szCs w:val="24"/>
        </w:rPr>
        <w:t>тизации, исчисленной исходя из срока полезного использования этого объекта. В течение отчетного года амортизация на основные средства начисляется ежемесячно в размере 1/12 годовой суммы.</w:t>
      </w:r>
    </w:p>
    <w:p w:rsidR="006553B6" w:rsidRPr="00431FFF" w:rsidRDefault="006553B6" w:rsidP="006553B6">
      <w:pPr>
        <w:tabs>
          <w:tab w:val="left" w:pos="9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При принятии к учету объекта основного средства, нематериального актива по б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лансовой стоимости с ранее начисленной суммой амортизации, расчет учреждением год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вой суммы начисления амортизации производится линейным способом исходя из остато</w:t>
      </w:r>
      <w:r w:rsidRPr="00431FFF">
        <w:rPr>
          <w:rFonts w:ascii="Times New Roman" w:hAnsi="Times New Roman" w:cs="Times New Roman"/>
          <w:sz w:val="24"/>
          <w:szCs w:val="24"/>
        </w:rPr>
        <w:t>ч</w:t>
      </w:r>
      <w:r w:rsidRPr="00431FFF">
        <w:rPr>
          <w:rFonts w:ascii="Times New Roman" w:hAnsi="Times New Roman" w:cs="Times New Roman"/>
          <w:sz w:val="24"/>
          <w:szCs w:val="24"/>
        </w:rPr>
        <w:t>ной стоимости амортизируемого объекта на дату его принятия к учету, исчисленной как разница принятых к учету балансовой стоимости объекта и суммой ранее начисленной по нему амортизации (далее – остаточная стоимость объекта), и оставшегося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срока полезного использования.</w:t>
      </w:r>
    </w:p>
    <w:p w:rsidR="006553B6" w:rsidRPr="00431FFF" w:rsidRDefault="006553B6" w:rsidP="00FA0765">
      <w:pPr>
        <w:widowControl w:val="0"/>
        <w:numPr>
          <w:ilvl w:val="0"/>
          <w:numId w:val="7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50" w:after="0" w:line="259" w:lineRule="exact"/>
        <w:ind w:left="10" w:firstLine="52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Срок полезного использования объектов основных средств определяется в </w:t>
      </w:r>
      <w:r w:rsidRPr="00431FFF">
        <w:rPr>
          <w:rFonts w:ascii="Times New Roman" w:hAnsi="Times New Roman" w:cs="Times New Roman"/>
          <w:sz w:val="24"/>
          <w:szCs w:val="24"/>
        </w:rPr>
        <w:t>соо</w:t>
      </w:r>
      <w:r w:rsidRPr="00431FFF">
        <w:rPr>
          <w:rFonts w:ascii="Times New Roman" w:hAnsi="Times New Roman" w:cs="Times New Roman"/>
          <w:sz w:val="24"/>
          <w:szCs w:val="24"/>
        </w:rPr>
        <w:t>т</w:t>
      </w:r>
      <w:r w:rsidRPr="00431FFF">
        <w:rPr>
          <w:rFonts w:ascii="Times New Roman" w:hAnsi="Times New Roman" w:cs="Times New Roman"/>
          <w:sz w:val="24"/>
          <w:szCs w:val="24"/>
        </w:rPr>
        <w:t xml:space="preserve">ветствии с Классификацией основных средств, включаемых в амортизационные 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группы, утвержденной Постановлением Правительства РФ от 01.01.2002 № 1.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9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Для основных средств, входящих в десятую амортизационную группу Классифик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 xml:space="preserve">ции, расчет суммы амортизации осуществляется в соответствии со сроками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полезного и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пользования имущества, рассчитанными в соответствии с Годовыми нормами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z w:val="24"/>
          <w:szCs w:val="24"/>
        </w:rPr>
        <w:t>износа по о</w:t>
      </w:r>
      <w:r w:rsidRPr="00431FFF">
        <w:rPr>
          <w:rFonts w:ascii="Times New Roman" w:hAnsi="Times New Roman" w:cs="Times New Roman"/>
          <w:sz w:val="24"/>
          <w:szCs w:val="24"/>
        </w:rPr>
        <w:t>с</w:t>
      </w:r>
      <w:r w:rsidRPr="00431FFF">
        <w:rPr>
          <w:rFonts w:ascii="Times New Roman" w:hAnsi="Times New Roman" w:cs="Times New Roman"/>
          <w:sz w:val="24"/>
          <w:szCs w:val="24"/>
        </w:rPr>
        <w:lastRenderedPageBreak/>
        <w:t>новным фондам учреждений и организаций, состоящих на Государственном бюджете СССР.</w:t>
      </w:r>
    </w:p>
    <w:p w:rsidR="006553B6" w:rsidRPr="00431FFF" w:rsidRDefault="006553B6" w:rsidP="006553B6">
      <w:pPr>
        <w:shd w:val="clear" w:color="auto" w:fill="FFFFFF"/>
        <w:spacing w:line="259" w:lineRule="exact"/>
        <w:ind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Для тех видов основных средств, которые не указаны в амортизационных группах, срок полезного использования устанавливается комиссией по приемке основных средств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бюджетного учреждения в соответствии с техническими условиями или рекомендациями </w:t>
      </w:r>
      <w:r w:rsidRPr="00431FFF">
        <w:rPr>
          <w:rFonts w:ascii="Times New Roman" w:hAnsi="Times New Roman" w:cs="Times New Roman"/>
          <w:sz w:val="24"/>
          <w:szCs w:val="24"/>
        </w:rPr>
        <w:t>организаций-изготовителей.</w:t>
      </w:r>
    </w:p>
    <w:p w:rsidR="006553B6" w:rsidRPr="00431FFF" w:rsidRDefault="006553B6" w:rsidP="006553B6">
      <w:pPr>
        <w:shd w:val="clear" w:color="auto" w:fill="FFFFFF"/>
        <w:tabs>
          <w:tab w:val="left" w:pos="1277"/>
        </w:tabs>
        <w:spacing w:before="250" w:line="259" w:lineRule="exact"/>
        <w:ind w:lef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9"/>
          <w:sz w:val="24"/>
          <w:szCs w:val="24"/>
        </w:rPr>
        <w:t>2.1.9.1.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t>В течение срока полезного использования объекта основных средств начисление</w:t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t>амортизации не приостанавливается, кроме случаев перевода его на консервацию на срок более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t>3 месяцев, а также в период восстановления объекта, продолжительность которого превышает</w:t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12 месяцев.</w:t>
      </w:r>
    </w:p>
    <w:p w:rsidR="006553B6" w:rsidRPr="00431FFF" w:rsidRDefault="006553B6" w:rsidP="006553B6">
      <w:pPr>
        <w:shd w:val="clear" w:color="auto" w:fill="FFFFFF"/>
        <w:spacing w:line="259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Начисление амортизации на объекты основных средств начинается с первого числа </w:t>
      </w:r>
      <w:r w:rsidRPr="00431FFF">
        <w:rPr>
          <w:rFonts w:ascii="Times New Roman" w:hAnsi="Times New Roman" w:cs="Times New Roman"/>
          <w:sz w:val="24"/>
          <w:szCs w:val="24"/>
        </w:rPr>
        <w:t>м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 xml:space="preserve">сяца, следующего за месяцем принятия этого объекта к бухгалтерскому учету, и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произв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дится до полного погашения стоимости этого объекта либо списания этого объекта </w:t>
      </w:r>
      <w:r w:rsidRPr="00431FFF">
        <w:rPr>
          <w:rFonts w:ascii="Times New Roman" w:hAnsi="Times New Roman" w:cs="Times New Roman"/>
          <w:sz w:val="24"/>
          <w:szCs w:val="24"/>
        </w:rPr>
        <w:t>с бухга</w:t>
      </w:r>
      <w:r w:rsidRPr="00431FFF">
        <w:rPr>
          <w:rFonts w:ascii="Times New Roman" w:hAnsi="Times New Roman" w:cs="Times New Roman"/>
          <w:sz w:val="24"/>
          <w:szCs w:val="24"/>
        </w:rPr>
        <w:t>л</w:t>
      </w:r>
      <w:r w:rsidRPr="00431FFF">
        <w:rPr>
          <w:rFonts w:ascii="Times New Roman" w:hAnsi="Times New Roman" w:cs="Times New Roman"/>
          <w:sz w:val="24"/>
          <w:szCs w:val="24"/>
        </w:rPr>
        <w:t>терского учета.</w:t>
      </w:r>
    </w:p>
    <w:p w:rsidR="006553B6" w:rsidRPr="00431FFF" w:rsidRDefault="006553B6" w:rsidP="006553B6">
      <w:pPr>
        <w:shd w:val="clear" w:color="auto" w:fill="FFFFFF"/>
        <w:spacing w:line="259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4"/>
          <w:sz w:val="24"/>
          <w:szCs w:val="24"/>
        </w:rPr>
        <w:t xml:space="preserve">Начисление амортизации не может производиться свыше 100 % стоимости объектов 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новных средств. Начисление амортизации на объекты основных сре</w:t>
      </w:r>
      <w:proofErr w:type="gramStart"/>
      <w:r w:rsidRPr="00431FFF">
        <w:rPr>
          <w:rFonts w:ascii="Times New Roman" w:hAnsi="Times New Roman" w:cs="Times New Roman"/>
          <w:spacing w:val="-5"/>
          <w:sz w:val="24"/>
          <w:szCs w:val="24"/>
        </w:rPr>
        <w:t>дств пр</w:t>
      </w:r>
      <w:proofErr w:type="gramEnd"/>
      <w:r w:rsidRPr="00431FFF">
        <w:rPr>
          <w:rFonts w:ascii="Times New Roman" w:hAnsi="Times New Roman" w:cs="Times New Roman"/>
          <w:spacing w:val="-5"/>
          <w:sz w:val="24"/>
          <w:szCs w:val="24"/>
        </w:rPr>
        <w:t>екращается с перв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 xml:space="preserve">го числа месяца, следующего за месяцем полного погашения стоимости объекта или </w:t>
      </w:r>
      <w:r w:rsidRPr="00431FFF">
        <w:rPr>
          <w:rFonts w:ascii="Times New Roman" w:hAnsi="Times New Roman" w:cs="Times New Roman"/>
          <w:sz w:val="24"/>
          <w:szCs w:val="24"/>
        </w:rPr>
        <w:t>списания этого объекта с бухгалтерского учета.</w:t>
      </w:r>
    </w:p>
    <w:p w:rsidR="006553B6" w:rsidRPr="00431FFF" w:rsidRDefault="006553B6" w:rsidP="006553B6">
      <w:pPr>
        <w:shd w:val="clear" w:color="auto" w:fill="FFFFFF"/>
        <w:spacing w:line="259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4"/>
          <w:sz w:val="24"/>
          <w:szCs w:val="24"/>
        </w:rPr>
        <w:t xml:space="preserve">Срок полезного использования объектов основных средств определяется при принятии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объектов к бухгалтерскому учету в соответствии с Классификацией объектов основных </w:t>
      </w:r>
      <w:r w:rsidRPr="00431FFF">
        <w:rPr>
          <w:rFonts w:ascii="Times New Roman" w:hAnsi="Times New Roman" w:cs="Times New Roman"/>
          <w:sz w:val="24"/>
          <w:szCs w:val="24"/>
        </w:rPr>
        <w:t>средств, включаемых в амортизационные группы, установленной Постановлением Прав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тельства РФ от 01.01.2002 № 1.</w:t>
      </w:r>
    </w:p>
    <w:p w:rsidR="006553B6" w:rsidRPr="00431FFF" w:rsidRDefault="006553B6" w:rsidP="006553B6">
      <w:pPr>
        <w:shd w:val="clear" w:color="auto" w:fill="FFFFFF"/>
        <w:spacing w:line="259" w:lineRule="exact"/>
        <w:ind w:left="52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По объектам основных средств амортизация начисляется в следующем порядке:</w:t>
      </w:r>
    </w:p>
    <w:p w:rsidR="006553B6" w:rsidRPr="00431FFF" w:rsidRDefault="006553B6" w:rsidP="006553B6">
      <w:pPr>
        <w:shd w:val="clear" w:color="auto" w:fill="FFFFFF"/>
        <w:tabs>
          <w:tab w:val="left" w:pos="902"/>
        </w:tabs>
        <w:spacing w:line="269" w:lineRule="exact"/>
        <w:ind w:left="10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9"/>
          <w:sz w:val="24"/>
          <w:szCs w:val="24"/>
        </w:rPr>
        <w:t>1)</w:t>
      </w:r>
      <w:r w:rsidRPr="00431FFF">
        <w:rPr>
          <w:rFonts w:ascii="Times New Roman" w:hAnsi="Times New Roman" w:cs="Times New Roman"/>
          <w:sz w:val="24"/>
          <w:szCs w:val="24"/>
        </w:rPr>
        <w:tab/>
        <w:t>на объекты основных сре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>оимостью до 3000 рублей включительно</w:t>
      </w:r>
      <w:r w:rsidRPr="00431FFF">
        <w:rPr>
          <w:rFonts w:ascii="Times New Roman" w:hAnsi="Times New Roman" w:cs="Times New Roman"/>
          <w:sz w:val="24"/>
          <w:szCs w:val="24"/>
        </w:rPr>
        <w:br/>
        <w:t>амортизация не начисляется;</w:t>
      </w:r>
    </w:p>
    <w:p w:rsidR="006553B6" w:rsidRPr="00431FFF" w:rsidRDefault="006553B6" w:rsidP="00FA076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69" w:lineRule="exact"/>
        <w:ind w:right="10"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на объекты основных средств (кроме библиотечного фонда) стоимостью от 3000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руб. до 40 000 руб. включительно производится доначисление амортизации до 100%;</w:t>
      </w:r>
    </w:p>
    <w:p w:rsidR="006553B6" w:rsidRPr="00431FFF" w:rsidRDefault="006553B6" w:rsidP="00FA076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69" w:lineRule="exact"/>
        <w:ind w:right="10" w:firstLine="52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на объекты основных сре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оимостью свыше 40 000 рублей амортизация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начисляется в соответствии с рассчитанными в установленном порядке нормами.</w:t>
      </w:r>
    </w:p>
    <w:p w:rsidR="006553B6" w:rsidRPr="00431FFF" w:rsidRDefault="006553B6" w:rsidP="006553B6">
      <w:pPr>
        <w:shd w:val="clear" w:color="auto" w:fill="FFFFFF"/>
        <w:tabs>
          <w:tab w:val="left" w:pos="1286"/>
        </w:tabs>
        <w:spacing w:before="269" w:line="259" w:lineRule="exact"/>
        <w:ind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>2.1.10.</w:t>
      </w:r>
      <w:r w:rsidRPr="00431FFF">
        <w:rPr>
          <w:rFonts w:ascii="Times New Roman" w:hAnsi="Times New Roman" w:cs="Times New Roman"/>
          <w:sz w:val="24"/>
          <w:szCs w:val="24"/>
        </w:rPr>
        <w:tab/>
        <w:t>Компьютер учитывается как единый инвентарный объект основных средств,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так как любая его часть не может выполнять свои функции по отдельности. В случае если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устройства вычислительных комплексов и электронных машин могут выполнять</w:t>
      </w:r>
      <w:r w:rsidRPr="00431FFF">
        <w:rPr>
          <w:rFonts w:ascii="Times New Roman" w:hAnsi="Times New Roman" w:cs="Times New Roman"/>
          <w:sz w:val="24"/>
          <w:szCs w:val="24"/>
        </w:rPr>
        <w:br/>
        <w:t>самостоятельные функции, такие устройства учитываются в качестве отдельных</w:t>
      </w:r>
      <w:r w:rsidRPr="00431FFF">
        <w:rPr>
          <w:rFonts w:ascii="Times New Roman" w:hAnsi="Times New Roman" w:cs="Times New Roman"/>
          <w:sz w:val="24"/>
          <w:szCs w:val="24"/>
        </w:rPr>
        <w:br/>
        <w:t>инвентарных объектов.</w:t>
      </w:r>
    </w:p>
    <w:p w:rsidR="006553B6" w:rsidRPr="00431FFF" w:rsidRDefault="006553B6" w:rsidP="006553B6">
      <w:pPr>
        <w:shd w:val="clear" w:color="auto" w:fill="FFFFFF"/>
        <w:spacing w:before="10" w:line="259" w:lineRule="exact"/>
        <w:ind w:left="10"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Принтеры, сканеры, внешние модемы учитываются в качестве отдельных инвента</w:t>
      </w:r>
      <w:r w:rsidRPr="00431FFF">
        <w:rPr>
          <w:rFonts w:ascii="Times New Roman" w:hAnsi="Times New Roman" w:cs="Times New Roman"/>
          <w:sz w:val="24"/>
          <w:szCs w:val="24"/>
        </w:rPr>
        <w:t>р</w:t>
      </w:r>
      <w:r w:rsidRPr="00431FFF">
        <w:rPr>
          <w:rFonts w:ascii="Times New Roman" w:hAnsi="Times New Roman" w:cs="Times New Roman"/>
          <w:sz w:val="24"/>
          <w:szCs w:val="24"/>
        </w:rPr>
        <w:t>ных объектов.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9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При наличии в документах поставщика информации о </w:t>
      </w: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>стоимости</w:t>
      </w:r>
      <w:proofErr w:type="gramEnd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комплектующих </w:t>
      </w:r>
      <w:r w:rsidRPr="00431FFF">
        <w:rPr>
          <w:rFonts w:ascii="Times New Roman" w:hAnsi="Times New Roman" w:cs="Times New Roman"/>
          <w:sz w:val="24"/>
          <w:szCs w:val="24"/>
        </w:rPr>
        <w:t xml:space="preserve">компьютера ее отразить в Инвентарной карточке ф. № ОС-6 с тем, чтобы в дальнейшем оформить модернизацию, частичную ликвидацию компьютера, а также принять к учету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пчасти, полученные в результате ремонта или списания компьютера.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Приобретаемые по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отдельности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комплектующие компьютера для последующей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сбо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ки или для замены его отдельных деталей: системных блоков, мониторов, клавиатур, м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шей, звуковых карт, видеокарт и т.п. отражаются по статье 340 «Увеличение стоимости </w:t>
      </w:r>
      <w:r w:rsidRPr="00431FFF">
        <w:rPr>
          <w:rFonts w:ascii="Times New Roman" w:hAnsi="Times New Roman" w:cs="Times New Roman"/>
          <w:sz w:val="24"/>
          <w:szCs w:val="24"/>
        </w:rPr>
        <w:t>м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териальных запасов» и учитываются на счете 105 36 000 «Прочие материальные запасы».</w:t>
      </w:r>
    </w:p>
    <w:p w:rsidR="006553B6" w:rsidRPr="00431FFF" w:rsidRDefault="006553B6" w:rsidP="006553B6">
      <w:pPr>
        <w:shd w:val="clear" w:color="auto" w:fill="FFFFFF"/>
        <w:spacing w:before="10" w:line="259" w:lineRule="exact"/>
        <w:ind w:left="19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lastRenderedPageBreak/>
        <w:t>Если в составе компьютера было приобретено также программное обеспечение, на к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 xml:space="preserve">торое у учреждения отсутствуют исключительные права (например, </w:t>
      </w:r>
      <w:r w:rsidRPr="00431FF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431FFF">
        <w:rPr>
          <w:rFonts w:ascii="Times New Roman" w:hAnsi="Times New Roman" w:cs="Times New Roman"/>
          <w:sz w:val="24"/>
          <w:szCs w:val="24"/>
        </w:rPr>
        <w:t xml:space="preserve">, </w:t>
      </w:r>
      <w:r w:rsidRPr="00431FFF">
        <w:rPr>
          <w:rFonts w:ascii="Times New Roman" w:hAnsi="Times New Roman" w:cs="Times New Roman"/>
          <w:sz w:val="24"/>
          <w:szCs w:val="24"/>
          <w:lang w:val="en-US"/>
        </w:rPr>
        <w:t>Antivirus</w:t>
      </w:r>
      <w:r w:rsidRPr="00431FFF">
        <w:rPr>
          <w:rFonts w:ascii="Times New Roman" w:hAnsi="Times New Roman" w:cs="Times New Roman"/>
          <w:sz w:val="24"/>
          <w:szCs w:val="24"/>
        </w:rPr>
        <w:t xml:space="preserve"> и т.п.), его стоимость включается в стоимость компьютера.</w:t>
      </w:r>
    </w:p>
    <w:p w:rsidR="006553B6" w:rsidRPr="00431FFF" w:rsidRDefault="006553B6" w:rsidP="006553B6">
      <w:pPr>
        <w:shd w:val="clear" w:color="auto" w:fill="FFFFFF"/>
        <w:tabs>
          <w:tab w:val="left" w:pos="1286"/>
        </w:tabs>
        <w:spacing w:before="250" w:line="278" w:lineRule="exact"/>
        <w:ind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9"/>
          <w:sz w:val="24"/>
          <w:szCs w:val="24"/>
        </w:rPr>
        <w:t>2.1.11.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>Оприходованные при разборке объектов основных средств запасные части,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br/>
        <w:t>металлолом оцениваются комиссионно по текущей рыночной стоимости. В учете отражать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записью: дебет КРБ 10536340-кредит КДБ 40110172.</w:t>
      </w:r>
    </w:p>
    <w:p w:rsidR="006553B6" w:rsidRPr="00431FFF" w:rsidRDefault="006553B6" w:rsidP="00FA0765">
      <w:pPr>
        <w:widowControl w:val="0"/>
        <w:numPr>
          <w:ilvl w:val="2"/>
          <w:numId w:val="19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69" w:after="0" w:line="269" w:lineRule="exact"/>
        <w:ind w:left="0" w:right="1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z w:val="24"/>
          <w:szCs w:val="24"/>
        </w:rPr>
        <w:t>Списание объектов основных средств стоимостью до 20 000 рублей осущест</w:t>
      </w:r>
      <w:r w:rsidRPr="00431FFF">
        <w:rPr>
          <w:rFonts w:ascii="Times New Roman" w:hAnsi="Times New Roman" w:cs="Times New Roman"/>
          <w:sz w:val="24"/>
          <w:szCs w:val="24"/>
        </w:rPr>
        <w:t>в</w:t>
      </w:r>
      <w:r w:rsidRPr="00431FFF">
        <w:rPr>
          <w:rFonts w:ascii="Times New Roman" w:hAnsi="Times New Roman" w:cs="Times New Roman"/>
          <w:sz w:val="24"/>
          <w:szCs w:val="24"/>
        </w:rPr>
        <w:t xml:space="preserve">лять собственной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комиссией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на основании порядка списания пришедшего 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негодность имущества, относящегося к основным средствам (фондам), являющегося </w:t>
      </w:r>
      <w:r w:rsidRPr="00431FFF">
        <w:rPr>
          <w:rFonts w:ascii="Times New Roman" w:hAnsi="Times New Roman" w:cs="Times New Roman"/>
          <w:sz w:val="24"/>
          <w:szCs w:val="24"/>
        </w:rPr>
        <w:t xml:space="preserve">собственностью муниципального образования </w:t>
      </w:r>
      <w:proofErr w:type="spellStart"/>
      <w:r w:rsidRPr="00431FF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FFF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восемнадцатой сессии первого созыва Совета депутатов </w:t>
      </w:r>
      <w:proofErr w:type="spellStart"/>
      <w:r w:rsidRPr="00431FF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FFF">
        <w:rPr>
          <w:rFonts w:ascii="Times New Roman" w:hAnsi="Times New Roman" w:cs="Times New Roman"/>
          <w:sz w:val="24"/>
          <w:szCs w:val="24"/>
        </w:rPr>
        <w:t xml:space="preserve"> района от 27.04.2007г №10 «Об утверждении Положения о порядке списания пришедшего в негодность имущества, отн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сящегося к основным средствам, являющегося собственностью муниципального образов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431FF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FFF">
        <w:rPr>
          <w:rFonts w:ascii="Times New Roman" w:hAnsi="Times New Roman" w:cs="Times New Roman"/>
          <w:sz w:val="24"/>
          <w:szCs w:val="24"/>
        </w:rPr>
        <w:t xml:space="preserve"> района», решением Совета депутатов </w:t>
      </w:r>
      <w:proofErr w:type="spellStart"/>
      <w:r w:rsidRPr="00431FF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FF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второго созыва от 23.08.2012г. №7 «О внесении изменений в положение о порядке списания пришедшего в негодность имущества, относящегося к основным средствам, я</w:t>
      </w:r>
      <w:r w:rsidRPr="00431FFF">
        <w:rPr>
          <w:rFonts w:ascii="Times New Roman" w:hAnsi="Times New Roman" w:cs="Times New Roman"/>
          <w:sz w:val="24"/>
          <w:szCs w:val="24"/>
        </w:rPr>
        <w:t>в</w:t>
      </w:r>
      <w:r w:rsidRPr="00431FFF">
        <w:rPr>
          <w:rFonts w:ascii="Times New Roman" w:hAnsi="Times New Roman" w:cs="Times New Roman"/>
          <w:sz w:val="24"/>
          <w:szCs w:val="24"/>
        </w:rPr>
        <w:t xml:space="preserve">ляющегося собственностью  муниципального образования </w:t>
      </w:r>
      <w:proofErr w:type="spellStart"/>
      <w:r w:rsidRPr="00431FF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31FFF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6553B6" w:rsidRPr="00431FFF" w:rsidRDefault="006553B6" w:rsidP="006553B6">
      <w:pPr>
        <w:shd w:val="clear" w:color="auto" w:fill="FFFFFF"/>
        <w:tabs>
          <w:tab w:val="left" w:pos="1277"/>
        </w:tabs>
        <w:spacing w:before="259" w:line="278" w:lineRule="exact"/>
        <w:ind w:right="1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1FFF">
        <w:rPr>
          <w:rFonts w:ascii="Times New Roman" w:hAnsi="Times New Roman" w:cs="Times New Roman"/>
          <w:sz w:val="24"/>
          <w:szCs w:val="24"/>
        </w:rPr>
        <w:t>. К объектам стоимостью до 3000 руб., относимых в состав объектов ОС, отн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сить следующие нефинансовые активы:</w:t>
      </w:r>
    </w:p>
    <w:p w:rsidR="006553B6" w:rsidRPr="00431FFF" w:rsidRDefault="006553B6" w:rsidP="00FA0765">
      <w:pPr>
        <w:widowControl w:val="0"/>
        <w:numPr>
          <w:ilvl w:val="0"/>
          <w:numId w:val="1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настенные часы</w:t>
      </w:r>
    </w:p>
    <w:p w:rsidR="006553B6" w:rsidRPr="00431FFF" w:rsidRDefault="006553B6" w:rsidP="00FA0765">
      <w:pPr>
        <w:widowControl w:val="0"/>
        <w:numPr>
          <w:ilvl w:val="0"/>
          <w:numId w:val="1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кастрюли, тазы, ведра металлические</w:t>
      </w:r>
    </w:p>
    <w:p w:rsidR="006553B6" w:rsidRPr="00431FFF" w:rsidRDefault="006553B6" w:rsidP="00FA0765">
      <w:pPr>
        <w:widowControl w:val="0"/>
        <w:numPr>
          <w:ilvl w:val="0"/>
          <w:numId w:val="1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гардины, люстры</w:t>
      </w:r>
    </w:p>
    <w:p w:rsidR="006553B6" w:rsidRPr="00431FFF" w:rsidRDefault="006553B6" w:rsidP="00FA0765">
      <w:pPr>
        <w:widowControl w:val="0"/>
        <w:numPr>
          <w:ilvl w:val="0"/>
          <w:numId w:val="1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настольные лампы, калькуляторы, телефонные аппараты</w:t>
      </w:r>
    </w:p>
    <w:p w:rsidR="006553B6" w:rsidRPr="00431FFF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кухонная утварь: чайники, сковороды, наборы ножей, посуда фарфоровая,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стеклянная, металлическая, половники, шумовки, ложки, вилки</w:t>
      </w:r>
      <w:proofErr w:type="gramEnd"/>
    </w:p>
    <w:p w:rsidR="006553B6" w:rsidRPr="00431FFF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электронный идентификатор для записи электронной цифровой подписи, </w:t>
      </w:r>
      <w:proofErr w:type="spellStart"/>
      <w:r w:rsidRPr="00431FFF">
        <w:rPr>
          <w:rFonts w:ascii="Times New Roman" w:hAnsi="Times New Roman" w:cs="Times New Roman"/>
          <w:spacing w:val="-1"/>
          <w:sz w:val="24"/>
          <w:szCs w:val="24"/>
        </w:rPr>
        <w:t>флеш</w:t>
      </w:r>
      <w:proofErr w:type="spellEnd"/>
      <w:r w:rsidRPr="00431FFF">
        <w:rPr>
          <w:rFonts w:ascii="Times New Roman" w:hAnsi="Times New Roman" w:cs="Times New Roman"/>
          <w:spacing w:val="-1"/>
          <w:sz w:val="24"/>
          <w:szCs w:val="24"/>
        </w:rPr>
        <w:t>-накопитель</w:t>
      </w:r>
    </w:p>
    <w:p w:rsidR="006553B6" w:rsidRPr="00431FFF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стенды, вывески, таблички</w:t>
      </w:r>
    </w:p>
    <w:p w:rsidR="006553B6" w:rsidRPr="00431FFF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огнетушители</w:t>
      </w:r>
    </w:p>
    <w:p w:rsidR="006553B6" w:rsidRPr="00431FFF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флаги, гербы</w:t>
      </w:r>
    </w:p>
    <w:p w:rsidR="006553B6" w:rsidRPr="00431FFF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сумка для ноутбука, подставка для системного блока</w:t>
      </w:r>
    </w:p>
    <w:p w:rsidR="006553B6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D83DAA">
        <w:rPr>
          <w:rFonts w:ascii="Times New Roman" w:hAnsi="Times New Roman" w:cs="Times New Roman"/>
          <w:sz w:val="24"/>
          <w:szCs w:val="24"/>
        </w:rPr>
        <w:t xml:space="preserve">спортивный инвентарь </w:t>
      </w:r>
    </w:p>
    <w:p w:rsidR="006553B6" w:rsidRPr="00D83DAA" w:rsidRDefault="006553B6" w:rsidP="00FA0765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78" w:lineRule="exact"/>
        <w:ind w:left="682" w:right="922" w:hanging="134"/>
        <w:rPr>
          <w:rFonts w:ascii="Times New Roman" w:hAnsi="Times New Roman" w:cs="Times New Roman"/>
          <w:sz w:val="24"/>
          <w:szCs w:val="24"/>
        </w:rPr>
      </w:pPr>
      <w:r w:rsidRPr="00D83DAA">
        <w:rPr>
          <w:rFonts w:ascii="Times New Roman" w:hAnsi="Times New Roman" w:cs="Times New Roman"/>
          <w:sz w:val="24"/>
          <w:szCs w:val="24"/>
        </w:rPr>
        <w:t>баннеры стоимостью более 1500 руб.</w:t>
      </w:r>
    </w:p>
    <w:p w:rsidR="006553B6" w:rsidRPr="00431FFF" w:rsidRDefault="006553B6" w:rsidP="006553B6">
      <w:pPr>
        <w:shd w:val="clear" w:color="auto" w:fill="FFFFFF"/>
        <w:spacing w:before="490"/>
        <w:ind w:left="566"/>
        <w:rPr>
          <w:rFonts w:ascii="Times New Roman" w:hAnsi="Times New Roman" w:cs="Times New Roman"/>
          <w:b/>
          <w:bCs/>
        </w:rPr>
      </w:pP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2.2. Нематериальные активы</w:t>
      </w:r>
    </w:p>
    <w:p w:rsidR="006553B6" w:rsidRPr="00431FFF" w:rsidRDefault="006553B6" w:rsidP="006553B6">
      <w:pPr>
        <w:shd w:val="clear" w:color="auto" w:fill="FFFFFF"/>
        <w:spacing w:before="442" w:line="259" w:lineRule="exact"/>
        <w:ind w:left="29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 xml:space="preserve">2.2.1. К бюджетному учету в качестве нематериальных активов принимаются активы, </w:t>
      </w:r>
      <w:r w:rsidRPr="00431FFF">
        <w:rPr>
          <w:rFonts w:ascii="Times New Roman" w:hAnsi="Times New Roman" w:cs="Times New Roman"/>
          <w:sz w:val="24"/>
          <w:szCs w:val="24"/>
        </w:rPr>
        <w:t>которые удовлетворяют одновременно следующим условиям:</w:t>
      </w:r>
    </w:p>
    <w:p w:rsidR="006553B6" w:rsidRPr="00431FFF" w:rsidRDefault="006553B6" w:rsidP="006553B6">
      <w:pPr>
        <w:shd w:val="clear" w:color="auto" w:fill="FFFFFF"/>
        <w:spacing w:line="259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отсутствие материально-вещественной (физической) структуры;</w:t>
      </w:r>
    </w:p>
    <w:p w:rsidR="006553B6" w:rsidRPr="00431FFF" w:rsidRDefault="006553B6" w:rsidP="006553B6">
      <w:pPr>
        <w:shd w:val="clear" w:color="auto" w:fill="FFFFFF"/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возможность идентификации (выделения, отделения) от другого имущества;</w:t>
      </w:r>
    </w:p>
    <w:p w:rsidR="006553B6" w:rsidRPr="00431FFF" w:rsidRDefault="006553B6" w:rsidP="006553B6">
      <w:pPr>
        <w:shd w:val="clear" w:color="auto" w:fill="FFFFFF"/>
        <w:spacing w:line="259" w:lineRule="exact"/>
        <w:ind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использование в производстве продукции, при выполнении работ или оказании услуг </w:t>
      </w:r>
      <w:r w:rsidRPr="00431FFF">
        <w:rPr>
          <w:rFonts w:ascii="Times New Roman" w:hAnsi="Times New Roman" w:cs="Times New Roman"/>
          <w:sz w:val="24"/>
          <w:szCs w:val="24"/>
        </w:rPr>
        <w:t>либо для управленческих нужд учреждения;</w:t>
      </w:r>
    </w:p>
    <w:p w:rsidR="006553B6" w:rsidRPr="00431FFF" w:rsidRDefault="006553B6" w:rsidP="006553B6">
      <w:pPr>
        <w:shd w:val="clear" w:color="auto" w:fill="FFFFFF"/>
        <w:spacing w:line="259" w:lineRule="exact"/>
        <w:ind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использование в течение длительного времени, то есть срока полезного использования продолжительностью свыше 12 месяцев или обычного операционного цикла, если он пр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вышает 12 месяцев;</w:t>
      </w:r>
    </w:p>
    <w:p w:rsidR="006553B6" w:rsidRPr="00431FFF" w:rsidRDefault="006553B6" w:rsidP="006553B6">
      <w:pPr>
        <w:shd w:val="clear" w:color="auto" w:fill="FFFFFF"/>
        <w:spacing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не предполагается последующая перепродажа данного имущества;</w:t>
      </w:r>
    </w:p>
    <w:p w:rsidR="006553B6" w:rsidRPr="00431FFF" w:rsidRDefault="006553B6" w:rsidP="006553B6">
      <w:pPr>
        <w:shd w:val="clear" w:color="auto" w:fill="FFFFFF"/>
        <w:spacing w:line="259" w:lineRule="exact"/>
        <w:ind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lastRenderedPageBreak/>
        <w:t>наличие надлежаще оформленных документов, подтверждающих существование с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мого актива и исключительного права у учреждения на результаты интеллектуальной де</w:t>
      </w:r>
      <w:r w:rsidRPr="00431FFF">
        <w:rPr>
          <w:rFonts w:ascii="Times New Roman" w:hAnsi="Times New Roman" w:cs="Times New Roman"/>
          <w:sz w:val="24"/>
          <w:szCs w:val="24"/>
        </w:rPr>
        <w:t>я</w:t>
      </w:r>
      <w:r w:rsidRPr="00431FFF">
        <w:rPr>
          <w:rFonts w:ascii="Times New Roman" w:hAnsi="Times New Roman" w:cs="Times New Roman"/>
          <w:sz w:val="24"/>
          <w:szCs w:val="24"/>
        </w:rPr>
        <w:t>тельности (патенты, свидетельства, другие охранные документы, договор уступки (прио</w:t>
      </w:r>
      <w:r w:rsidRPr="00431FFF">
        <w:rPr>
          <w:rFonts w:ascii="Times New Roman" w:hAnsi="Times New Roman" w:cs="Times New Roman"/>
          <w:sz w:val="24"/>
          <w:szCs w:val="24"/>
        </w:rPr>
        <w:t>б</w:t>
      </w:r>
      <w:r w:rsidRPr="00431FFF">
        <w:rPr>
          <w:rFonts w:ascii="Times New Roman" w:hAnsi="Times New Roman" w:cs="Times New Roman"/>
          <w:sz w:val="24"/>
          <w:szCs w:val="24"/>
        </w:rPr>
        <w:t>ретения) патента, товарного знака и т.п.).</w:t>
      </w:r>
    </w:p>
    <w:p w:rsidR="006553B6" w:rsidRPr="00431FFF" w:rsidRDefault="006553B6" w:rsidP="006553B6">
      <w:pPr>
        <w:shd w:val="clear" w:color="auto" w:fill="FFFFFF"/>
        <w:tabs>
          <w:tab w:val="left" w:pos="1363"/>
        </w:tabs>
        <w:spacing w:before="250" w:line="259" w:lineRule="exact"/>
        <w:ind w:left="10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2.2.2.</w:t>
      </w:r>
      <w:r w:rsidRPr="00431FFF">
        <w:rPr>
          <w:rFonts w:ascii="Times New Roman" w:hAnsi="Times New Roman" w:cs="Times New Roman"/>
          <w:sz w:val="24"/>
          <w:szCs w:val="24"/>
        </w:rPr>
        <w:tab/>
        <w:t>Срок полезного использования объектов нематериальных, активов</w:t>
      </w:r>
      <w:r w:rsidRPr="00431FFF">
        <w:rPr>
          <w:rFonts w:ascii="Times New Roman" w:hAnsi="Times New Roman" w:cs="Times New Roman"/>
          <w:sz w:val="24"/>
          <w:szCs w:val="24"/>
        </w:rPr>
        <w:br/>
        <w:t>определяется исходя из срока действия патента, свидетельства и других ограничений</w:t>
      </w:r>
      <w:r w:rsidRPr="00431FFF">
        <w:rPr>
          <w:rFonts w:ascii="Times New Roman" w:hAnsi="Times New Roman" w:cs="Times New Roman"/>
          <w:sz w:val="24"/>
          <w:szCs w:val="24"/>
        </w:rPr>
        <w:br/>
        <w:t>сроков использования объектов интеллектуальной собственности согласно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законодательству РФ, ожидаемого срока использования этого объекта.</w:t>
      </w:r>
    </w:p>
    <w:p w:rsidR="006553B6" w:rsidRPr="00431FFF" w:rsidRDefault="006553B6" w:rsidP="006553B6">
      <w:pPr>
        <w:shd w:val="clear" w:color="auto" w:fill="FFFFFF"/>
        <w:tabs>
          <w:tab w:val="left" w:pos="1200"/>
        </w:tabs>
        <w:spacing w:before="250" w:line="259" w:lineRule="exact"/>
        <w:ind w:left="10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2.2.3.</w:t>
      </w:r>
      <w:r w:rsidRPr="00431FFF">
        <w:rPr>
          <w:rFonts w:ascii="Times New Roman" w:hAnsi="Times New Roman" w:cs="Times New Roman"/>
          <w:sz w:val="24"/>
          <w:szCs w:val="24"/>
        </w:rPr>
        <w:tab/>
        <w:t>Начисление амортизации нематериальных активов производится линейным</w:t>
      </w:r>
      <w:r w:rsidRPr="00431FFF">
        <w:rPr>
          <w:rFonts w:ascii="Times New Roman" w:hAnsi="Times New Roman" w:cs="Times New Roman"/>
          <w:sz w:val="24"/>
          <w:szCs w:val="24"/>
        </w:rPr>
        <w:br/>
        <w:t>способом исходя из первоначальной (восстановительной) стоимости нематериальных</w:t>
      </w:r>
      <w:r w:rsidRPr="00431FFF">
        <w:rPr>
          <w:rFonts w:ascii="Times New Roman" w:hAnsi="Times New Roman" w:cs="Times New Roman"/>
          <w:sz w:val="24"/>
          <w:szCs w:val="24"/>
        </w:rPr>
        <w:br/>
        <w:t>активов и нормы амортизации, исчисленной исходя из срока полезного использования</w:t>
      </w:r>
      <w:r w:rsidRPr="00431FFF">
        <w:rPr>
          <w:rFonts w:ascii="Times New Roman" w:hAnsi="Times New Roman" w:cs="Times New Roman"/>
          <w:sz w:val="24"/>
          <w:szCs w:val="24"/>
        </w:rPr>
        <w:br/>
        <w:t>этого объекта.</w:t>
      </w:r>
    </w:p>
    <w:p w:rsidR="006553B6" w:rsidRPr="00431FFF" w:rsidRDefault="006553B6" w:rsidP="006553B6">
      <w:pPr>
        <w:shd w:val="clear" w:color="auto" w:fill="FFFFFF"/>
        <w:tabs>
          <w:tab w:val="left" w:pos="1142"/>
        </w:tabs>
        <w:spacing w:before="250" w:line="259" w:lineRule="exact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2.2.4.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 состав объектов нематериальных активов не включаются: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  <w:t>материальные объекты (материальные носители), в которых выражены произведения</w:t>
      </w:r>
    </w:p>
    <w:p w:rsidR="006553B6" w:rsidRPr="00431FFF" w:rsidRDefault="006553B6" w:rsidP="006553B6">
      <w:pPr>
        <w:shd w:val="clear" w:color="auto" w:fill="FFFFFF"/>
        <w:ind w:left="10"/>
        <w:rPr>
          <w:rFonts w:ascii="Times New Roman" w:hAnsi="Times New Roman" w:cs="Times New Roman"/>
          <w:spacing w:val="-2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>науки, литературы, искусства, программы для ЭВМ и базы данных.</w:t>
      </w:r>
    </w:p>
    <w:p w:rsidR="006553B6" w:rsidRPr="00431FFF" w:rsidRDefault="006553B6" w:rsidP="006553B6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spacing w:before="365"/>
        <w:ind w:left="538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2.3. Материальные запасы</w:t>
      </w:r>
    </w:p>
    <w:p w:rsidR="006553B6" w:rsidRPr="00431FFF" w:rsidRDefault="006553B6" w:rsidP="006553B6">
      <w:pPr>
        <w:shd w:val="clear" w:color="auto" w:fill="FFFFFF"/>
        <w:tabs>
          <w:tab w:val="left" w:pos="1142"/>
        </w:tabs>
        <w:spacing w:before="442" w:line="259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2.3.1.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К материальным запасам относятся:</w:t>
      </w:r>
    </w:p>
    <w:p w:rsidR="006553B6" w:rsidRPr="00431FFF" w:rsidRDefault="006553B6" w:rsidP="006553B6">
      <w:pPr>
        <w:shd w:val="clear" w:color="auto" w:fill="FFFFFF"/>
        <w:spacing w:line="259" w:lineRule="exact"/>
        <w:ind w:left="19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- предметы, используемые в деятельности учреждения в течение периода, не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прев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шающего 12 месяцев, независимо от их стоимости (п. 98 Инструкции № 157н).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В состав материальных запасов включаются также машины и оборудование, сданное </w:t>
      </w:r>
      <w:r w:rsidRPr="00431FFF">
        <w:rPr>
          <w:rFonts w:ascii="Times New Roman" w:hAnsi="Times New Roman" w:cs="Times New Roman"/>
          <w:sz w:val="24"/>
          <w:szCs w:val="24"/>
        </w:rPr>
        <w:t>в мо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 xml:space="preserve">таж и (или) подлежащее монтажу, материальные объекты, находящиеся в пути или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числ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щиеся в составе незавершенных капитальных вложений (п. 99 Инструкции № 157н).</w:t>
      </w:r>
      <w:r w:rsidRPr="006A17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 материальным запасам относятся: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-знаки дорожные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-маршрутизатор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-насос ЭЦВ 6-16-110</w:t>
      </w:r>
    </w:p>
    <w:p w:rsidR="006553B6" w:rsidRPr="00431FFF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- адаптер</w:t>
      </w:r>
    </w:p>
    <w:p w:rsidR="006553B6" w:rsidRPr="00431FFF" w:rsidRDefault="006553B6" w:rsidP="006553B6">
      <w:pPr>
        <w:shd w:val="clear" w:color="auto" w:fill="FFFFFF"/>
        <w:spacing w:line="278" w:lineRule="exact"/>
        <w:ind w:left="19" w:right="10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1142"/>
        </w:tabs>
        <w:spacing w:before="259" w:line="288" w:lineRule="exact"/>
        <w:ind w:left="29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2.3.2.</w:t>
      </w:r>
      <w:r w:rsidRPr="00431FFF">
        <w:rPr>
          <w:rFonts w:ascii="Times New Roman" w:hAnsi="Times New Roman" w:cs="Times New Roman"/>
          <w:sz w:val="24"/>
          <w:szCs w:val="24"/>
        </w:rPr>
        <w:tab/>
        <w:t>Материальные запасы принимаются к бухгалтерскому учету по фактической</w:t>
      </w:r>
      <w:r w:rsidRPr="00431FFF">
        <w:rPr>
          <w:rFonts w:ascii="Times New Roman" w:hAnsi="Times New Roman" w:cs="Times New Roman"/>
          <w:sz w:val="24"/>
          <w:szCs w:val="24"/>
        </w:rPr>
        <w:br/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3B6" w:rsidRPr="00431FFF" w:rsidRDefault="006553B6" w:rsidP="006553B6">
      <w:pPr>
        <w:shd w:val="clear" w:color="auto" w:fill="FFFFFF"/>
        <w:spacing w:line="278" w:lineRule="exact"/>
        <w:ind w:righ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4"/>
          <w:sz w:val="24"/>
          <w:szCs w:val="24"/>
        </w:rPr>
        <w:t xml:space="preserve">Фактическая стоимость материальных запасов при их изготовлении самим 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учреждением определяется исходя из затрат, связанных с изготовлением данных активов.</w:t>
      </w:r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269" w:line="269" w:lineRule="exact"/>
        <w:ind w:firstLine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2"/>
          <w:sz w:val="24"/>
          <w:szCs w:val="24"/>
        </w:rPr>
        <w:t>2.3.3.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 xml:space="preserve">Списание (отпуск) материальных запасов производится по средней стоимости. 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 xml:space="preserve">Оценка материальных запасов по средней стоимости производится по каждой группе (виду) запасов путем деления общей фактической стоимости группы (вида) запасов на их 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 xml:space="preserve">количество, складывающихся 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lastRenderedPageBreak/>
        <w:t>соответственно из средней стоимости и количества остатка на начало месяца, и поступивших запасов в течение данного месяца.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 xml:space="preserve">Списание материалов производится в соответствии с 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утвержденными в установленном п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 xml:space="preserve">рядке нормами расходов на основании документов, </w:t>
      </w:r>
      <w:r w:rsidRPr="00431FFF">
        <w:rPr>
          <w:rFonts w:ascii="Times New Roman" w:hAnsi="Times New Roman" w:cs="Times New Roman"/>
          <w:spacing w:val="-12"/>
          <w:sz w:val="24"/>
          <w:szCs w:val="24"/>
        </w:rPr>
        <w:t xml:space="preserve">подтверждающих их количественный расход и утвержденных руководителем учреждения. 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 xml:space="preserve">Документом, определяющим нормы расхода топлива, является Распоряжение Минтранса </w:t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t xml:space="preserve">РФ от 14 марта 2008 г. № </w:t>
      </w:r>
      <w:r w:rsidRPr="00431FFF">
        <w:rPr>
          <w:rFonts w:ascii="Times New Roman" w:hAnsi="Times New Roman" w:cs="Times New Roman"/>
          <w:spacing w:val="-6"/>
          <w:sz w:val="24"/>
          <w:szCs w:val="24"/>
          <w:lang w:val="en-US"/>
        </w:rPr>
        <w:t>AM</w:t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t xml:space="preserve">-23-р «О введении в действие методических рекомендаций 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>«Нормы расхода топлив и смазочных материалов на автомобил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 xml:space="preserve">ном транспорте». </w:t>
      </w:r>
    </w:p>
    <w:p w:rsidR="006553B6" w:rsidRPr="00431FFF" w:rsidRDefault="006553B6" w:rsidP="006553B6">
      <w:pPr>
        <w:shd w:val="clear" w:color="auto" w:fill="FFFFFF"/>
        <w:tabs>
          <w:tab w:val="left" w:pos="1258"/>
        </w:tabs>
        <w:spacing w:before="269" w:line="269" w:lineRule="exact"/>
        <w:ind w:left="19"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5"/>
          <w:sz w:val="24"/>
          <w:szCs w:val="24"/>
        </w:rPr>
        <w:t>2.3.4.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t>Фактическая стоимость материальных запасов, полученных по договору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br/>
        <w:t>дарения, а также остающихся от выбытия основных средств и другого имущества,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t>определяется исходя из текущей рыночной стоимости на дату принятия к бюджетному</w:t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2"/>
          <w:sz w:val="24"/>
          <w:szCs w:val="24"/>
        </w:rPr>
        <w:t>учету, а также сумм, уплачиваемых за доставку материальных запасов и приведение их в</w:t>
      </w:r>
      <w:r w:rsidRPr="00431FFF">
        <w:rPr>
          <w:rFonts w:ascii="Times New Roman" w:hAnsi="Times New Roman" w:cs="Times New Roman"/>
          <w:spacing w:val="-12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состояние, пригодное для использования.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9" w:right="1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4"/>
          <w:sz w:val="24"/>
          <w:szCs w:val="24"/>
        </w:rPr>
        <w:t xml:space="preserve">Текущая рыночная стоимость материальных запасов определяется по данным 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средств массовой информации (</w:t>
      </w:r>
      <w:r w:rsidRPr="00431FFF">
        <w:rPr>
          <w:rFonts w:ascii="Times New Roman" w:hAnsi="Times New Roman" w:cs="Times New Roman"/>
          <w:spacing w:val="-5"/>
          <w:sz w:val="24"/>
          <w:szCs w:val="24"/>
          <w:lang w:val="en-US"/>
        </w:rPr>
        <w:t>INTERNET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 xml:space="preserve">, газет, рекламных каталогов), органов </w:t>
      </w:r>
      <w:r w:rsidRPr="00431FFF">
        <w:rPr>
          <w:rFonts w:ascii="Times New Roman" w:hAnsi="Times New Roman" w:cs="Times New Roman"/>
          <w:sz w:val="24"/>
          <w:szCs w:val="24"/>
        </w:rPr>
        <w:t>статистики, орган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заций-изготовителей.</w:t>
      </w:r>
    </w:p>
    <w:p w:rsidR="006553B6" w:rsidRPr="00431FFF" w:rsidRDefault="006553B6" w:rsidP="006553B6">
      <w:pPr>
        <w:shd w:val="clear" w:color="auto" w:fill="FFFFFF"/>
        <w:spacing w:line="269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Обоснование расчета текущей рыночной стоимости подтверждается документально.</w:t>
      </w:r>
    </w:p>
    <w:p w:rsidR="006553B6" w:rsidRPr="00431FFF" w:rsidRDefault="006553B6" w:rsidP="00FA0765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240" w:after="0" w:line="240" w:lineRule="auto"/>
        <w:ind w:left="557"/>
        <w:rPr>
          <w:rFonts w:ascii="Times New Roman" w:hAnsi="Times New Roman" w:cs="Times New Roman"/>
          <w:spacing w:val="-12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Учет отдельных видов материальных запасов вести следующим образом:</w:t>
      </w:r>
    </w:p>
    <w:p w:rsidR="006553B6" w:rsidRDefault="006553B6" w:rsidP="006553B6">
      <w:pPr>
        <w:shd w:val="clear" w:color="auto" w:fill="FFFFFF"/>
        <w:tabs>
          <w:tab w:val="left" w:pos="1315"/>
        </w:tabs>
        <w:spacing w:line="269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1FFF">
        <w:rPr>
          <w:rFonts w:ascii="Times New Roman" w:hAnsi="Times New Roman" w:cs="Times New Roman"/>
          <w:sz w:val="24"/>
          <w:szCs w:val="24"/>
        </w:rPr>
        <w:t>Учет меди</w:t>
      </w:r>
      <w:r>
        <w:rPr>
          <w:rFonts w:ascii="Times New Roman" w:hAnsi="Times New Roman" w:cs="Times New Roman"/>
          <w:sz w:val="24"/>
          <w:szCs w:val="24"/>
        </w:rPr>
        <w:t>каментов ведется на счете 1053100</w:t>
      </w:r>
      <w:r w:rsidRPr="00431FFF">
        <w:rPr>
          <w:rFonts w:ascii="Times New Roman" w:hAnsi="Times New Roman" w:cs="Times New Roman"/>
          <w:sz w:val="24"/>
          <w:szCs w:val="24"/>
        </w:rPr>
        <w:t>0. Относить на данный счет приобрет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ние автомобильных аптечек.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3B6" w:rsidRPr="00431FFF" w:rsidRDefault="006553B6" w:rsidP="006553B6">
      <w:pPr>
        <w:shd w:val="clear" w:color="auto" w:fill="FFFFFF"/>
        <w:tabs>
          <w:tab w:val="left" w:pos="1315"/>
        </w:tabs>
        <w:spacing w:line="269" w:lineRule="exact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Учет горюче-смазочных материалов ведется на счете 10533000.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В составе горюче-смазочных материалов учитывать все виды топлива,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горючего и смазочных материалов: дрова, уголь, торф, бензин, мазут, керосин, автол и т.д.</w:t>
      </w:r>
      <w:proofErr w:type="gramEnd"/>
    </w:p>
    <w:p w:rsidR="006553B6" w:rsidRPr="00431FFF" w:rsidRDefault="006553B6" w:rsidP="006553B6">
      <w:pPr>
        <w:shd w:val="clear" w:color="auto" w:fill="FFFFFF"/>
        <w:spacing w:line="269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Приобретение ГСМ может осуществляться за наличный расчет на АЗС и по 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безнали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ному расчету по талонам или по топливным пластиковым картам.</w:t>
      </w:r>
    </w:p>
    <w:p w:rsidR="006553B6" w:rsidRPr="00431FFF" w:rsidRDefault="006553B6" w:rsidP="006553B6">
      <w:pPr>
        <w:shd w:val="clear" w:color="auto" w:fill="FFFFFF"/>
        <w:ind w:left="538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Водители, приобретающие ГСМ на АЗС, представляют чеки ККТ.</w:t>
      </w:r>
    </w:p>
    <w:p w:rsidR="006553B6" w:rsidRPr="00431FFF" w:rsidRDefault="006553B6" w:rsidP="006553B6">
      <w:pPr>
        <w:shd w:val="clear" w:color="auto" w:fill="FFFFFF"/>
        <w:spacing w:line="269" w:lineRule="exact"/>
        <w:ind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Списание стоимости приобретенного за наличный расчет топлива на расходы 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учр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ждения, минуя счета учета материальных ценностей, не допускается.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При ведении бюджетного учета операций приобретения ГСМ по безналичному расч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ту с использованием пластиковых топливных карт и талонов на бензин следует учитывать момент перехода права собственности на ГСМ согласно условиям договора поставки нефтепродуктов: после передачи талонов или пластиковых карт или после заправки авт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мобиля.</w:t>
      </w:r>
    </w:p>
    <w:p w:rsidR="006553B6" w:rsidRDefault="006553B6" w:rsidP="006553B6">
      <w:pPr>
        <w:shd w:val="clear" w:color="auto" w:fill="FFFFFF"/>
        <w:spacing w:line="269" w:lineRule="exact"/>
        <w:ind w:left="10" w:right="19" w:firstLine="5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В целях контроля и сохранности выданных топливных карт выдавать их водителям под роспись в ведомости учета приема и выдачи топливных карт. В ведомости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фиксировать реквизиты топливной карты, дату ее выдачи (возврата), Ф.И.О. водителей.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9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Учет мягкого инвентаря ведется на счете 10535000. 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Принятие к учету мягкого инвентаря производится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 xml:space="preserve"> на основании первичных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учетных документов (накладных поставщика и т.п.).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t>Выдача мягкого инвентаря в эксплуатацию производится по Ведомости</w:t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выдачи материальных ценностей на нужды учреждения (0504210).</w:t>
      </w:r>
    </w:p>
    <w:p w:rsidR="006553B6" w:rsidRDefault="006553B6" w:rsidP="006553B6">
      <w:pPr>
        <w:shd w:val="clear" w:color="auto" w:fill="FFFFFF"/>
        <w:tabs>
          <w:tab w:val="left" w:pos="1469"/>
        </w:tabs>
        <w:spacing w:before="250" w:line="26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1"/>
          <w:sz w:val="24"/>
          <w:szCs w:val="24"/>
        </w:rPr>
        <w:t xml:space="preserve">Выдача специальной одежды и обуви наряду с оформлением Ведомости выдачи 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 xml:space="preserve">материальных ценностей на нужды учреждения  сопровождается также 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 xml:space="preserve">соответствующими записями в Личной карточке учета выдачи средств индивидуальной </w:t>
      </w:r>
      <w:r w:rsidRPr="00431FFF">
        <w:rPr>
          <w:rFonts w:ascii="Times New Roman" w:hAnsi="Times New Roman" w:cs="Times New Roman"/>
          <w:sz w:val="24"/>
          <w:szCs w:val="24"/>
        </w:rPr>
        <w:t>защиты.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 xml:space="preserve">Списание мягкого инвентаря оформляется Актом о списании мягкого и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хозяйственного инвентаря ф. 0504143. Акт ф. 0504143 составляе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ся комиссией, </w:t>
      </w:r>
      <w:r w:rsidRPr="00431FFF">
        <w:rPr>
          <w:rFonts w:ascii="Times New Roman" w:hAnsi="Times New Roman" w:cs="Times New Roman"/>
          <w:sz w:val="24"/>
          <w:szCs w:val="24"/>
        </w:rPr>
        <w:t xml:space="preserve">назначенной распоряжением, в двух экземплярах и утверждается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руковод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телем. Первый экземпляр сдается в бухгалтерию, а второй остается у </w:t>
      </w:r>
      <w:r w:rsidRPr="00431FFF">
        <w:rPr>
          <w:rFonts w:ascii="Times New Roman" w:hAnsi="Times New Roman" w:cs="Times New Roman"/>
          <w:sz w:val="24"/>
          <w:szCs w:val="24"/>
        </w:rPr>
        <w:t>материально отве</w:t>
      </w:r>
      <w:r w:rsidRPr="00431FFF">
        <w:rPr>
          <w:rFonts w:ascii="Times New Roman" w:hAnsi="Times New Roman" w:cs="Times New Roman"/>
          <w:sz w:val="24"/>
          <w:szCs w:val="24"/>
        </w:rPr>
        <w:t>т</w:t>
      </w:r>
      <w:r w:rsidRPr="00431FFF">
        <w:rPr>
          <w:rFonts w:ascii="Times New Roman" w:hAnsi="Times New Roman" w:cs="Times New Roman"/>
          <w:sz w:val="24"/>
          <w:szCs w:val="24"/>
        </w:rPr>
        <w:t>ственного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3B6" w:rsidRPr="00431FFF" w:rsidRDefault="006553B6" w:rsidP="006553B6">
      <w:pPr>
        <w:shd w:val="clear" w:color="auto" w:fill="FFFFFF"/>
        <w:tabs>
          <w:tab w:val="left" w:pos="1469"/>
        </w:tabs>
        <w:spacing w:before="250" w:line="26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 xml:space="preserve">Истечение срока носки не является основанием для списания спецодежды, </w:t>
      </w:r>
      <w:r w:rsidRPr="00431FFF">
        <w:rPr>
          <w:rFonts w:ascii="Times New Roman" w:hAnsi="Times New Roman" w:cs="Times New Roman"/>
          <w:sz w:val="24"/>
          <w:szCs w:val="24"/>
        </w:rPr>
        <w:t>специальной об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z w:val="24"/>
          <w:szCs w:val="24"/>
        </w:rPr>
        <w:t xml:space="preserve">Специальная одежда и специальная обувь, возвращенные работниками по </w:t>
      </w:r>
      <w:r w:rsidRPr="00431FFF">
        <w:rPr>
          <w:rFonts w:ascii="Times New Roman" w:hAnsi="Times New Roman" w:cs="Times New Roman"/>
          <w:spacing w:val="-8"/>
          <w:sz w:val="24"/>
          <w:szCs w:val="24"/>
        </w:rPr>
        <w:t xml:space="preserve">истечении сроков носки, но еще годные для дальнейшего использования, могут быть </w:t>
      </w:r>
      <w:r w:rsidRPr="00431FFF">
        <w:rPr>
          <w:rFonts w:ascii="Times New Roman" w:hAnsi="Times New Roman" w:cs="Times New Roman"/>
          <w:sz w:val="24"/>
          <w:szCs w:val="24"/>
        </w:rPr>
        <w:t xml:space="preserve">использованы по назначению после стирки, чистки, дезинфекции, дегазации, дезактивации, </w:t>
      </w:r>
      <w:proofErr w:type="spellStart"/>
      <w:r w:rsidRPr="00431FFF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Pr="00431FFF">
        <w:rPr>
          <w:rFonts w:ascii="Times New Roman" w:hAnsi="Times New Roman" w:cs="Times New Roman"/>
          <w:sz w:val="24"/>
          <w:szCs w:val="24"/>
        </w:rPr>
        <w:t>, обезвреживания и ремонта.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left="29" w:right="10" w:firstLine="5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запасных частей, канцелярских и хозяйственных товаров ведется на счете 10536000. 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t>Аналитический учет запасных частей ведется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 xml:space="preserve">независимо от их стоимости по наименованиям запасных частей, маркам, заводским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номерам, количеству, стоимости и материально ответственным лицам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 материальным запасам относятся: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-знаки дорожные</w:t>
      </w:r>
    </w:p>
    <w:p w:rsidR="006553B6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-маршрутизатор</w:t>
      </w:r>
    </w:p>
    <w:p w:rsidR="006553B6" w:rsidRPr="00431FFF" w:rsidRDefault="006553B6" w:rsidP="006553B6">
      <w:pPr>
        <w:shd w:val="clear" w:color="auto" w:fill="FFFFFF"/>
        <w:tabs>
          <w:tab w:val="left" w:pos="1555"/>
        </w:tabs>
        <w:spacing w:line="278" w:lineRule="exact"/>
        <w:ind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-скребок</w:t>
      </w:r>
    </w:p>
    <w:p w:rsidR="006553B6" w:rsidRPr="00431FFF" w:rsidRDefault="006553B6" w:rsidP="00FA0765">
      <w:pPr>
        <w:widowControl w:val="0"/>
        <w:numPr>
          <w:ilvl w:val="2"/>
          <w:numId w:val="21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250" w:after="0" w:line="269" w:lineRule="exact"/>
        <w:ind w:left="0" w:right="10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Ведение путевых листов осуществлять согласно приказу Министерства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тран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порта Российской Федерации от 18.09.2008 № 152 «Об утверждении обязательных реквиз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тов и порядка заполнения путевых листов». Наличие чеков АЗС при отсутствии </w:t>
      </w:r>
      <w:r w:rsidRPr="00431FFF">
        <w:rPr>
          <w:rFonts w:ascii="Times New Roman" w:hAnsi="Times New Roman" w:cs="Times New Roman"/>
          <w:sz w:val="24"/>
          <w:szCs w:val="24"/>
        </w:rPr>
        <w:t>путевого листа не подтверждает целесообразность осуществленных сотрудником расходов.</w:t>
      </w:r>
    </w:p>
    <w:p w:rsidR="006553B6" w:rsidRPr="00431FFF" w:rsidRDefault="006553B6" w:rsidP="00FA0765">
      <w:pPr>
        <w:widowControl w:val="0"/>
        <w:numPr>
          <w:ilvl w:val="2"/>
          <w:numId w:val="2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259" w:after="0" w:line="269" w:lineRule="exact"/>
        <w:ind w:left="0" w:right="19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Списание ГСМ, смазочных материалов осуществлять на основании норм, утвержденных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1FFF">
        <w:rPr>
          <w:rFonts w:ascii="Times New Roman" w:hAnsi="Times New Roman" w:cs="Times New Roman"/>
          <w:sz w:val="24"/>
          <w:szCs w:val="24"/>
        </w:rPr>
        <w:t>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При отсутствии утвержденных законодательных норм на конкретный автомобиль, </w:t>
      </w:r>
      <w:r w:rsidRPr="00431FFF">
        <w:rPr>
          <w:rFonts w:ascii="Times New Roman" w:hAnsi="Times New Roman" w:cs="Times New Roman"/>
          <w:sz w:val="24"/>
          <w:szCs w:val="24"/>
        </w:rPr>
        <w:t>нормы утверждать на основе контрольных замеров.</w:t>
      </w:r>
    </w:p>
    <w:p w:rsidR="006553B6" w:rsidRPr="00431FFF" w:rsidRDefault="006553B6" w:rsidP="006553B6">
      <w:pPr>
        <w:shd w:val="clear" w:color="auto" w:fill="FFFFFF"/>
        <w:tabs>
          <w:tab w:val="left" w:pos="1555"/>
        </w:tabs>
        <w:spacing w:line="278" w:lineRule="exact"/>
        <w:ind w:left="29" w:right="10" w:firstLine="518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950"/>
        </w:tabs>
        <w:spacing w:before="365"/>
        <w:ind w:left="538"/>
      </w:pPr>
      <w:r w:rsidRPr="00431FFF">
        <w:rPr>
          <w:rFonts w:ascii="Times New Roman" w:hAnsi="Times New Roman" w:cs="Times New Roman"/>
          <w:b/>
          <w:bCs/>
          <w:spacing w:val="-5"/>
          <w:sz w:val="24"/>
          <w:szCs w:val="24"/>
        </w:rPr>
        <w:t>2.4.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Учет денежных обязательств</w:t>
      </w:r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307" w:line="269" w:lineRule="exact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2.4.1.</w:t>
      </w:r>
      <w:r w:rsidRPr="00431FFF">
        <w:rPr>
          <w:rFonts w:ascii="Times New Roman" w:hAnsi="Times New Roman" w:cs="Times New Roman"/>
          <w:sz w:val="24"/>
          <w:szCs w:val="24"/>
        </w:rPr>
        <w:tab/>
        <w:t>При оформлении и учете кассовых операций учреждение руководствуется</w:t>
      </w:r>
      <w:r w:rsidRPr="00431FFF">
        <w:rPr>
          <w:rFonts w:ascii="Times New Roman" w:hAnsi="Times New Roman" w:cs="Times New Roman"/>
          <w:sz w:val="24"/>
          <w:szCs w:val="24"/>
        </w:rPr>
        <w:br/>
        <w:t>«Положением о порядке ведения кассовых операций с банкнотами и монетой Банка России на территории Российской Федерации» №373-П от 12.10.2011г., зарег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 xml:space="preserve">стрированным в Минюсте РФ 24 ноября 2011 года №22394. </w:t>
      </w:r>
    </w:p>
    <w:p w:rsidR="006553B6" w:rsidRPr="00431FFF" w:rsidRDefault="006553B6" w:rsidP="006553B6">
      <w:pPr>
        <w:shd w:val="clear" w:color="auto" w:fill="FFFFFF"/>
        <w:tabs>
          <w:tab w:val="left" w:pos="1133"/>
        </w:tabs>
        <w:spacing w:before="307" w:line="269" w:lineRule="exact"/>
        <w:ind w:firstLine="538"/>
        <w:jc w:val="both"/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Прием в </w:t>
      </w:r>
      <w:r w:rsidRPr="00431FFF">
        <w:rPr>
          <w:rFonts w:ascii="Times New Roman" w:hAnsi="Times New Roman" w:cs="Times New Roman"/>
          <w:sz w:val="24"/>
          <w:szCs w:val="24"/>
        </w:rPr>
        <w:t>кассу наличных денежных сре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>оизводиться по бланкам строгой отче</w:t>
      </w:r>
      <w:r w:rsidRPr="00431FFF">
        <w:rPr>
          <w:rFonts w:ascii="Times New Roman" w:hAnsi="Times New Roman" w:cs="Times New Roman"/>
          <w:sz w:val="24"/>
          <w:szCs w:val="24"/>
        </w:rPr>
        <w:t>т</w:t>
      </w:r>
      <w:r w:rsidRPr="00431FFF">
        <w:rPr>
          <w:rFonts w:ascii="Times New Roman" w:hAnsi="Times New Roman" w:cs="Times New Roman"/>
          <w:sz w:val="24"/>
          <w:szCs w:val="24"/>
        </w:rPr>
        <w:t>ности:  приходным кассовым ордерам</w:t>
      </w:r>
      <w:r>
        <w:rPr>
          <w:rFonts w:ascii="Times New Roman" w:hAnsi="Times New Roman" w:cs="Times New Roman"/>
          <w:sz w:val="24"/>
          <w:szCs w:val="24"/>
        </w:rPr>
        <w:t>, выдача денежных средств по бланкам строгой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четности: расходным кассовым ордерам.</w:t>
      </w:r>
    </w:p>
    <w:p w:rsidR="006553B6" w:rsidRPr="00431FFF" w:rsidRDefault="006553B6" w:rsidP="006553B6">
      <w:pPr>
        <w:shd w:val="clear" w:color="auto" w:fill="FFFFFF"/>
        <w:tabs>
          <w:tab w:val="left" w:pos="950"/>
        </w:tabs>
        <w:spacing w:before="394"/>
        <w:ind w:left="538"/>
      </w:pPr>
      <w:r w:rsidRPr="00431FFF">
        <w:rPr>
          <w:rFonts w:ascii="Times New Roman" w:hAnsi="Times New Roman" w:cs="Times New Roman"/>
          <w:b/>
          <w:bCs/>
          <w:spacing w:val="-7"/>
          <w:sz w:val="24"/>
          <w:szCs w:val="24"/>
        </w:rPr>
        <w:t>2.5.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  <w:t>Финансовый результат</w:t>
      </w:r>
    </w:p>
    <w:p w:rsidR="006553B6" w:rsidRPr="00431FFF" w:rsidRDefault="006553B6" w:rsidP="006553B6">
      <w:pPr>
        <w:shd w:val="clear" w:color="auto" w:fill="FFFFFF"/>
        <w:spacing w:before="346" w:line="269" w:lineRule="exact"/>
        <w:ind w:left="528"/>
      </w:pPr>
      <w:r w:rsidRPr="00431FFF">
        <w:rPr>
          <w:rFonts w:ascii="Times New Roman" w:hAnsi="Times New Roman" w:cs="Times New Roman"/>
          <w:spacing w:val="-4"/>
          <w:sz w:val="24"/>
          <w:szCs w:val="24"/>
        </w:rPr>
        <w:t>2.5.1. Для учета финансового результата применяются следующие счета: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420" w:hanging="360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040100000 «Финансовый результат хозяйствующего субъекта»;</w:t>
      </w:r>
    </w:p>
    <w:p w:rsidR="006553B6" w:rsidRPr="00431FFF" w:rsidRDefault="006553B6" w:rsidP="00FA07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69" w:lineRule="exact"/>
        <w:ind w:left="420" w:hanging="360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040103000 «Финансовый результат прошлых отчетных периодов».</w:t>
      </w:r>
    </w:p>
    <w:p w:rsidR="006553B6" w:rsidRPr="00431FFF" w:rsidRDefault="006553B6" w:rsidP="006553B6">
      <w:pPr>
        <w:shd w:val="clear" w:color="auto" w:fill="FFFFFF"/>
        <w:spacing w:line="278" w:lineRule="exact"/>
        <w:ind w:right="19" w:firstLine="547"/>
        <w:jc w:val="both"/>
      </w:pPr>
      <w:r w:rsidRPr="00431FFF">
        <w:rPr>
          <w:rFonts w:ascii="Times New Roman" w:hAnsi="Times New Roman" w:cs="Times New Roman"/>
          <w:sz w:val="24"/>
          <w:szCs w:val="24"/>
        </w:rPr>
        <w:t>На счетах «Финансовый результат» производится сопоставление начисленных дох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дов и начисленных расходов учреждения.</w:t>
      </w:r>
    </w:p>
    <w:p w:rsidR="006553B6" w:rsidRDefault="006553B6" w:rsidP="006553B6">
      <w:pPr>
        <w:shd w:val="clear" w:color="auto" w:fill="FFFFFF"/>
        <w:tabs>
          <w:tab w:val="left" w:pos="1142"/>
        </w:tabs>
        <w:spacing w:line="269" w:lineRule="exact"/>
        <w:ind w:left="547"/>
        <w:rPr>
          <w:rFonts w:ascii="Times New Roman" w:hAnsi="Times New Roman" w:cs="Times New Roman"/>
          <w:spacing w:val="-6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1142"/>
        </w:tabs>
        <w:spacing w:line="269" w:lineRule="exact"/>
        <w:ind w:left="547"/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2.5.2.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Учреждение не применяет счет 040104100 «Доходы будущих периодов».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 xml:space="preserve">Кредитовый остаток по счету отражает положительный результат (прибыль)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553B6" w:rsidRPr="00431FFF" w:rsidRDefault="006553B6" w:rsidP="006553B6">
      <w:pPr>
        <w:shd w:val="clear" w:color="auto" w:fill="FFFFFF"/>
        <w:spacing w:line="269" w:lineRule="exact"/>
      </w:pPr>
      <w:r w:rsidRPr="00431FFF">
        <w:rPr>
          <w:rFonts w:ascii="Times New Roman" w:hAnsi="Times New Roman" w:cs="Times New Roman"/>
          <w:sz w:val="24"/>
          <w:szCs w:val="24"/>
        </w:rPr>
        <w:t>деятельности учреждения, а дебетовый остаток - отрицательный результат (убыток).</w:t>
      </w:r>
    </w:p>
    <w:p w:rsidR="006553B6" w:rsidRPr="00431FFF" w:rsidRDefault="006553B6" w:rsidP="006553B6">
      <w:pPr>
        <w:shd w:val="clear" w:color="auto" w:fill="FFFFFF"/>
        <w:tabs>
          <w:tab w:val="left" w:pos="1229"/>
        </w:tabs>
        <w:spacing w:before="269" w:line="269" w:lineRule="exact"/>
        <w:ind w:right="10" w:firstLine="538"/>
        <w:jc w:val="both"/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2.5.3.</w:t>
      </w:r>
      <w:r w:rsidRPr="00431FFF">
        <w:rPr>
          <w:rFonts w:ascii="Times New Roman" w:hAnsi="Times New Roman" w:cs="Times New Roman"/>
          <w:sz w:val="24"/>
          <w:szCs w:val="24"/>
        </w:rPr>
        <w:tab/>
        <w:t>В конце финансового года финансовый результат текущей деятельности</w:t>
      </w:r>
      <w:r w:rsidRPr="00431FFF">
        <w:rPr>
          <w:rFonts w:ascii="Times New Roman" w:hAnsi="Times New Roman" w:cs="Times New Roman"/>
          <w:sz w:val="24"/>
          <w:szCs w:val="24"/>
        </w:rPr>
        <w:br/>
        <w:t>учреждения закрывается на счет 040103000 «Финансовый результат прошлых отчетных</w:t>
      </w:r>
      <w:r w:rsidRPr="00431FFF">
        <w:rPr>
          <w:rFonts w:ascii="Times New Roman" w:hAnsi="Times New Roman" w:cs="Times New Roman"/>
          <w:sz w:val="24"/>
          <w:szCs w:val="24"/>
        </w:rPr>
        <w:br/>
        <w:t>периодов».</w:t>
      </w:r>
    </w:p>
    <w:p w:rsidR="006553B6" w:rsidRPr="00431FFF" w:rsidRDefault="006553B6" w:rsidP="006553B6">
      <w:pPr>
        <w:shd w:val="clear" w:color="auto" w:fill="FFFFFF"/>
        <w:spacing w:before="499"/>
        <w:ind w:left="538"/>
      </w:pP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2.6. За балансовые счета</w:t>
      </w:r>
    </w:p>
    <w:p w:rsidR="006553B6" w:rsidRPr="00431FFF" w:rsidRDefault="006553B6" w:rsidP="006553B6">
      <w:pPr>
        <w:shd w:val="clear" w:color="auto" w:fill="FFFFFF"/>
        <w:tabs>
          <w:tab w:val="left" w:pos="816"/>
        </w:tabs>
        <w:spacing w:before="355" w:line="269" w:lineRule="exact"/>
        <w:ind w:left="528"/>
      </w:pPr>
      <w:r w:rsidRPr="00431FFF">
        <w:rPr>
          <w:rFonts w:ascii="Times New Roman" w:hAnsi="Times New Roman" w:cs="Times New Roman"/>
          <w:b/>
          <w:bCs/>
          <w:spacing w:val="-14"/>
          <w:sz w:val="24"/>
          <w:szCs w:val="24"/>
        </w:rPr>
        <w:t>01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«Арендованные основные средства»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0" w:firstLine="528"/>
        <w:jc w:val="both"/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На этом счете учитываются основные средства, принятые от сторонних организаций </w:t>
      </w:r>
      <w:r w:rsidRPr="00431FFF">
        <w:rPr>
          <w:rFonts w:ascii="Times New Roman" w:hAnsi="Times New Roman" w:cs="Times New Roman"/>
          <w:sz w:val="24"/>
          <w:szCs w:val="24"/>
        </w:rPr>
        <w:t>по договору в аренду, договору в безвозмездное пользование.</w:t>
      </w:r>
    </w:p>
    <w:p w:rsidR="006553B6" w:rsidRPr="00431FFF" w:rsidRDefault="006553B6" w:rsidP="006553B6">
      <w:pPr>
        <w:shd w:val="clear" w:color="auto" w:fill="FFFFFF"/>
        <w:tabs>
          <w:tab w:val="left" w:pos="816"/>
        </w:tabs>
        <w:spacing w:before="278" w:line="269" w:lineRule="exact"/>
        <w:ind w:left="528"/>
      </w:pPr>
      <w:r w:rsidRPr="00431FFF">
        <w:rPr>
          <w:rFonts w:ascii="Times New Roman" w:hAnsi="Times New Roman" w:cs="Times New Roman"/>
          <w:b/>
          <w:bCs/>
          <w:spacing w:val="-10"/>
          <w:sz w:val="24"/>
          <w:szCs w:val="24"/>
        </w:rPr>
        <w:t>02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4"/>
          <w:sz w:val="24"/>
          <w:szCs w:val="24"/>
        </w:rPr>
        <w:t>«Материальные ценности, принятые на ответственное хранение»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9" w:firstLine="528"/>
        <w:jc w:val="both"/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На этом счете учитываются товарно-материальные ценности, принятые учреждением </w:t>
      </w:r>
      <w:r w:rsidRPr="00431FFF">
        <w:rPr>
          <w:rFonts w:ascii="Times New Roman" w:hAnsi="Times New Roman" w:cs="Times New Roman"/>
          <w:sz w:val="24"/>
          <w:szCs w:val="24"/>
        </w:rPr>
        <w:t>на ответственное хранение.</w:t>
      </w:r>
    </w:p>
    <w:p w:rsidR="006553B6" w:rsidRPr="00431FFF" w:rsidRDefault="006553B6" w:rsidP="006553B6">
      <w:pPr>
        <w:shd w:val="clear" w:color="auto" w:fill="FFFFFF"/>
        <w:tabs>
          <w:tab w:val="left" w:pos="816"/>
        </w:tabs>
        <w:spacing w:before="269" w:line="269" w:lineRule="exact"/>
        <w:ind w:left="528"/>
      </w:pPr>
      <w:r w:rsidRPr="00431FFF">
        <w:rPr>
          <w:rFonts w:ascii="Times New Roman" w:hAnsi="Times New Roman" w:cs="Times New Roman"/>
          <w:b/>
          <w:bCs/>
          <w:spacing w:val="-10"/>
          <w:sz w:val="24"/>
          <w:szCs w:val="24"/>
        </w:rPr>
        <w:t>03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  <w:t>«Бланки строгой отчетности»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0" w:firstLine="538"/>
        <w:jc w:val="both"/>
      </w:pPr>
      <w:r w:rsidRPr="00431FFF">
        <w:rPr>
          <w:rFonts w:ascii="Times New Roman" w:hAnsi="Times New Roman" w:cs="Times New Roman"/>
          <w:sz w:val="24"/>
          <w:szCs w:val="24"/>
        </w:rPr>
        <w:t xml:space="preserve">На этом счете учитываются находящиеся на хранении и выдаваемые под отчет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бланки ценных бумаг — квитанционные книжки, бланки трудовых книжек и вкладыши к </w:t>
      </w:r>
      <w:r w:rsidRPr="00431FFF">
        <w:rPr>
          <w:rFonts w:ascii="Times New Roman" w:hAnsi="Times New Roman" w:cs="Times New Roman"/>
          <w:sz w:val="24"/>
          <w:szCs w:val="24"/>
        </w:rPr>
        <w:t>ним и т.п.</w:t>
      </w:r>
    </w:p>
    <w:p w:rsidR="006553B6" w:rsidRPr="00431FFF" w:rsidRDefault="006553B6" w:rsidP="006553B6">
      <w:pPr>
        <w:shd w:val="clear" w:color="auto" w:fill="FFFFFF"/>
        <w:tabs>
          <w:tab w:val="left" w:pos="816"/>
        </w:tabs>
        <w:spacing w:before="269" w:line="269" w:lineRule="exact"/>
        <w:ind w:left="528"/>
      </w:pPr>
      <w:r w:rsidRPr="00431FFF">
        <w:rPr>
          <w:rFonts w:ascii="Times New Roman" w:hAnsi="Times New Roman" w:cs="Times New Roman"/>
          <w:b/>
          <w:bCs/>
          <w:spacing w:val="-2"/>
          <w:sz w:val="24"/>
          <w:szCs w:val="24"/>
        </w:rPr>
        <w:t>04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  <w:t>«Списанная задолженность неплатежеспособных дебиторов»</w:t>
      </w:r>
    </w:p>
    <w:p w:rsidR="006553B6" w:rsidRPr="00431FFF" w:rsidRDefault="006553B6" w:rsidP="006553B6">
      <w:pPr>
        <w:shd w:val="clear" w:color="auto" w:fill="FFFFFF"/>
        <w:spacing w:line="269" w:lineRule="exact"/>
        <w:ind w:firstLine="538"/>
        <w:jc w:val="both"/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>Н</w:t>
      </w:r>
      <w:proofErr w:type="gramStart"/>
      <w:r w:rsidRPr="00431FFF">
        <w:rPr>
          <w:rFonts w:ascii="Times New Roman" w:hAnsi="Times New Roman" w:cs="Times New Roman"/>
          <w:spacing w:val="-2"/>
          <w:sz w:val="24"/>
          <w:szCs w:val="24"/>
          <w:lang w:val="en-US"/>
        </w:rPr>
        <w:t>a</w:t>
      </w:r>
      <w:proofErr w:type="gramEnd"/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 этом счете учитывается задолженность неплатежеспособных дебиторов в течение </w:t>
      </w:r>
      <w:r w:rsidRPr="00431FFF">
        <w:rPr>
          <w:rFonts w:ascii="Times New Roman" w:hAnsi="Times New Roman" w:cs="Times New Roman"/>
          <w:spacing w:val="-4"/>
          <w:sz w:val="24"/>
          <w:szCs w:val="24"/>
        </w:rPr>
        <w:t xml:space="preserve">пяти лет с момента ее списания с баланса для наблюдения за возможностью ее взыскания в случае изменения имущественного положения должников. Суммы, полученные в погашение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этой задолженности, списываются с этого счета и подлежат перечислению в доход </w:t>
      </w:r>
      <w:r w:rsidRPr="00431FFF">
        <w:rPr>
          <w:rFonts w:ascii="Times New Roman" w:hAnsi="Times New Roman" w:cs="Times New Roman"/>
          <w:sz w:val="24"/>
          <w:szCs w:val="24"/>
        </w:rPr>
        <w:t>соотве</w:t>
      </w:r>
      <w:r w:rsidRPr="00431FFF">
        <w:rPr>
          <w:rFonts w:ascii="Times New Roman" w:hAnsi="Times New Roman" w:cs="Times New Roman"/>
          <w:sz w:val="24"/>
          <w:szCs w:val="24"/>
        </w:rPr>
        <w:t>т</w:t>
      </w:r>
      <w:r w:rsidRPr="00431FFF">
        <w:rPr>
          <w:rFonts w:ascii="Times New Roman" w:hAnsi="Times New Roman" w:cs="Times New Roman"/>
          <w:sz w:val="24"/>
          <w:szCs w:val="24"/>
        </w:rPr>
        <w:t>ствующего бюджета.</w:t>
      </w:r>
    </w:p>
    <w:p w:rsidR="006553B6" w:rsidRPr="00431FFF" w:rsidRDefault="006553B6" w:rsidP="006553B6">
      <w:pPr>
        <w:shd w:val="clear" w:color="auto" w:fill="FFFFFF"/>
        <w:spacing w:before="278" w:line="269" w:lineRule="exact"/>
        <w:ind w:left="538"/>
      </w:pP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07 «Переходящие награды, призы, кубки и ценные подарки, сувениры»</w:t>
      </w:r>
    </w:p>
    <w:p w:rsidR="006553B6" w:rsidRPr="00431FFF" w:rsidRDefault="006553B6" w:rsidP="006553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На этом счете учитываются, учрежденные разными организациями и получаемые от них для награждения команд-победителей, а так же материальные ценности, приобрета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мые в целях награждения (дарения), в том числе ценные подарки. Призы, знамена, кубки учитываются в течение всего периода их нахождения в данном учреждении.</w:t>
      </w:r>
    </w:p>
    <w:p w:rsidR="006553B6" w:rsidRDefault="006553B6" w:rsidP="006553B6">
      <w:pPr>
        <w:shd w:val="clear" w:color="auto" w:fill="FFFFFF"/>
        <w:tabs>
          <w:tab w:val="left" w:pos="835"/>
        </w:tabs>
        <w:spacing w:line="269" w:lineRule="exact"/>
        <w:ind w:left="538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835"/>
        </w:tabs>
        <w:spacing w:line="269" w:lineRule="exact"/>
        <w:ind w:left="538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b/>
          <w:bCs/>
          <w:spacing w:val="-7"/>
          <w:sz w:val="24"/>
          <w:szCs w:val="24"/>
        </w:rPr>
        <w:t>08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«Путевки неоплаченные»</w:t>
      </w:r>
    </w:p>
    <w:p w:rsidR="006553B6" w:rsidRPr="00431FFF" w:rsidRDefault="006553B6" w:rsidP="006553B6">
      <w:pPr>
        <w:shd w:val="clear" w:color="auto" w:fill="FFFFFF"/>
        <w:spacing w:line="269" w:lineRule="exact"/>
        <w:ind w:right="10" w:firstLine="528"/>
        <w:jc w:val="both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>На этом счете учитываются путевки, полученные безвозмездно от общественных, про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союзных и других организаций. </w:t>
      </w:r>
    </w:p>
    <w:p w:rsidR="006553B6" w:rsidRPr="00431FFF" w:rsidRDefault="006553B6" w:rsidP="006553B6">
      <w:pPr>
        <w:shd w:val="clear" w:color="auto" w:fill="FFFFFF"/>
        <w:tabs>
          <w:tab w:val="left" w:pos="835"/>
        </w:tabs>
        <w:spacing w:before="278" w:line="269" w:lineRule="exact"/>
        <w:ind w:left="538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b/>
          <w:bCs/>
          <w:spacing w:val="-7"/>
          <w:sz w:val="24"/>
          <w:szCs w:val="24"/>
        </w:rPr>
        <w:t>09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«Запасные части к транспортным средствам, выданные взамен </w:t>
      </w:r>
      <w:proofErr w:type="gramStart"/>
      <w:r w:rsidRPr="00431FFF">
        <w:rPr>
          <w:rFonts w:ascii="Times New Roman" w:hAnsi="Times New Roman" w:cs="Times New Roman"/>
          <w:b/>
          <w:bCs/>
          <w:spacing w:val="-2"/>
          <w:sz w:val="24"/>
          <w:szCs w:val="24"/>
        </w:rPr>
        <w:t>изношенных</w:t>
      </w:r>
      <w:proofErr w:type="gramEnd"/>
      <w:r w:rsidRPr="00431FFF">
        <w:rPr>
          <w:rFonts w:ascii="Times New Roman" w:hAnsi="Times New Roman" w:cs="Times New Roman"/>
          <w:b/>
          <w:bCs/>
          <w:spacing w:val="-2"/>
          <w:sz w:val="24"/>
          <w:szCs w:val="24"/>
        </w:rPr>
        <w:t>»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На этом счете учитываются материальные ценности, выданные на транспортные средства взамен изношенных (двигатели, аккумуляторы, шины и покрышки и т.п.) в целях контроля за их использованием.</w:t>
      </w:r>
      <w:proofErr w:type="gramEnd"/>
    </w:p>
    <w:p w:rsidR="006553B6" w:rsidRPr="00431FFF" w:rsidRDefault="006553B6" w:rsidP="006553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ind w:firstLine="7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20 "</w:t>
      </w:r>
      <w:proofErr w:type="gramStart"/>
      <w:r w:rsidRPr="00431FFF">
        <w:rPr>
          <w:rFonts w:ascii="Times New Roman" w:hAnsi="Times New Roman" w:cs="Times New Roman"/>
          <w:b/>
          <w:bCs/>
          <w:sz w:val="24"/>
          <w:szCs w:val="24"/>
        </w:rPr>
        <w:t>Задолженность</w:t>
      </w:r>
      <w:proofErr w:type="gramEnd"/>
      <w:r w:rsidRPr="00431FFF">
        <w:rPr>
          <w:rFonts w:ascii="Times New Roman" w:hAnsi="Times New Roman" w:cs="Times New Roman"/>
          <w:b/>
          <w:bCs/>
          <w:sz w:val="24"/>
          <w:szCs w:val="24"/>
        </w:rPr>
        <w:t xml:space="preserve"> не востребованная кредиторами"</w:t>
      </w:r>
    </w:p>
    <w:p w:rsidR="006553B6" w:rsidRPr="00431FFF" w:rsidRDefault="006553B6" w:rsidP="006553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На этом счете учитываются суммы не предъявленных кредиторами требований, в</w:t>
      </w:r>
      <w:r w:rsidRPr="00431FFF">
        <w:rPr>
          <w:rFonts w:ascii="Times New Roman" w:hAnsi="Times New Roman" w:cs="Times New Roman"/>
          <w:sz w:val="24"/>
          <w:szCs w:val="24"/>
        </w:rPr>
        <w:t>ы</w:t>
      </w:r>
      <w:r w:rsidRPr="00431FFF">
        <w:rPr>
          <w:rFonts w:ascii="Times New Roman" w:hAnsi="Times New Roman" w:cs="Times New Roman"/>
          <w:sz w:val="24"/>
          <w:szCs w:val="24"/>
        </w:rPr>
        <w:t>текающих из условий договора, контракта, в том числе суммы кредиторской задолженн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сти, не подтвержденные по результатам инвентаризации кредитором (далее - задолже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>ность учреждения не востребованная кредиторами) в течение срока исковой давности с м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мента списания задолженности с балансового учета.</w:t>
      </w:r>
    </w:p>
    <w:p w:rsidR="006553B6" w:rsidRPr="00431FFF" w:rsidRDefault="006553B6" w:rsidP="006553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Списание задолженности учреждения не востребованной кредиторами осуществл</w:t>
      </w:r>
      <w:r w:rsidRPr="00431FFF">
        <w:rPr>
          <w:rFonts w:ascii="Times New Roman" w:hAnsi="Times New Roman" w:cs="Times New Roman"/>
          <w:sz w:val="24"/>
          <w:szCs w:val="24"/>
        </w:rPr>
        <w:t>я</w:t>
      </w:r>
      <w:r w:rsidRPr="00431FFF">
        <w:rPr>
          <w:rFonts w:ascii="Times New Roman" w:hAnsi="Times New Roman" w:cs="Times New Roman"/>
          <w:sz w:val="24"/>
          <w:szCs w:val="24"/>
        </w:rPr>
        <w:t>ется на основании решения инвентаризационной комиссии учреждения, в порядке, уст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новленном главным распорядителем бюджетных средств (главным администратором и</w:t>
      </w:r>
      <w:r w:rsidRPr="00431FFF">
        <w:rPr>
          <w:rFonts w:ascii="Times New Roman" w:hAnsi="Times New Roman" w:cs="Times New Roman"/>
          <w:sz w:val="24"/>
          <w:szCs w:val="24"/>
        </w:rPr>
        <w:t>с</w:t>
      </w:r>
      <w:r w:rsidRPr="00431FFF">
        <w:rPr>
          <w:rFonts w:ascii="Times New Roman" w:hAnsi="Times New Roman" w:cs="Times New Roman"/>
          <w:sz w:val="24"/>
          <w:szCs w:val="24"/>
        </w:rPr>
        <w:t>точников финансирования дефицита бюджета).</w:t>
      </w:r>
    </w:p>
    <w:p w:rsidR="006553B6" w:rsidRPr="00431FFF" w:rsidRDefault="006553B6" w:rsidP="006553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В случае регистрации учреждением денежного обязательства по предъявленному в порядке, установленном законодательством Российской Федерации, требованию кредитора, ранее списанная задолженность учреждения, не востребованная кредитором, подлежит списанию с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балансового учета и отражению на соответствующих аналитических счетах учета обязательств.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21 «Основные средства, стоимостью до 3000 рублей включительно, в эксплу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>тации»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На этом счете учитываются находящиеся в эксплуатации учреждения объекты о</w:t>
      </w:r>
      <w:r w:rsidRPr="00431FFF">
        <w:rPr>
          <w:rFonts w:ascii="Times New Roman" w:hAnsi="Times New Roman" w:cs="Times New Roman"/>
          <w:sz w:val="24"/>
          <w:szCs w:val="24"/>
        </w:rPr>
        <w:t>с</w:t>
      </w:r>
      <w:r w:rsidRPr="00431FFF">
        <w:rPr>
          <w:rFonts w:ascii="Times New Roman" w:hAnsi="Times New Roman" w:cs="Times New Roman"/>
          <w:sz w:val="24"/>
          <w:szCs w:val="24"/>
        </w:rPr>
        <w:t>новных средств, стоимостью до 3000 рублей включительно, за исключением объектов би</w:t>
      </w:r>
      <w:r w:rsidRPr="00431FFF">
        <w:rPr>
          <w:rFonts w:ascii="Times New Roman" w:hAnsi="Times New Roman" w:cs="Times New Roman"/>
          <w:sz w:val="24"/>
          <w:szCs w:val="24"/>
        </w:rPr>
        <w:t>б</w:t>
      </w:r>
      <w:r w:rsidRPr="00431FFF">
        <w:rPr>
          <w:rFonts w:ascii="Times New Roman" w:hAnsi="Times New Roman" w:cs="Times New Roman"/>
          <w:sz w:val="24"/>
          <w:szCs w:val="24"/>
        </w:rPr>
        <w:t xml:space="preserve">лиотечного фонда, драгоценностей и ювелирных изделий, а также объектов недвижимого имущества, в целях обеспечения надлежащего 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их движением.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22 «Материальные ценности, полученные по централизованному снабжению»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Счет предназначен для учета учреждением (грузополучателем) полученных от п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ставщика материальных ценностей до момента получения грузополучателем Извещения (ф. 0504805) и копий документов поставщика на отправленные ценности в адрес грузополуч</w:t>
      </w:r>
      <w:r w:rsidRPr="00431FFF">
        <w:rPr>
          <w:rFonts w:ascii="Times New Roman" w:hAnsi="Times New Roman" w:cs="Times New Roman"/>
          <w:sz w:val="24"/>
          <w:szCs w:val="24"/>
        </w:rPr>
        <w:t>а</w:t>
      </w:r>
      <w:r w:rsidRPr="00431FFF">
        <w:rPr>
          <w:rFonts w:ascii="Times New Roman" w:hAnsi="Times New Roman" w:cs="Times New Roman"/>
          <w:sz w:val="24"/>
          <w:szCs w:val="24"/>
        </w:rPr>
        <w:t>теля, при этом пользование имуществом до получения указанных документов допускается при наличии разрешения уполномоченного органа исполнительной власти, главного расп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 xml:space="preserve">рядителя бюджетных средств. 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3B6" w:rsidRPr="00431FFF" w:rsidRDefault="006553B6" w:rsidP="006553B6">
      <w:pPr>
        <w:pStyle w:val="Oaen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3.     ДЛЯ    ЦЕЛЕЙ     НАЛОГОВОГО    УЧЕТА</w:t>
      </w:r>
    </w:p>
    <w:p w:rsidR="006553B6" w:rsidRPr="00431FFF" w:rsidRDefault="006553B6" w:rsidP="006553B6">
      <w:pPr>
        <w:shd w:val="clear" w:color="auto" w:fill="FFFFFF"/>
        <w:spacing w:before="259" w:line="259" w:lineRule="exact"/>
        <w:ind w:left="10" w:right="29" w:firstLine="528"/>
        <w:jc w:val="both"/>
        <w:rPr>
          <w:sz w:val="24"/>
          <w:szCs w:val="24"/>
        </w:rPr>
      </w:pPr>
      <w:r w:rsidRPr="00431FFF">
        <w:rPr>
          <w:rFonts w:ascii="Times New Roman" w:hAnsi="Times New Roman" w:cs="Times New Roman"/>
          <w:spacing w:val="-11"/>
          <w:sz w:val="24"/>
          <w:szCs w:val="24"/>
        </w:rPr>
        <w:t xml:space="preserve">Ведение налоговых регистров осуществляется в электронном виде и на бумажных </w:t>
      </w:r>
      <w:r w:rsidRPr="00431FFF">
        <w:rPr>
          <w:rFonts w:ascii="Times New Roman" w:hAnsi="Times New Roman" w:cs="Times New Roman"/>
          <w:sz w:val="24"/>
          <w:szCs w:val="24"/>
        </w:rPr>
        <w:t>носителях.</w:t>
      </w:r>
    </w:p>
    <w:p w:rsidR="006553B6" w:rsidRPr="00431FFF" w:rsidRDefault="006553B6" w:rsidP="006553B6">
      <w:pPr>
        <w:shd w:val="clear" w:color="auto" w:fill="FFFFFF"/>
        <w:spacing w:line="259" w:lineRule="exact"/>
        <w:ind w:right="19" w:firstLine="547"/>
        <w:jc w:val="both"/>
        <w:rPr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>Ответственность за ведение налогового учета возлагается на руководителя и</w:t>
      </w:r>
      <w:r w:rsidRPr="00431FF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z w:val="24"/>
          <w:szCs w:val="24"/>
        </w:rPr>
        <w:t>главного бухгалтера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53B6" w:rsidRPr="00431FFF" w:rsidRDefault="006553B6" w:rsidP="006553B6">
      <w:pPr>
        <w:shd w:val="clear" w:color="auto" w:fill="FFFFFF"/>
        <w:spacing w:before="10" w:line="259" w:lineRule="exact"/>
        <w:ind w:left="538"/>
        <w:rPr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района являе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тся налогоплательщ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ком по следующим налогам:</w:t>
      </w:r>
    </w:p>
    <w:p w:rsidR="006553B6" w:rsidRPr="00431FFF" w:rsidRDefault="006553B6" w:rsidP="006553B6">
      <w:pPr>
        <w:shd w:val="clear" w:color="auto" w:fill="FFFFFF"/>
        <w:spacing w:line="259" w:lineRule="exact"/>
        <w:ind w:left="538"/>
        <w:rPr>
          <w:rFonts w:ascii="Times New Roman" w:hAnsi="Times New Roman" w:cs="Times New Roman"/>
          <w:spacing w:val="-10"/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Налог на прибыль организаций.</w:t>
      </w:r>
    </w:p>
    <w:p w:rsidR="006553B6" w:rsidRPr="00431FFF" w:rsidRDefault="006553B6" w:rsidP="006553B6">
      <w:pPr>
        <w:shd w:val="clear" w:color="auto" w:fill="FFFFFF"/>
        <w:spacing w:line="259" w:lineRule="exact"/>
        <w:ind w:left="538"/>
        <w:rPr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Налог на добавленную стоимость.</w:t>
      </w:r>
    </w:p>
    <w:p w:rsidR="006553B6" w:rsidRPr="00431FFF" w:rsidRDefault="006553B6" w:rsidP="006553B6">
      <w:pPr>
        <w:shd w:val="clear" w:color="auto" w:fill="FFFFFF"/>
        <w:spacing w:line="259" w:lineRule="exact"/>
        <w:ind w:left="538"/>
        <w:rPr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Налог па имущество организаций.</w:t>
      </w:r>
    </w:p>
    <w:p w:rsidR="006553B6" w:rsidRPr="00431FFF" w:rsidRDefault="006553B6" w:rsidP="006553B6">
      <w:pPr>
        <w:shd w:val="clear" w:color="auto" w:fill="FFFFFF"/>
        <w:spacing w:line="259" w:lineRule="exact"/>
        <w:ind w:left="538"/>
        <w:rPr>
          <w:sz w:val="24"/>
          <w:szCs w:val="24"/>
        </w:rPr>
      </w:pPr>
      <w:r w:rsidRPr="00431FFF">
        <w:rPr>
          <w:rFonts w:ascii="Times New Roman" w:hAnsi="Times New Roman" w:cs="Times New Roman"/>
          <w:spacing w:val="-11"/>
          <w:sz w:val="24"/>
          <w:szCs w:val="24"/>
        </w:rPr>
        <w:t>Земельный налог.</w:t>
      </w:r>
    </w:p>
    <w:p w:rsidR="006553B6" w:rsidRPr="00431FFF" w:rsidRDefault="006553B6" w:rsidP="006553B6">
      <w:pPr>
        <w:shd w:val="clear" w:color="auto" w:fill="FFFFFF"/>
        <w:ind w:left="538"/>
        <w:rPr>
          <w:sz w:val="24"/>
          <w:szCs w:val="24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lastRenderedPageBreak/>
        <w:t>Транспортный налог.</w:t>
      </w:r>
    </w:p>
    <w:p w:rsidR="006553B6" w:rsidRPr="00431FFF" w:rsidRDefault="006553B6" w:rsidP="006553B6">
      <w:pPr>
        <w:shd w:val="clear" w:color="auto" w:fill="FFFFFF"/>
        <w:spacing w:before="240"/>
        <w:ind w:left="538"/>
      </w:pPr>
      <w:r w:rsidRPr="00431FFF">
        <w:rPr>
          <w:rFonts w:ascii="Times New Roman" w:hAnsi="Times New Roman" w:cs="Times New Roman"/>
          <w:b/>
          <w:bCs/>
          <w:spacing w:val="-11"/>
          <w:sz w:val="26"/>
          <w:szCs w:val="26"/>
        </w:rPr>
        <w:t>3.1. Налог на прибыль организаций</w:t>
      </w:r>
    </w:p>
    <w:p w:rsidR="006553B6" w:rsidRPr="00431FFF" w:rsidRDefault="006553B6" w:rsidP="006553B6">
      <w:pPr>
        <w:shd w:val="clear" w:color="auto" w:fill="FFFFFF"/>
        <w:tabs>
          <w:tab w:val="left" w:pos="1142"/>
        </w:tabs>
        <w:spacing w:before="259" w:line="259" w:lineRule="exact"/>
        <w:ind w:left="10" w:righ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4"/>
          <w:sz w:val="24"/>
          <w:szCs w:val="24"/>
        </w:rPr>
        <w:t>3.1.1.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Налоговый учет - система обобщения информации для определения налоговой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базы по налогу на основе данных первичных документов, сгруппированных в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соответствии с порядком, предусмотренным НК РФ (ст. 313 НК РФ).</w:t>
      </w:r>
    </w:p>
    <w:p w:rsidR="006553B6" w:rsidRPr="00431FFF" w:rsidRDefault="006553B6" w:rsidP="00FA0765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59" w:after="0" w:line="269" w:lineRule="exact"/>
        <w:ind w:right="19" w:firstLine="53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31FFF">
        <w:rPr>
          <w:rFonts w:ascii="Times New Roman" w:hAnsi="Times New Roman" w:cs="Times New Roman"/>
          <w:spacing w:val="-9"/>
          <w:sz w:val="24"/>
          <w:szCs w:val="24"/>
        </w:rPr>
        <w:t xml:space="preserve">Объектом налогообложения по налогу на прибыль организаций признается </w:t>
      </w:r>
      <w:r w:rsidRPr="00431FFF">
        <w:rPr>
          <w:rFonts w:ascii="Times New Roman" w:hAnsi="Times New Roman" w:cs="Times New Roman"/>
          <w:sz w:val="24"/>
          <w:szCs w:val="24"/>
        </w:rPr>
        <w:t>прибыль, полученная налогоплательщиком.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right="19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Прибылью признаются: полученные доходы, уменьшенные на величину </w:t>
      </w:r>
      <w:r w:rsidRPr="00431FFF">
        <w:rPr>
          <w:rFonts w:ascii="Times New Roman" w:hAnsi="Times New Roman" w:cs="Times New Roman"/>
          <w:spacing w:val="-8"/>
          <w:sz w:val="24"/>
          <w:szCs w:val="24"/>
        </w:rPr>
        <w:t xml:space="preserve">произведенных расходов, которые определяются в соответствии с главой 25 НК РФ (ст. </w:t>
      </w:r>
      <w:r w:rsidRPr="00431FFF">
        <w:rPr>
          <w:rFonts w:ascii="Times New Roman" w:hAnsi="Times New Roman" w:cs="Times New Roman"/>
          <w:sz w:val="24"/>
          <w:szCs w:val="24"/>
        </w:rPr>
        <w:t>247 НК РФ).</w:t>
      </w:r>
    </w:p>
    <w:p w:rsidR="006553B6" w:rsidRPr="00431FFF" w:rsidRDefault="006553B6" w:rsidP="006553B6">
      <w:pPr>
        <w:shd w:val="clear" w:color="auto" w:fill="FFFFFF"/>
        <w:tabs>
          <w:tab w:val="left" w:pos="1181"/>
        </w:tabs>
        <w:spacing w:before="259" w:line="269" w:lineRule="exact"/>
        <w:ind w:right="1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14"/>
          <w:sz w:val="24"/>
          <w:szCs w:val="24"/>
        </w:rPr>
        <w:t>3.1.3.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Не считаются доходом организации согласно ст. 251 НК РФ следующие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поступления:</w:t>
      </w:r>
    </w:p>
    <w:p w:rsidR="006553B6" w:rsidRPr="00431FFF" w:rsidRDefault="006553B6" w:rsidP="006553B6">
      <w:pPr>
        <w:shd w:val="clear" w:color="auto" w:fill="FFFFFF"/>
        <w:tabs>
          <w:tab w:val="left" w:pos="758"/>
        </w:tabs>
        <w:spacing w:line="269" w:lineRule="exact"/>
        <w:ind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t>в виде имущества, имущественных прав, работ или услуг, которые получены от</w:t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других лиц в порядке предварительной оплаты товаров (работ, услуг)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налогоплательщиками, определяющими доходы и расходы по методу начисления (</w:t>
      </w:r>
      <w:proofErr w:type="spellStart"/>
      <w:r w:rsidRPr="00431FFF">
        <w:rPr>
          <w:rFonts w:ascii="Times New Roman" w:hAnsi="Times New Roman" w:cs="Times New Roman"/>
          <w:spacing w:val="-10"/>
          <w:sz w:val="24"/>
          <w:szCs w:val="24"/>
        </w:rPr>
        <w:t>пп</w:t>
      </w:r>
      <w:proofErr w:type="spellEnd"/>
      <w:r w:rsidRPr="00431FFF">
        <w:rPr>
          <w:rFonts w:ascii="Times New Roman" w:hAnsi="Times New Roman" w:cs="Times New Roman"/>
          <w:spacing w:val="-10"/>
          <w:sz w:val="24"/>
          <w:szCs w:val="24"/>
        </w:rPr>
        <w:t>. 1 п.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1 ст. 251 НКРФ);</w:t>
      </w:r>
    </w:p>
    <w:p w:rsidR="006553B6" w:rsidRPr="00431FFF" w:rsidRDefault="006553B6" w:rsidP="006553B6">
      <w:pPr>
        <w:shd w:val="clear" w:color="auto" w:fill="FFFFFF"/>
        <w:tabs>
          <w:tab w:val="left" w:pos="864"/>
        </w:tabs>
        <w:spacing w:line="269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t>в виде имущества, полученного налогоплательщиком в рамках целевого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t>финансирования. При этом налогоплательщики, получившие средства целевого</w:t>
      </w:r>
      <w:r w:rsidRPr="00431FFF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финансирования, обязаны вести раздельный учет доходов (расходов), полученных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br/>
        <w:t>(произведенных) в рамках целевого финансирования. При отсутствии такого учета у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t>налогоплательщика, получившего средства целевого финансирования, указанные средства</w:t>
      </w:r>
      <w:r w:rsidRPr="00431FFF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t>рассматриваются как подлежащие налогообложению с даты их получения (</w:t>
      </w:r>
      <w:proofErr w:type="spellStart"/>
      <w:r w:rsidRPr="00431FFF">
        <w:rPr>
          <w:rFonts w:ascii="Times New Roman" w:hAnsi="Times New Roman" w:cs="Times New Roman"/>
          <w:spacing w:val="-10"/>
          <w:sz w:val="24"/>
          <w:szCs w:val="24"/>
        </w:rPr>
        <w:t>пп</w:t>
      </w:r>
      <w:proofErr w:type="spellEnd"/>
      <w:r w:rsidRPr="00431FFF">
        <w:rPr>
          <w:rFonts w:ascii="Times New Roman" w:hAnsi="Times New Roman" w:cs="Times New Roman"/>
          <w:spacing w:val="-10"/>
          <w:sz w:val="24"/>
          <w:szCs w:val="24"/>
        </w:rPr>
        <w:t>. 14 п. 1 ст.</w:t>
      </w:r>
      <w:r w:rsidRPr="00431FFF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251 НКРФ);</w:t>
      </w:r>
    </w:p>
    <w:p w:rsidR="006553B6" w:rsidRPr="00431FFF" w:rsidRDefault="006553B6" w:rsidP="006553B6">
      <w:pPr>
        <w:shd w:val="clear" w:color="auto" w:fill="FFFFFF"/>
        <w:tabs>
          <w:tab w:val="left" w:pos="730"/>
        </w:tabs>
        <w:spacing w:line="269" w:lineRule="exact"/>
        <w:ind w:left="19" w:right="19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t>в виде бюджетных ассигнований, выделяемых бюджетным учреждениям (</w:t>
      </w:r>
      <w:proofErr w:type="spellStart"/>
      <w:r w:rsidRPr="00431FFF">
        <w:rPr>
          <w:rFonts w:ascii="Times New Roman" w:hAnsi="Times New Roman" w:cs="Times New Roman"/>
          <w:spacing w:val="-9"/>
          <w:sz w:val="24"/>
          <w:szCs w:val="24"/>
        </w:rPr>
        <w:t>пп</w:t>
      </w:r>
      <w:proofErr w:type="spellEnd"/>
      <w:r w:rsidRPr="00431FFF">
        <w:rPr>
          <w:rFonts w:ascii="Times New Roman" w:hAnsi="Times New Roman" w:cs="Times New Roman"/>
          <w:spacing w:val="-9"/>
          <w:sz w:val="24"/>
          <w:szCs w:val="24"/>
        </w:rPr>
        <w:t>. 14 п.</w:t>
      </w:r>
      <w:r w:rsidRPr="00431FFF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1 ст. 251 НКРФ);</w:t>
      </w:r>
    </w:p>
    <w:p w:rsidR="006553B6" w:rsidRPr="00431FFF" w:rsidRDefault="006553B6" w:rsidP="00FA076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в виде сумм кредиторской задолженности налогоплательщика по уплате налогов и сборов, пеней и штрафов перед бюджетами разных уровней, по уплате взносов, пеней и </w:t>
      </w:r>
      <w:r w:rsidRPr="00431FFF">
        <w:rPr>
          <w:rFonts w:ascii="Times New Roman" w:hAnsi="Times New Roman" w:cs="Times New Roman"/>
          <w:sz w:val="24"/>
          <w:szCs w:val="24"/>
        </w:rPr>
        <w:t xml:space="preserve">штрафов перед бюджетами государственных внебюджетных фондов, списанных и (или) уменьшенных иным образом в соответствии с законодательством Российской Федерации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или по решению Правительства Российской Федерации (</w:t>
      </w:r>
      <w:proofErr w:type="spellStart"/>
      <w:r w:rsidRPr="00431FFF">
        <w:rPr>
          <w:rFonts w:ascii="Times New Roman" w:hAnsi="Times New Roman" w:cs="Times New Roman"/>
          <w:spacing w:val="-1"/>
          <w:sz w:val="24"/>
          <w:szCs w:val="24"/>
        </w:rPr>
        <w:t>пп</w:t>
      </w:r>
      <w:proofErr w:type="spellEnd"/>
      <w:r w:rsidRPr="00431FFF">
        <w:rPr>
          <w:rFonts w:ascii="Times New Roman" w:hAnsi="Times New Roman" w:cs="Times New Roman"/>
          <w:spacing w:val="-1"/>
          <w:sz w:val="24"/>
          <w:szCs w:val="24"/>
        </w:rPr>
        <w:t>. 21 п. 1 ст. 251 НК РФ);</w:t>
      </w:r>
      <w:proofErr w:type="gramEnd"/>
    </w:p>
    <w:p w:rsidR="006553B6" w:rsidRPr="00431FFF" w:rsidRDefault="006553B6" w:rsidP="00FA076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59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 xml:space="preserve">в виде капитальных вложений в форме неотделимых улучшений арендованного имущества, произведенных арендатором, а также капитальных вложений в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предоставле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ные по договору безвозмездного пользования объекты основных средств в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форме неотдел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мых улучшений, произведенных организацией-ссудополучателем (п. 32 п. </w:t>
      </w:r>
      <w:proofErr w:type="spellStart"/>
      <w:r w:rsidRPr="00431FFF">
        <w:rPr>
          <w:rFonts w:ascii="Times New Roman" w:hAnsi="Times New Roman" w:cs="Times New Roman"/>
          <w:smallCaps/>
          <w:sz w:val="24"/>
          <w:szCs w:val="24"/>
          <w:lang w:val="en-US"/>
        </w:rPr>
        <w:t>Ict</w:t>
      </w:r>
      <w:proofErr w:type="spellEnd"/>
      <w:r w:rsidRPr="00431FFF">
        <w:rPr>
          <w:rFonts w:ascii="Times New Roman" w:hAnsi="Times New Roman" w:cs="Times New Roman"/>
          <w:smallCaps/>
          <w:sz w:val="24"/>
          <w:szCs w:val="24"/>
        </w:rPr>
        <w:t xml:space="preserve">.251 </w:t>
      </w:r>
      <w:r w:rsidRPr="00431FFF">
        <w:rPr>
          <w:rFonts w:ascii="Times New Roman" w:hAnsi="Times New Roman" w:cs="Times New Roman"/>
          <w:sz w:val="24"/>
          <w:szCs w:val="24"/>
        </w:rPr>
        <w:t>НКРФ).</w:t>
      </w:r>
      <w:proofErr w:type="gramEnd"/>
    </w:p>
    <w:p w:rsidR="006553B6" w:rsidRPr="00431FFF" w:rsidRDefault="006553B6" w:rsidP="006553B6">
      <w:pPr>
        <w:shd w:val="clear" w:color="auto" w:fill="FFFFFF"/>
        <w:tabs>
          <w:tab w:val="left" w:pos="1200"/>
        </w:tabs>
        <w:spacing w:before="269" w:line="269" w:lineRule="exact"/>
        <w:ind w:left="10" w:righ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3.1.4.</w:t>
      </w:r>
      <w:r w:rsidRPr="00431FFF">
        <w:rPr>
          <w:rFonts w:ascii="Times New Roman" w:hAnsi="Times New Roman" w:cs="Times New Roman"/>
          <w:sz w:val="24"/>
          <w:szCs w:val="24"/>
        </w:rPr>
        <w:tab/>
        <w:t>Расходами признаются обоснованные и документально подтвержденные</w:t>
      </w:r>
      <w:r w:rsidRPr="00431FFF">
        <w:rPr>
          <w:rFonts w:ascii="Times New Roman" w:hAnsi="Times New Roman" w:cs="Times New Roman"/>
          <w:sz w:val="24"/>
          <w:szCs w:val="24"/>
        </w:rPr>
        <w:br/>
        <w:t>затраты, осуществленные (понесенные) налогоплательщиком.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Под обоснованными расходами понимаются экономически оправданные затраты, оценка которых выражена в денежной форме.</w:t>
      </w:r>
    </w:p>
    <w:p w:rsidR="006553B6" w:rsidRPr="00431FFF" w:rsidRDefault="006553B6" w:rsidP="006553B6">
      <w:pPr>
        <w:shd w:val="clear" w:color="auto" w:fill="FFFFFF"/>
        <w:spacing w:before="10" w:line="259" w:lineRule="exact"/>
        <w:ind w:left="1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Под документально подтвержденными расходами понимаются затраты, подтвержде</w:t>
      </w:r>
      <w:r w:rsidRPr="00431FFF">
        <w:rPr>
          <w:rFonts w:ascii="Times New Roman" w:hAnsi="Times New Roman" w:cs="Times New Roman"/>
          <w:sz w:val="24"/>
          <w:szCs w:val="24"/>
        </w:rPr>
        <w:t>н</w:t>
      </w:r>
      <w:r w:rsidRPr="00431FFF">
        <w:rPr>
          <w:rFonts w:ascii="Times New Roman" w:hAnsi="Times New Roman" w:cs="Times New Roman"/>
          <w:sz w:val="24"/>
          <w:szCs w:val="24"/>
        </w:rPr>
        <w:t xml:space="preserve">ные документами, оформленными в соответствии с законодательством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Российской Федер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ции и (или) документами, косвенно подтверждающими произведенные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расходы. Расходами признаются любые затраты при условии, что они произведены для осуществления деятел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ности, направленной на получение дохода (ст. 252 НК РФ)</w:t>
      </w:r>
    </w:p>
    <w:p w:rsidR="006553B6" w:rsidRPr="00431FFF" w:rsidRDefault="006553B6" w:rsidP="006553B6">
      <w:pPr>
        <w:shd w:val="clear" w:color="auto" w:fill="FFFFFF"/>
        <w:tabs>
          <w:tab w:val="left" w:pos="1258"/>
        </w:tabs>
        <w:spacing w:before="278" w:line="259" w:lineRule="exact"/>
        <w:ind w:right="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         3.1.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Налоговым периодом по налогу признается календарный год. Отчетными 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пери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 xml:space="preserve">дами по налогу признаются первый квартал, полугодие и девять месяцев календарного </w:t>
      </w:r>
      <w:r w:rsidRPr="00431FFF">
        <w:rPr>
          <w:rFonts w:ascii="Times New Roman" w:hAnsi="Times New Roman" w:cs="Times New Roman"/>
          <w:sz w:val="24"/>
          <w:szCs w:val="24"/>
        </w:rPr>
        <w:t>года (ст. 285 НК РФ).</w:t>
      </w:r>
    </w:p>
    <w:p w:rsidR="006553B6" w:rsidRPr="00431FFF" w:rsidRDefault="006553B6" w:rsidP="00FA0765">
      <w:pPr>
        <w:widowControl w:val="0"/>
        <w:numPr>
          <w:ilvl w:val="2"/>
          <w:numId w:val="23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259" w:after="0" w:line="240" w:lineRule="auto"/>
        <w:ind w:hanging="153"/>
        <w:rPr>
          <w:rFonts w:ascii="Times New Roman" w:hAnsi="Times New Roman" w:cs="Times New Roman"/>
          <w:spacing w:val="-6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lastRenderedPageBreak/>
        <w:t>Налоговая ставка устанавливается в размере 20%:</w:t>
      </w:r>
    </w:p>
    <w:p w:rsidR="006553B6" w:rsidRPr="00431FFF" w:rsidRDefault="006553B6" w:rsidP="00FA0765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10" w:after="0" w:line="259" w:lineRule="exact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сумма налога, исчисленная по налоговой ставке в размере 2% зачисляется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в фед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ральный бюджет;</w:t>
      </w:r>
    </w:p>
    <w:p w:rsidR="006553B6" w:rsidRPr="00431FFF" w:rsidRDefault="006553B6" w:rsidP="00FA0765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69" w:lineRule="exact"/>
        <w:ind w:right="10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z w:val="24"/>
          <w:szCs w:val="24"/>
        </w:rPr>
        <w:t>сумма налога, исчисленная по налоговой ставке в размере 18% зачисляется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в бю</w:t>
      </w:r>
      <w:r w:rsidRPr="00431FFF">
        <w:rPr>
          <w:rFonts w:ascii="Times New Roman" w:hAnsi="Times New Roman" w:cs="Times New Roman"/>
          <w:sz w:val="24"/>
          <w:szCs w:val="24"/>
        </w:rPr>
        <w:t>д</w:t>
      </w:r>
      <w:r w:rsidRPr="00431FFF">
        <w:rPr>
          <w:rFonts w:ascii="Times New Roman" w:hAnsi="Times New Roman" w:cs="Times New Roman"/>
          <w:sz w:val="24"/>
          <w:szCs w:val="24"/>
        </w:rPr>
        <w:t>жеты субъектов Российской Федерации.</w:t>
      </w:r>
    </w:p>
    <w:p w:rsidR="006553B6" w:rsidRPr="00431FFF" w:rsidRDefault="006553B6" w:rsidP="006553B6">
      <w:pPr>
        <w:shd w:val="clear" w:color="auto" w:fill="FFFFFF"/>
        <w:tabs>
          <w:tab w:val="left" w:pos="960"/>
        </w:tabs>
        <w:ind w:left="52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960"/>
        </w:tabs>
        <w:ind w:left="528"/>
      </w:pPr>
      <w:r w:rsidRPr="00431FFF">
        <w:rPr>
          <w:rFonts w:ascii="Times New Roman" w:hAnsi="Times New Roman" w:cs="Times New Roman"/>
          <w:b/>
          <w:bCs/>
          <w:spacing w:val="-2"/>
          <w:sz w:val="24"/>
          <w:szCs w:val="24"/>
        </w:rPr>
        <w:t>3.2.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Налог на добавленную стоимость (НДС)</w:t>
      </w:r>
    </w:p>
    <w:p w:rsidR="006553B6" w:rsidRPr="00431FFF" w:rsidRDefault="006553B6" w:rsidP="006553B6">
      <w:pPr>
        <w:shd w:val="clear" w:color="auto" w:fill="FFFFFF"/>
        <w:tabs>
          <w:tab w:val="left" w:pos="1123"/>
        </w:tabs>
        <w:spacing w:before="67" w:line="259" w:lineRule="exact"/>
        <w:ind w:left="538"/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3.2.1.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Объектом обложения НДС согласно статье 146 НК РФ признаются:</w:t>
      </w:r>
    </w:p>
    <w:p w:rsidR="006553B6" w:rsidRPr="00431FFF" w:rsidRDefault="006553B6" w:rsidP="006553B6">
      <w:pPr>
        <w:shd w:val="clear" w:color="auto" w:fill="FFFFFF"/>
        <w:tabs>
          <w:tab w:val="left" w:pos="720"/>
        </w:tabs>
        <w:spacing w:line="259" w:lineRule="exact"/>
        <w:ind w:left="538"/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реализация товаров (работ, услуг) на территории РФ, в том числе безвозмездная;</w:t>
      </w:r>
    </w:p>
    <w:p w:rsidR="006553B6" w:rsidRPr="00431FFF" w:rsidRDefault="006553B6" w:rsidP="006553B6">
      <w:pPr>
        <w:shd w:val="clear" w:color="auto" w:fill="FFFFFF"/>
        <w:tabs>
          <w:tab w:val="left" w:pos="787"/>
        </w:tabs>
        <w:spacing w:line="259" w:lineRule="exact"/>
        <w:ind w:left="10" w:right="19" w:firstLine="518"/>
        <w:jc w:val="both"/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  <w:t>передача на территории РФ товаров (выполнение работ, оказание услуг) для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собственных нужд, расходы на которые не принимаются к вычету при исчислении налога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на прибыль;</w:t>
      </w:r>
    </w:p>
    <w:p w:rsidR="006553B6" w:rsidRPr="00431FFF" w:rsidRDefault="006553B6" w:rsidP="006553B6">
      <w:pPr>
        <w:shd w:val="clear" w:color="auto" w:fill="FFFFFF"/>
        <w:tabs>
          <w:tab w:val="left" w:pos="720"/>
        </w:tabs>
        <w:spacing w:before="10" w:line="259" w:lineRule="exact"/>
        <w:ind w:left="538"/>
      </w:pPr>
      <w:r w:rsidRPr="00431FFF">
        <w:rPr>
          <w:rFonts w:ascii="Times New Roman" w:hAnsi="Times New Roman" w:cs="Times New Roman"/>
          <w:sz w:val="24"/>
          <w:szCs w:val="24"/>
        </w:rPr>
        <w:t>-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выполнение строительно-монтажных работ для собственного потребления.</w:t>
      </w:r>
    </w:p>
    <w:p w:rsidR="006553B6" w:rsidRPr="00431FFF" w:rsidRDefault="006553B6" w:rsidP="006553B6">
      <w:pPr>
        <w:shd w:val="clear" w:color="auto" w:fill="FFFFFF"/>
        <w:tabs>
          <w:tab w:val="left" w:pos="1123"/>
        </w:tabs>
        <w:spacing w:line="259" w:lineRule="exact"/>
        <w:ind w:left="10" w:right="19" w:firstLine="528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1123"/>
        </w:tabs>
        <w:spacing w:line="259" w:lineRule="exact"/>
        <w:ind w:left="10" w:right="19" w:firstLine="528"/>
        <w:jc w:val="both"/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3.2.2.</w:t>
      </w:r>
      <w:r w:rsidRPr="00431FFF">
        <w:rPr>
          <w:rFonts w:ascii="Times New Roman" w:hAnsi="Times New Roman" w:cs="Times New Roman"/>
          <w:sz w:val="24"/>
          <w:szCs w:val="24"/>
        </w:rPr>
        <w:tab/>
        <w:t>Налоговая база определяется как стоимость реализуемых товаров с учетом</w:t>
      </w:r>
      <w:r w:rsidRPr="00431FFF">
        <w:rPr>
          <w:rFonts w:ascii="Times New Roman" w:hAnsi="Times New Roman" w:cs="Times New Roman"/>
          <w:sz w:val="24"/>
          <w:szCs w:val="24"/>
        </w:rPr>
        <w:br/>
        <w:t>акцизов, но без НДС. Причем их стоимость исчисляется исходя из цен, указанных</w:t>
      </w:r>
      <w:r w:rsidRPr="00431FFF">
        <w:rPr>
          <w:rFonts w:ascii="Times New Roman" w:hAnsi="Times New Roman" w:cs="Times New Roman"/>
          <w:sz w:val="24"/>
          <w:szCs w:val="24"/>
        </w:rPr>
        <w:br/>
        <w:t>сторонами сделки.</w:t>
      </w:r>
    </w:p>
    <w:p w:rsidR="006553B6" w:rsidRPr="00431FFF" w:rsidRDefault="006553B6" w:rsidP="006553B6">
      <w:pPr>
        <w:shd w:val="clear" w:color="auto" w:fill="FFFFFF"/>
        <w:spacing w:before="19" w:line="259" w:lineRule="exact"/>
        <w:ind w:right="19" w:firstLine="538"/>
        <w:jc w:val="both"/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Безвозмездная передача является разновидностью реализации товаров (работ, услуг). В этом случае налоговая база определяется как их стоимость, исчисленная исходя из цен, </w:t>
      </w:r>
      <w:r w:rsidRPr="00431FFF">
        <w:rPr>
          <w:rFonts w:ascii="Times New Roman" w:hAnsi="Times New Roman" w:cs="Times New Roman"/>
          <w:sz w:val="24"/>
          <w:szCs w:val="24"/>
        </w:rPr>
        <w:t>определяемых в порядке, предусмотренном в статье 40 НК РФ, с учетом акцизов, но без НДС (п. 2 ст. 154 НК РФ).</w:t>
      </w:r>
    </w:p>
    <w:p w:rsidR="006553B6" w:rsidRPr="00431FFF" w:rsidRDefault="006553B6" w:rsidP="006553B6">
      <w:pPr>
        <w:shd w:val="clear" w:color="auto" w:fill="FFFFFF"/>
        <w:tabs>
          <w:tab w:val="left" w:pos="1123"/>
        </w:tabs>
        <w:spacing w:before="10" w:line="259" w:lineRule="exact"/>
        <w:ind w:left="10" w:firstLine="528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1123"/>
        </w:tabs>
        <w:spacing w:before="10" w:line="259" w:lineRule="exact"/>
        <w:ind w:left="10" w:firstLine="528"/>
        <w:jc w:val="both"/>
      </w:pPr>
      <w:r w:rsidRPr="00431FFF">
        <w:rPr>
          <w:rFonts w:ascii="Times New Roman" w:hAnsi="Times New Roman" w:cs="Times New Roman"/>
          <w:spacing w:val="-9"/>
          <w:sz w:val="24"/>
          <w:szCs w:val="24"/>
        </w:rPr>
        <w:t>3.2.3.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t>При реализации товаров (работ, услуг) на безвозмездной основе налоговая база</w:t>
      </w:r>
      <w:r w:rsidRPr="00431FF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t>определяется в день отгрузки (передачи) товара, выполнения работ, оказания услуг (п. 6 ст. 167</w:t>
      </w:r>
      <w:r w:rsidRPr="00431FFF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НКРФ).</w:t>
      </w:r>
    </w:p>
    <w:p w:rsidR="006553B6" w:rsidRPr="00431FFF" w:rsidRDefault="006553B6" w:rsidP="006553B6">
      <w:pPr>
        <w:shd w:val="clear" w:color="auto" w:fill="FFFFFF"/>
        <w:spacing w:line="259" w:lineRule="exact"/>
        <w:ind w:left="10" w:right="10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Налоговая база определяется как стоимость этих товаров (работ, услуг), исчисленная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исходя из цен реализации идентичных (а при их отсутствии — однородных) товаров 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(анал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2"/>
          <w:sz w:val="24"/>
          <w:szCs w:val="24"/>
        </w:rPr>
        <w:t xml:space="preserve">гичных работ, услуг), действовавших в предыдущем налоговом периоде (п. 1 ст. 159 </w:t>
      </w:r>
      <w:r w:rsidRPr="00431FFF">
        <w:rPr>
          <w:rFonts w:ascii="Times New Roman" w:hAnsi="Times New Roman" w:cs="Times New Roman"/>
          <w:sz w:val="24"/>
          <w:szCs w:val="24"/>
        </w:rPr>
        <w:t>НК РФ).</w:t>
      </w:r>
      <w:proofErr w:type="gramEnd"/>
    </w:p>
    <w:p w:rsidR="006553B6" w:rsidRPr="00431FFF" w:rsidRDefault="006553B6" w:rsidP="006553B6">
      <w:pPr>
        <w:shd w:val="clear" w:color="auto" w:fill="FFFFFF"/>
        <w:spacing w:line="259" w:lineRule="exact"/>
        <w:ind w:left="10" w:right="10" w:firstLine="528"/>
        <w:jc w:val="both"/>
      </w:pPr>
    </w:p>
    <w:p w:rsidR="006553B6" w:rsidRPr="00431FFF" w:rsidRDefault="006553B6" w:rsidP="00FA0765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after="0" w:line="259" w:lineRule="exact"/>
        <w:ind w:left="10" w:right="10" w:firstLine="53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Бюджетные и целевые средства не облагаются налогом на добавленную сто</w:t>
      </w:r>
      <w:r w:rsidRPr="00431FFF">
        <w:rPr>
          <w:rFonts w:ascii="Times New Roman" w:hAnsi="Times New Roman" w:cs="Times New Roman"/>
          <w:sz w:val="24"/>
          <w:szCs w:val="24"/>
        </w:rPr>
        <w:t>и</w:t>
      </w:r>
      <w:r w:rsidRPr="00431FFF">
        <w:rPr>
          <w:rFonts w:ascii="Times New Roman" w:hAnsi="Times New Roman" w:cs="Times New Roman"/>
          <w:sz w:val="24"/>
          <w:szCs w:val="24"/>
        </w:rPr>
        <w:t>мость.</w:t>
      </w:r>
    </w:p>
    <w:p w:rsidR="006553B6" w:rsidRPr="00431FFF" w:rsidRDefault="006553B6" w:rsidP="006553B6">
      <w:pPr>
        <w:shd w:val="clear" w:color="auto" w:fill="FFFFFF"/>
        <w:tabs>
          <w:tab w:val="left" w:pos="1229"/>
        </w:tabs>
        <w:spacing w:before="10" w:line="259" w:lineRule="exact"/>
        <w:ind w:left="548" w:right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553B6" w:rsidRPr="00431FFF" w:rsidRDefault="006553B6" w:rsidP="006553B6">
      <w:pPr>
        <w:shd w:val="clear" w:color="auto" w:fill="FFFFFF"/>
        <w:tabs>
          <w:tab w:val="left" w:pos="1142"/>
        </w:tabs>
        <w:spacing w:line="259" w:lineRule="exact"/>
        <w:ind w:left="547"/>
      </w:pPr>
      <w:r w:rsidRPr="00431FFF">
        <w:rPr>
          <w:rFonts w:ascii="Times New Roman" w:hAnsi="Times New Roman" w:cs="Times New Roman"/>
          <w:spacing w:val="-5"/>
          <w:sz w:val="24"/>
          <w:szCs w:val="24"/>
        </w:rPr>
        <w:t>3.2.5.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Налоговый период - квартал (ст. 163 НК РФ).</w:t>
      </w:r>
    </w:p>
    <w:p w:rsidR="006553B6" w:rsidRPr="00431FFF" w:rsidRDefault="006553B6" w:rsidP="006553B6">
      <w:pPr>
        <w:shd w:val="clear" w:color="auto" w:fill="FFFFFF"/>
        <w:tabs>
          <w:tab w:val="left" w:pos="960"/>
        </w:tabs>
        <w:spacing w:before="509"/>
        <w:ind w:left="528"/>
      </w:pP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3.3.</w:t>
      </w:r>
      <w:r w:rsidRPr="00431F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1FF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Налог на имущество организаций</w:t>
      </w:r>
    </w:p>
    <w:p w:rsidR="006553B6" w:rsidRPr="00431FFF" w:rsidRDefault="006553B6" w:rsidP="00FA0765">
      <w:pPr>
        <w:widowControl w:val="0"/>
        <w:numPr>
          <w:ilvl w:val="0"/>
          <w:numId w:val="1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67" w:after="0" w:line="269" w:lineRule="exact"/>
        <w:ind w:left="10" w:firstLine="54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В соответствии со ст. 374 НК РФ объектом налогообложения по налогу на им</w:t>
      </w:r>
      <w:r w:rsidRPr="00431FFF">
        <w:rPr>
          <w:rFonts w:ascii="Times New Roman" w:hAnsi="Times New Roman" w:cs="Times New Roman"/>
          <w:sz w:val="24"/>
          <w:szCs w:val="24"/>
        </w:rPr>
        <w:t>у</w:t>
      </w:r>
      <w:r w:rsidRPr="00431FFF">
        <w:rPr>
          <w:rFonts w:ascii="Times New Roman" w:hAnsi="Times New Roman" w:cs="Times New Roman"/>
          <w:sz w:val="24"/>
          <w:szCs w:val="24"/>
        </w:rPr>
        <w:t>щество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</w:t>
      </w:r>
      <w:r w:rsidRPr="00431FFF">
        <w:rPr>
          <w:rFonts w:ascii="Times New Roman" w:hAnsi="Times New Roman" w:cs="Times New Roman"/>
          <w:sz w:val="24"/>
          <w:szCs w:val="24"/>
        </w:rPr>
        <w:t>е</w:t>
      </w:r>
      <w:r w:rsidRPr="00431FFF">
        <w:rPr>
          <w:rFonts w:ascii="Times New Roman" w:hAnsi="Times New Roman" w:cs="Times New Roman"/>
          <w:sz w:val="24"/>
          <w:szCs w:val="24"/>
        </w:rPr>
        <w:t>сенное в совместную деятельность), учитываемое на балансе в качестве объектов основных средств.</w:t>
      </w:r>
    </w:p>
    <w:p w:rsidR="006553B6" w:rsidRPr="00431FFF" w:rsidRDefault="006553B6" w:rsidP="006553B6">
      <w:pPr>
        <w:shd w:val="clear" w:color="auto" w:fill="FFFFFF"/>
        <w:tabs>
          <w:tab w:val="left" w:pos="1190"/>
        </w:tabs>
        <w:spacing w:before="67" w:line="269" w:lineRule="exact"/>
        <w:ind w:left="55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553B6" w:rsidRPr="00431FFF" w:rsidRDefault="006553B6" w:rsidP="00FA0765">
      <w:pPr>
        <w:widowControl w:val="0"/>
        <w:numPr>
          <w:ilvl w:val="0"/>
          <w:numId w:val="16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69" w:lineRule="exact"/>
        <w:ind w:left="10" w:firstLine="54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Статьей 375 НК РФ установлено, что налоговая база определяется как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среднег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довая стоимость имущества, признаваемая объектом налогообложения. При </w:t>
      </w:r>
      <w:r w:rsidRPr="00431FFF">
        <w:rPr>
          <w:rFonts w:ascii="Times New Roman" w:hAnsi="Times New Roman" w:cs="Times New Roman"/>
          <w:sz w:val="24"/>
          <w:szCs w:val="24"/>
        </w:rPr>
        <w:t xml:space="preserve">определении налоговой базы имущество, признаваемое объектом налогообложения, </w:t>
      </w:r>
      <w:r w:rsidRPr="00431FFF">
        <w:rPr>
          <w:rFonts w:ascii="Times New Roman" w:hAnsi="Times New Roman" w:cs="Times New Roman"/>
          <w:spacing w:val="-5"/>
          <w:sz w:val="24"/>
          <w:szCs w:val="24"/>
        </w:rPr>
        <w:t xml:space="preserve">учитывается по его остаточной стоимости, сформированной в соответствии с установленным </w:t>
      </w:r>
      <w:r w:rsidRPr="00431FFF">
        <w:rPr>
          <w:rFonts w:ascii="Times New Roman" w:hAnsi="Times New Roman" w:cs="Times New Roman"/>
          <w:sz w:val="24"/>
          <w:szCs w:val="24"/>
        </w:rPr>
        <w:t>порядком ведения бухгалтерского учета.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firstLine="52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31F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1FFF">
        <w:rPr>
          <w:rFonts w:ascii="Times New Roman" w:hAnsi="Times New Roman" w:cs="Times New Roman"/>
          <w:sz w:val="24"/>
          <w:szCs w:val="24"/>
        </w:rPr>
        <w:t xml:space="preserve"> если для отдельных объектов основных средств начисление амортизации не предусмотрено, стоимость указанных объектов для целей налогообложения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определяется как разница между их первоначальной стоимостью и величиной износа, </w:t>
      </w:r>
      <w:r w:rsidRPr="00431FFF">
        <w:rPr>
          <w:rFonts w:ascii="Times New Roman" w:hAnsi="Times New Roman" w:cs="Times New Roman"/>
          <w:sz w:val="24"/>
          <w:szCs w:val="24"/>
        </w:rPr>
        <w:t xml:space="preserve">исчисляемой по установленным нормам амортизационных отчислений для целей 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бухгалтерского учета в конце каждого налогового (отчетного) периода.</w:t>
      </w:r>
    </w:p>
    <w:p w:rsidR="006553B6" w:rsidRPr="00431FFF" w:rsidRDefault="006553B6" w:rsidP="006553B6">
      <w:pPr>
        <w:shd w:val="clear" w:color="auto" w:fill="FFFFFF"/>
        <w:spacing w:line="269" w:lineRule="exact"/>
        <w:ind w:left="10" w:firstLine="528"/>
        <w:jc w:val="both"/>
      </w:pPr>
    </w:p>
    <w:p w:rsidR="006553B6" w:rsidRPr="00431FFF" w:rsidRDefault="006553B6" w:rsidP="006553B6">
      <w:pPr>
        <w:shd w:val="clear" w:color="auto" w:fill="FFFFFF"/>
        <w:tabs>
          <w:tab w:val="left" w:pos="1190"/>
        </w:tabs>
        <w:spacing w:line="269" w:lineRule="exact"/>
        <w:ind w:left="10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pacing w:val="-6"/>
          <w:sz w:val="24"/>
          <w:szCs w:val="24"/>
        </w:rPr>
        <w:t>3.4.3.</w:t>
      </w:r>
      <w:r w:rsidRPr="00431FFF">
        <w:rPr>
          <w:rFonts w:ascii="Times New Roman" w:hAnsi="Times New Roman" w:cs="Times New Roman"/>
          <w:sz w:val="24"/>
          <w:szCs w:val="24"/>
        </w:rPr>
        <w:tab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Налоговым периодом признается календарный год. Отчетными периодами</w:t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431FFF">
        <w:rPr>
          <w:rFonts w:ascii="Times New Roman" w:hAnsi="Times New Roman" w:cs="Times New Roman"/>
          <w:sz w:val="24"/>
          <w:szCs w:val="24"/>
        </w:rPr>
        <w:t>признаются первый квартал, полугодие и девять месяцев календарного года (ст. 379 НК</w:t>
      </w:r>
      <w:r w:rsidRPr="00431FFF">
        <w:rPr>
          <w:rFonts w:ascii="Times New Roman" w:hAnsi="Times New Roman" w:cs="Times New Roman"/>
          <w:sz w:val="24"/>
          <w:szCs w:val="24"/>
        </w:rPr>
        <w:br/>
        <w:t>РФ).</w:t>
      </w:r>
    </w:p>
    <w:p w:rsidR="006553B6" w:rsidRPr="00431FFF" w:rsidRDefault="006553B6" w:rsidP="006553B6">
      <w:pPr>
        <w:shd w:val="clear" w:color="auto" w:fill="FFFFFF"/>
        <w:tabs>
          <w:tab w:val="left" w:pos="1190"/>
        </w:tabs>
        <w:spacing w:line="269" w:lineRule="exact"/>
        <w:ind w:left="10" w:right="10" w:firstLine="547"/>
        <w:jc w:val="both"/>
      </w:pPr>
    </w:p>
    <w:p w:rsidR="006553B6" w:rsidRPr="00431FFF" w:rsidRDefault="006553B6" w:rsidP="006553B6">
      <w:pPr>
        <w:shd w:val="clear" w:color="auto" w:fill="FFFFFF"/>
        <w:tabs>
          <w:tab w:val="left" w:pos="1190"/>
        </w:tabs>
        <w:spacing w:line="269" w:lineRule="exact"/>
        <w:ind w:left="10" w:right="10" w:firstLine="547"/>
        <w:jc w:val="both"/>
      </w:pPr>
    </w:p>
    <w:p w:rsidR="006553B6" w:rsidRPr="00431FFF" w:rsidRDefault="006553B6" w:rsidP="006553B6">
      <w:pPr>
        <w:shd w:val="clear" w:color="auto" w:fill="FFFFFF"/>
        <w:ind w:left="518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b/>
          <w:bCs/>
          <w:spacing w:val="-2"/>
          <w:sz w:val="24"/>
          <w:szCs w:val="24"/>
        </w:rPr>
        <w:t>3.4 Земельный налог</w:t>
      </w:r>
    </w:p>
    <w:p w:rsidR="006553B6" w:rsidRPr="00431FFF" w:rsidRDefault="006553B6" w:rsidP="006553B6">
      <w:pPr>
        <w:shd w:val="clear" w:color="auto" w:fill="FFFFFF"/>
        <w:tabs>
          <w:tab w:val="left" w:pos="1315"/>
        </w:tabs>
        <w:spacing w:before="250" w:line="269" w:lineRule="exact"/>
        <w:ind w:right="19" w:firstLine="5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1FFF">
        <w:rPr>
          <w:rFonts w:ascii="Times New Roman" w:hAnsi="Times New Roman" w:cs="Times New Roman"/>
          <w:spacing w:val="-3"/>
          <w:sz w:val="24"/>
          <w:szCs w:val="24"/>
        </w:rPr>
        <w:t>3.4.1.</w:t>
      </w:r>
      <w:r w:rsidRPr="00431FFF">
        <w:rPr>
          <w:rFonts w:ascii="Times New Roman" w:hAnsi="Times New Roman" w:cs="Times New Roman"/>
          <w:sz w:val="24"/>
          <w:szCs w:val="24"/>
        </w:rPr>
        <w:tab/>
        <w:t>Налогоплательщиками признаются организации и физические лица,</w:t>
      </w:r>
      <w:r w:rsidRPr="00431FFF">
        <w:rPr>
          <w:rFonts w:ascii="Times New Roman" w:hAnsi="Times New Roman" w:cs="Times New Roman"/>
          <w:sz w:val="24"/>
          <w:szCs w:val="24"/>
        </w:rPr>
        <w:br/>
        <w:t>обладающие земельными участками на праве собственности, праве постоянного</w:t>
      </w:r>
      <w:r w:rsidRPr="00431FFF">
        <w:rPr>
          <w:rFonts w:ascii="Times New Roman" w:hAnsi="Times New Roman" w:cs="Times New Roman"/>
          <w:sz w:val="24"/>
          <w:szCs w:val="24"/>
        </w:rPr>
        <w:br/>
      </w:r>
      <w:r w:rsidRPr="00431FFF">
        <w:rPr>
          <w:rFonts w:ascii="Times New Roman" w:hAnsi="Times New Roman" w:cs="Times New Roman"/>
          <w:spacing w:val="-1"/>
          <w:sz w:val="24"/>
          <w:szCs w:val="24"/>
        </w:rPr>
        <w:t>(бессрочного) пользования или праве пожизненного наследуемого владения.</w:t>
      </w:r>
    </w:p>
    <w:p w:rsidR="006553B6" w:rsidRPr="00431FFF" w:rsidRDefault="006553B6" w:rsidP="00FA0765">
      <w:pPr>
        <w:widowControl w:val="0"/>
        <w:numPr>
          <w:ilvl w:val="0"/>
          <w:numId w:val="1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69" w:lineRule="exact"/>
        <w:ind w:left="528"/>
        <w:rPr>
          <w:rFonts w:ascii="Times New Roman" w:hAnsi="Times New Roman" w:cs="Times New Roman"/>
          <w:spacing w:val="-5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Налоговым периодом признается календарный год.</w:t>
      </w:r>
    </w:p>
    <w:p w:rsidR="006553B6" w:rsidRPr="00431FFF" w:rsidRDefault="006553B6" w:rsidP="00FA0765">
      <w:pPr>
        <w:widowControl w:val="0"/>
        <w:numPr>
          <w:ilvl w:val="0"/>
          <w:numId w:val="17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69" w:lineRule="exact"/>
        <w:ind w:right="19" w:firstLine="52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Налоговая база определяется в отношении каждого земельного участка как его </w:t>
      </w:r>
      <w:r w:rsidRPr="00431FFF">
        <w:rPr>
          <w:rFonts w:ascii="Times New Roman" w:hAnsi="Times New Roman" w:cs="Times New Roman"/>
          <w:sz w:val="24"/>
          <w:szCs w:val="24"/>
        </w:rPr>
        <w:t>кадастровая стоимость по состоянию на 1 января.</w:t>
      </w:r>
    </w:p>
    <w:p w:rsidR="006553B6" w:rsidRPr="00431FFF" w:rsidRDefault="006553B6" w:rsidP="006553B6">
      <w:pPr>
        <w:shd w:val="clear" w:color="auto" w:fill="FFFFFF"/>
        <w:spacing w:before="538"/>
        <w:ind w:left="528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3.5. Транспортный налог</w:t>
      </w:r>
    </w:p>
    <w:p w:rsidR="006553B6" w:rsidRPr="00431FFF" w:rsidRDefault="006553B6" w:rsidP="006553B6">
      <w:pPr>
        <w:shd w:val="clear" w:color="auto" w:fill="FFFFFF"/>
        <w:spacing w:before="250" w:line="269" w:lineRule="exact"/>
        <w:ind w:left="528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3.5.1 Налоговая база определяется:</w:t>
      </w:r>
    </w:p>
    <w:p w:rsidR="006553B6" w:rsidRPr="00431FFF" w:rsidRDefault="006553B6" w:rsidP="00FA0765">
      <w:pPr>
        <w:widowControl w:val="0"/>
        <w:numPr>
          <w:ilvl w:val="0"/>
          <w:numId w:val="1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69" w:lineRule="exact"/>
        <w:ind w:right="10" w:firstLine="528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в отношении транспортных средств, имеющих двигатели - как мощность двигателя транспортного средства в лошадиных силах;</w:t>
      </w:r>
    </w:p>
    <w:p w:rsidR="006553B6" w:rsidRPr="00431FFF" w:rsidRDefault="006553B6" w:rsidP="00FA0765">
      <w:pPr>
        <w:widowControl w:val="0"/>
        <w:numPr>
          <w:ilvl w:val="0"/>
          <w:numId w:val="1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69" w:lineRule="exact"/>
        <w:ind w:right="10" w:firstLine="52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 xml:space="preserve">в отношении водных несамоходных (буксируемых) транспортных средств, для </w:t>
      </w:r>
      <w:r w:rsidRPr="00431FFF">
        <w:rPr>
          <w:rFonts w:ascii="Times New Roman" w:hAnsi="Times New Roman" w:cs="Times New Roman"/>
          <w:sz w:val="24"/>
          <w:szCs w:val="24"/>
        </w:rPr>
        <w:t>к</w:t>
      </w:r>
      <w:r w:rsidRPr="00431FFF">
        <w:rPr>
          <w:rFonts w:ascii="Times New Roman" w:hAnsi="Times New Roman" w:cs="Times New Roman"/>
          <w:sz w:val="24"/>
          <w:szCs w:val="24"/>
        </w:rPr>
        <w:t>о</w:t>
      </w:r>
      <w:r w:rsidRPr="00431FFF">
        <w:rPr>
          <w:rFonts w:ascii="Times New Roman" w:hAnsi="Times New Roman" w:cs="Times New Roman"/>
          <w:sz w:val="24"/>
          <w:szCs w:val="24"/>
        </w:rPr>
        <w:t>торых определяется валовая вместимость, - как валовая вместимость в регистровых тоннах;</w:t>
      </w:r>
    </w:p>
    <w:p w:rsidR="006553B6" w:rsidRPr="00431FFF" w:rsidRDefault="006553B6" w:rsidP="006553B6">
      <w:pPr>
        <w:shd w:val="clear" w:color="auto" w:fill="FFFFFF"/>
        <w:tabs>
          <w:tab w:val="left" w:pos="912"/>
        </w:tabs>
        <w:spacing w:line="269" w:lineRule="exact"/>
        <w:ind w:firstLine="538"/>
        <w:jc w:val="both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spacing w:val="-10"/>
          <w:sz w:val="24"/>
          <w:szCs w:val="24"/>
        </w:rPr>
        <w:t>3)</w:t>
      </w:r>
      <w:r w:rsidRPr="00431FFF">
        <w:rPr>
          <w:rFonts w:ascii="Times New Roman" w:hAnsi="Times New Roman" w:cs="Times New Roman"/>
          <w:sz w:val="24"/>
          <w:szCs w:val="24"/>
        </w:rPr>
        <w:tab/>
        <w:t>в отношении водных и воздушных транспортных средств - как единица</w:t>
      </w:r>
      <w:r w:rsidRPr="00431FFF">
        <w:rPr>
          <w:rFonts w:ascii="Times New Roman" w:hAnsi="Times New Roman" w:cs="Times New Roman"/>
          <w:sz w:val="24"/>
          <w:szCs w:val="24"/>
        </w:rPr>
        <w:br/>
        <w:t>транспортного средства.</w:t>
      </w:r>
    </w:p>
    <w:p w:rsidR="006553B6" w:rsidRPr="00431FFF" w:rsidRDefault="006553B6" w:rsidP="006553B6">
      <w:pPr>
        <w:shd w:val="clear" w:color="auto" w:fill="FFFFFF"/>
        <w:spacing w:line="269" w:lineRule="exact"/>
        <w:ind w:left="547"/>
        <w:rPr>
          <w:rFonts w:ascii="Times New Roman" w:hAnsi="Times New Roman" w:cs="Times New Roman"/>
        </w:rPr>
      </w:pPr>
      <w:r w:rsidRPr="00431FFF">
        <w:rPr>
          <w:rFonts w:ascii="Times New Roman" w:hAnsi="Times New Roman" w:cs="Times New Roman"/>
          <w:spacing w:val="-1"/>
          <w:sz w:val="24"/>
          <w:szCs w:val="24"/>
        </w:rPr>
        <w:t>3.5.2. Налоговым периодом признается календарный год.</w:t>
      </w:r>
    </w:p>
    <w:p w:rsidR="006553B6" w:rsidRPr="00431FFF" w:rsidRDefault="006553B6" w:rsidP="006553B6">
      <w:pPr>
        <w:shd w:val="clear" w:color="auto" w:fill="FFFFFF"/>
        <w:spacing w:before="528"/>
        <w:jc w:val="center"/>
        <w:rPr>
          <w:rFonts w:ascii="Times New Roman" w:hAnsi="Times New Roman" w:cs="Times New Roman"/>
        </w:rPr>
      </w:pPr>
    </w:p>
    <w:p w:rsidR="006553B6" w:rsidRPr="00431FFF" w:rsidRDefault="006553B6" w:rsidP="006553B6">
      <w:pPr>
        <w:pageBreakBefore/>
        <w:spacing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431FFF">
        <w:rPr>
          <w:rFonts w:ascii="Times New Roman" w:hAnsi="Times New Roman" w:cs="Times New Roman"/>
          <w:caps/>
          <w:sz w:val="24"/>
          <w:szCs w:val="24"/>
        </w:rPr>
        <w:lastRenderedPageBreak/>
        <w:t>Приложение 1</w:t>
      </w:r>
    </w:p>
    <w:p w:rsidR="006553B6" w:rsidRPr="00431FFF" w:rsidRDefault="006553B6" w:rsidP="006553B6">
      <w:pPr>
        <w:spacing w:line="233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spacing w:line="233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caps/>
          <w:sz w:val="24"/>
          <w:szCs w:val="24"/>
        </w:rPr>
        <w:t>Рабочий план счетов</w:t>
      </w:r>
    </w:p>
    <w:p w:rsidR="006553B6" w:rsidRPr="00431FFF" w:rsidRDefault="006553B6" w:rsidP="006553B6">
      <w:pPr>
        <w:spacing w:before="40" w:after="40" w:line="233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17"/>
        <w:gridCol w:w="1325"/>
        <w:gridCol w:w="3133"/>
      </w:tblGrid>
      <w:tr w:rsidR="006553B6" w:rsidRPr="00431FFF" w:rsidTr="00A46A55">
        <w:trPr>
          <w:tblHeader/>
          <w:jc w:val="center"/>
        </w:trPr>
        <w:tc>
          <w:tcPr>
            <w:tcW w:w="4614" w:type="dxa"/>
            <w:gridSpan w:val="2"/>
            <w:vAlign w:val="center"/>
          </w:tcPr>
          <w:p w:rsidR="006553B6" w:rsidRPr="00431FFF" w:rsidRDefault="006553B6" w:rsidP="00A46A55">
            <w:pPr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счета</w:t>
            </w:r>
          </w:p>
        </w:tc>
        <w:tc>
          <w:tcPr>
            <w:tcW w:w="1325" w:type="dxa"/>
            <w:vAlign w:val="center"/>
          </w:tcPr>
          <w:p w:rsidR="006553B6" w:rsidRPr="00431FFF" w:rsidRDefault="006553B6" w:rsidP="00A46A55">
            <w:pPr>
              <w:tabs>
                <w:tab w:val="left" w:pos="0"/>
              </w:tabs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счета</w:t>
            </w:r>
          </w:p>
        </w:tc>
        <w:tc>
          <w:tcPr>
            <w:tcW w:w="3133" w:type="dxa"/>
            <w:vAlign w:val="center"/>
          </w:tcPr>
          <w:p w:rsidR="006553B6" w:rsidRPr="00431FFF" w:rsidRDefault="006553B6" w:rsidP="00A46A55">
            <w:pPr>
              <w:spacing w:beforeLines="20" w:before="48" w:afterLines="20" w:after="48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Аналитический учет</w:t>
            </w:r>
          </w:p>
        </w:tc>
      </w:tr>
      <w:tr w:rsidR="006553B6" w:rsidRPr="00431FFF" w:rsidTr="00A46A55">
        <w:trPr>
          <w:jc w:val="center"/>
        </w:trPr>
        <w:tc>
          <w:tcPr>
            <w:tcW w:w="9072" w:type="dxa"/>
            <w:gridSpan w:val="4"/>
          </w:tcPr>
          <w:p w:rsidR="006553B6" w:rsidRPr="00431FFF" w:rsidRDefault="006553B6" w:rsidP="00A46A55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Нефинансовые активы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48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Жилые помещения – недвижимое имущ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местам нахождения об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6553B6" w:rsidRPr="00431FFF" w:rsidTr="00A46A55">
        <w:trPr>
          <w:trHeight w:val="9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Нежилые помещения – недвижимое им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010112000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– иное движ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–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Производственный и хозяйственный 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вентарь -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010136000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Библиотечный фонд -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010137000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 - иное движ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010138000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жилых помещений – недв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Амортизация нежилых помещений – недв</w:t>
            </w:r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010412000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оборудования – иного движимого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транспортных средств - ин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 движимого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производственного и хозя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ственного инвентаря - иного движимого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010436000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-//-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библиотечного фонда - ин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 движимого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010437000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3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010438000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28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недвижимого имущества в составе имущества казны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010451000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6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Амортизация движимого имущества в с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ставе имущества казны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010458000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видам материальных запасов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–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010530000</w:t>
            </w:r>
          </w:p>
        </w:tc>
        <w:tc>
          <w:tcPr>
            <w:tcW w:w="3133" w:type="dxa"/>
          </w:tcPr>
          <w:p w:rsidR="006553B6" w:rsidRPr="0037086A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Медикаменты и перевязочные средства -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010531000</w:t>
            </w:r>
          </w:p>
        </w:tc>
        <w:tc>
          <w:tcPr>
            <w:tcW w:w="3133" w:type="dxa"/>
          </w:tcPr>
          <w:p w:rsidR="006553B6" w:rsidRPr="0037086A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Продукты питания - иное движимое им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010532000</w:t>
            </w:r>
          </w:p>
        </w:tc>
        <w:tc>
          <w:tcPr>
            <w:tcW w:w="3133" w:type="dxa"/>
          </w:tcPr>
          <w:p w:rsidR="006553B6" w:rsidRPr="0037086A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ГСМ - иное движимое имущество учр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010533000</w:t>
            </w:r>
          </w:p>
        </w:tc>
        <w:tc>
          <w:tcPr>
            <w:tcW w:w="3133" w:type="dxa"/>
          </w:tcPr>
          <w:p w:rsidR="006553B6" w:rsidRPr="002D50FE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- иное движ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010534000</w:t>
            </w:r>
          </w:p>
        </w:tc>
        <w:tc>
          <w:tcPr>
            <w:tcW w:w="3133" w:type="dxa"/>
          </w:tcPr>
          <w:p w:rsidR="006553B6" w:rsidRPr="002D50FE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Мягкий инвентарь - иное движимое им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010535000</w:t>
            </w:r>
          </w:p>
        </w:tc>
        <w:tc>
          <w:tcPr>
            <w:tcW w:w="3133" w:type="dxa"/>
          </w:tcPr>
          <w:p w:rsidR="006553B6" w:rsidRPr="002D50FE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 материальные запасы - иное дв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010536000</w:t>
            </w:r>
          </w:p>
        </w:tc>
        <w:tc>
          <w:tcPr>
            <w:tcW w:w="3133" w:type="dxa"/>
          </w:tcPr>
          <w:p w:rsidR="006553B6" w:rsidRPr="002D50FE" w:rsidRDefault="006553B6" w:rsidP="00A4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Готовая продукция - иное движимое им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010537000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продукции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Вложения в недвижимое имущество учр</w:t>
            </w: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010610000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Вложения в основные средства – недв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Вложения в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5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Вложения в основные средства - иное дв</w:t>
            </w: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Вложения в материальные запасы – иное движимое имущество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010634000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6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имущества казны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43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составляющие  казну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составляющее  казну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4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Движимое имущество, составляющее  казну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010852000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9072" w:type="dxa"/>
            <w:gridSpan w:val="4"/>
          </w:tcPr>
          <w:p w:rsidR="006553B6" w:rsidRPr="00431FFF" w:rsidRDefault="006553B6" w:rsidP="00A46A55">
            <w:pPr>
              <w:spacing w:before="40" w:after="4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активы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19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128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Денежные документы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020135000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trHeight w:val="40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98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выплатам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9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начислениям на выплаты по оплате труда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020613000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транспортным услугам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коммунальным услугам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5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авансам по арендной плате за пользование имуществом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работам, услугам по содержанию имущества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за прочим работам, услугам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020626000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новных средств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териальных запасов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оплате прочих ра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020691000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МОЛ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зар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ботной плате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чим выплатам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3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020813000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3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опл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 услуг связи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транспортных услуг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коммунальных услуг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66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арендной платы за пользование имуществом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68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работ, услуг по содержанию имущества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42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прочих работ, услуг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020826000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28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обретению основных средств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16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 по пр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обретению материальных запасов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подотчетными лицами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прочих расходов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020891000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ущербу имуществу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020971000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ущербу материальных запасов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020974000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денежных средств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020981000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недостачам иных финансовых активов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020982000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 расчеты с дебиторами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708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с финансовым органом по нали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ным денежным средствам 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021003000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rPr>
          <w:trHeight w:val="345"/>
          <w:jc w:val="center"/>
        </w:trPr>
        <w:tc>
          <w:tcPr>
            <w:tcW w:w="9072" w:type="dxa"/>
            <w:gridSpan w:val="4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</w:p>
        </w:tc>
      </w:tr>
      <w:tr w:rsidR="006553B6" w:rsidRPr="00431FFF" w:rsidTr="00A46A55">
        <w:trPr>
          <w:trHeight w:val="265"/>
          <w:jc w:val="center"/>
        </w:trPr>
        <w:tc>
          <w:tcPr>
            <w:tcW w:w="4597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1342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80"/>
          <w:jc w:val="center"/>
        </w:trPr>
        <w:tc>
          <w:tcPr>
            <w:tcW w:w="4597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заработной плате</w:t>
            </w:r>
          </w:p>
        </w:tc>
        <w:tc>
          <w:tcPr>
            <w:tcW w:w="1342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штатным работникам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прочим выплатам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ind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  По штатным работникам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начислениям на выплаты по оплате труда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030213000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начисления по подстатье 213 ЭКР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услугам связи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транспортным услугам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trHeight w:val="21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trHeight w:val="10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арендной плате за пользование имуществом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работам, услугам  по содерж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нию имущества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030226000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контрагентам 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основных средств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поставщикам ОС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приобретению материальных запасов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030234000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поставщикам МЗ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безвозмездным перечислен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ям организациям, за исключением гос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организ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030242000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trHeight w:val="40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пособиям по социальной п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мощи населению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030262000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trHeight w:val="16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пенсиям, пособиям, выплач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ваемым организациями сектора госуда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030263000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030291000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доходы физических лиц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работникам организации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тельное социальное страхование на сл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чай временной нетрудоспособности и в связи с материнством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прибыль организ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НДС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прочим платежам в бюджет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налогов, сборов, санкций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тельное социальное страхование от  несчастных случаев на производстве и профессиональных заболеваний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030306000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тельное медицинское страхование в </w:t>
            </w:r>
            <w:proofErr w:type="gram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деральный</w:t>
            </w:r>
            <w:proofErr w:type="gram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ФОМС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030307000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Расчеты по дополнительным страховым взносам на пенсионное страхование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030309000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тельное пенсионное страхование на в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плату страховой части трудовой пенсии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64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страховым взносам на обяз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тельное пенсионное страхование на в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плату накопительной части трудовой пе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18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налогу на имущество орган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030312000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13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trHeight w:val="16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с депонентами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030402000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депонированным су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выплат по оплате труда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работникам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030404000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подстатьям ЭКР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платежам из бюджета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с финансовыми органами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030405000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подстатьям ЭКР</w:t>
            </w:r>
          </w:p>
        </w:tc>
      </w:tr>
      <w:tr w:rsidR="006553B6" w:rsidRPr="00431FFF" w:rsidTr="00A46A55">
        <w:trPr>
          <w:jc w:val="center"/>
        </w:trPr>
        <w:tc>
          <w:tcPr>
            <w:tcW w:w="9072" w:type="dxa"/>
            <w:gridSpan w:val="4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результат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Финансовый результат учреждения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040110000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доходов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040120000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расходов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ных периодов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040130000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9072" w:type="dxa"/>
            <w:gridSpan w:val="4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Санкционирование расходов бюджета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Лимиты бюджетных обязательств  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050100000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Лимиты бюджетных обязательств  </w:t>
            </w:r>
          </w:p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получателей бюджетных средств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050113000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подстатьям ЭКР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napToGrid w:val="0"/>
                <w:spacing w:val="-6"/>
                <w:sz w:val="24"/>
                <w:szCs w:val="24"/>
              </w:rPr>
              <w:t>Принятые обязательства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050211000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подстатьям ЭКР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Доведенные бюджетные ассигнования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050313000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подстатьям ЭКР</w:t>
            </w:r>
          </w:p>
        </w:tc>
      </w:tr>
      <w:tr w:rsidR="006553B6" w:rsidRPr="00431FFF" w:rsidTr="00A46A55">
        <w:trPr>
          <w:jc w:val="center"/>
        </w:trPr>
        <w:tc>
          <w:tcPr>
            <w:tcW w:w="9072" w:type="dxa"/>
            <w:gridSpan w:val="4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балансовые счета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видам ОС и полученных по договорам безвозмездн</w:t>
            </w:r>
            <w:r w:rsidRPr="00431F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31F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 пользования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ценности, принятые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на хранение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МЦ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перечня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Списанная задолженность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неплатежеспособных дебиторов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МЦ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Переходящие награды, призы, </w:t>
            </w: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431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кубки и ценные подарки, сувениры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Путевки неоплаченные 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ствам, выданные взамен </w:t>
            </w:r>
            <w:proofErr w:type="gram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изношенных</w:t>
            </w:r>
            <w:proofErr w:type="gramEnd"/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запасных частей</w:t>
            </w:r>
          </w:p>
        </w:tc>
      </w:tr>
      <w:tr w:rsidR="006553B6" w:rsidRPr="00431FFF" w:rsidTr="00A46A55">
        <w:trPr>
          <w:trHeight w:val="390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Списанная задолженность 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br/>
              <w:t>невостребованная кредиторами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контрагентам</w:t>
            </w:r>
          </w:p>
        </w:tc>
      </w:tr>
      <w:tr w:rsidR="006553B6" w:rsidRPr="00431FFF" w:rsidTr="00A46A55">
        <w:trPr>
          <w:trHeight w:val="165"/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основных средств</w:t>
            </w:r>
          </w:p>
        </w:tc>
      </w:tr>
      <w:tr w:rsidR="006553B6" w:rsidRPr="00431FFF" w:rsidTr="00A46A55">
        <w:trPr>
          <w:jc w:val="center"/>
        </w:trPr>
        <w:tc>
          <w:tcPr>
            <w:tcW w:w="4614" w:type="dxa"/>
            <w:gridSpan w:val="2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325" w:type="dxa"/>
          </w:tcPr>
          <w:p w:rsidR="006553B6" w:rsidRPr="00431FFF" w:rsidRDefault="006553B6" w:rsidP="00A46A55">
            <w:pPr>
              <w:spacing w:before="20" w:after="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133" w:type="dxa"/>
          </w:tcPr>
          <w:p w:rsidR="006553B6" w:rsidRPr="00431FFF" w:rsidRDefault="006553B6" w:rsidP="00A46A55">
            <w:pPr>
              <w:spacing w:before="20" w:after="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По видам материальных ценностей</w:t>
            </w:r>
          </w:p>
        </w:tc>
      </w:tr>
    </w:tbl>
    <w:p w:rsidR="006553B6" w:rsidRPr="00431FFF" w:rsidRDefault="006553B6" w:rsidP="006553B6">
      <w:pPr>
        <w:shd w:val="clear" w:color="auto" w:fill="FFFFFF"/>
        <w:spacing w:before="3158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431FFF">
        <w:rPr>
          <w:rFonts w:ascii="Times New Roman" w:hAnsi="Times New Roman" w:cs="Times New Roman"/>
          <w:caps/>
          <w:sz w:val="24"/>
          <w:szCs w:val="24"/>
        </w:rPr>
        <w:t>Приложение 2</w:t>
      </w: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proofErr w:type="gramStart"/>
      <w:r w:rsidRPr="00431FFF">
        <w:rPr>
          <w:rFonts w:ascii="Times New Roman" w:hAnsi="Times New Roman" w:cs="Times New Roman"/>
          <w:b/>
          <w:bCs/>
          <w:sz w:val="24"/>
          <w:szCs w:val="24"/>
        </w:rPr>
        <w:t>ПРИМЕНЯЕМЫХ</w:t>
      </w:r>
      <w:proofErr w:type="gramEnd"/>
      <w:r w:rsidRPr="00431FFF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УЧРЕЖДЕНИЕМ </w:t>
      </w: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УНИФИЦИРОВАННЫХ ФОРМ ПЕРВИЧНЫХ ДОКУМЕНТОВ</w:t>
      </w:r>
    </w:p>
    <w:p w:rsidR="006553B6" w:rsidRPr="00431FFF" w:rsidRDefault="006553B6" w:rsidP="006553B6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0"/>
        <w:gridCol w:w="2443"/>
      </w:tblGrid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первичного документа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Код унифицирова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ной формы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 о списании мягкого и хозяйственного инвентаря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0504143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 о списании материальных запасов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0504230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 о списании основных средств (</w:t>
            </w:r>
            <w:proofErr w:type="gram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ных) 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0306003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 о списании транспортных средств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0306004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Платежная ведомость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0504403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0504425</w:t>
            </w:r>
          </w:p>
        </w:tc>
      </w:tr>
      <w:tr w:rsidR="006553B6" w:rsidRPr="00431FFF" w:rsidTr="00A46A55">
        <w:trPr>
          <w:trHeight w:val="775"/>
        </w:trPr>
        <w:tc>
          <w:tcPr>
            <w:tcW w:w="6420" w:type="dxa"/>
          </w:tcPr>
          <w:p w:rsidR="006553B6" w:rsidRPr="00431FFF" w:rsidRDefault="006553B6" w:rsidP="00A46A55">
            <w:pPr>
              <w:spacing w:line="233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Табель использования рабочего времени и расчета зарабо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ной платы</w:t>
            </w:r>
          </w:p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0504421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0504833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Кассовая книга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0504514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Акт о результатах инвентаризации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0504835</w:t>
            </w:r>
          </w:p>
        </w:tc>
      </w:tr>
      <w:tr w:rsidR="006553B6" w:rsidRPr="00431FFF" w:rsidTr="00A46A55">
        <w:trPr>
          <w:trHeight w:val="609"/>
        </w:trPr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0310001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0310002</w:t>
            </w:r>
          </w:p>
        </w:tc>
      </w:tr>
      <w:tr w:rsidR="006553B6" w:rsidRPr="00431FFF" w:rsidTr="00A46A55">
        <w:trPr>
          <w:trHeight w:val="80"/>
        </w:trPr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Требование-накладная 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0315006</w:t>
            </w:r>
          </w:p>
        </w:tc>
      </w:tr>
    </w:tbl>
    <w:p w:rsidR="006553B6" w:rsidRPr="00431FFF" w:rsidRDefault="006553B6" w:rsidP="006553B6">
      <w:pPr>
        <w:pStyle w:val="33"/>
        <w:tabs>
          <w:tab w:val="right" w:pos="9355"/>
        </w:tabs>
        <w:jc w:val="center"/>
        <w:rPr>
          <w:rFonts w:ascii="Times New Roman" w:hAnsi="Times New Roman" w:cs="Times New Roman"/>
        </w:rPr>
      </w:pPr>
    </w:p>
    <w:p w:rsidR="006553B6" w:rsidRPr="00431FFF" w:rsidRDefault="006553B6" w:rsidP="006553B6">
      <w:pPr>
        <w:tabs>
          <w:tab w:val="left" w:pos="571"/>
        </w:tabs>
        <w:spacing w:before="20" w:after="20" w:line="233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553B6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431FFF">
        <w:rPr>
          <w:rFonts w:ascii="Times New Roman" w:hAnsi="Times New Roman" w:cs="Times New Roman"/>
          <w:caps/>
          <w:sz w:val="24"/>
          <w:szCs w:val="24"/>
        </w:rPr>
        <w:t>Приложение 3</w:t>
      </w: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proofErr w:type="gramStart"/>
      <w:r w:rsidRPr="00431FFF">
        <w:rPr>
          <w:rFonts w:ascii="Times New Roman" w:hAnsi="Times New Roman" w:cs="Times New Roman"/>
          <w:b/>
          <w:bCs/>
          <w:sz w:val="24"/>
          <w:szCs w:val="24"/>
        </w:rPr>
        <w:t>ПРИМЕНЯЕМЫХ</w:t>
      </w:r>
      <w:proofErr w:type="gramEnd"/>
      <w:r w:rsidRPr="00431FFF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УЧРЕЖДЕНИЕМ </w:t>
      </w: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sz w:val="24"/>
          <w:szCs w:val="24"/>
        </w:rPr>
        <w:t>НЕУНИФИЦИРОВАННЫХ ФОРМ ПЕРВИЧНЫХ ДОКУМЕНТОВ</w:t>
      </w:r>
    </w:p>
    <w:p w:rsidR="006553B6" w:rsidRPr="00431FFF" w:rsidRDefault="006553B6" w:rsidP="006553B6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0"/>
        <w:gridCol w:w="2443"/>
      </w:tblGrid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первичного документа</w:t>
            </w: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Код формы</w:t>
            </w:r>
          </w:p>
        </w:tc>
      </w:tr>
      <w:tr w:rsidR="006553B6" w:rsidRPr="00431FFF" w:rsidTr="00A46A55">
        <w:trPr>
          <w:trHeight w:val="765"/>
        </w:trPr>
        <w:tc>
          <w:tcPr>
            <w:tcW w:w="6420" w:type="dxa"/>
          </w:tcPr>
          <w:p w:rsidR="006553B6" w:rsidRPr="00431FFF" w:rsidRDefault="006553B6" w:rsidP="00A46A55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Ведомость выдачи материальных ценностей на нужды учреждения</w:t>
            </w:r>
          </w:p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3B6" w:rsidRPr="00431FFF" w:rsidTr="00A46A55">
        <w:tc>
          <w:tcPr>
            <w:tcW w:w="6420" w:type="dxa"/>
          </w:tcPr>
          <w:p w:rsidR="006553B6" w:rsidRPr="00431FFF" w:rsidRDefault="006553B6" w:rsidP="00A46A55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Путевой лист легкового автомобиля</w:t>
            </w:r>
          </w:p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Типовая межотра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левая форма №3 Утверждена пост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новлением Госко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стата России от 28.11.97 №78 </w:t>
            </w:r>
          </w:p>
        </w:tc>
      </w:tr>
      <w:tr w:rsidR="006553B6" w:rsidRPr="00431FFF" w:rsidTr="00A46A55">
        <w:trPr>
          <w:trHeight w:val="802"/>
        </w:trPr>
        <w:tc>
          <w:tcPr>
            <w:tcW w:w="6420" w:type="dxa"/>
          </w:tcPr>
          <w:p w:rsidR="006553B6" w:rsidRPr="00431FFF" w:rsidRDefault="006553B6" w:rsidP="00A46A55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Расчетно-платежная ведомость</w:t>
            </w:r>
          </w:p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553B6" w:rsidRPr="00431FFF" w:rsidRDefault="006553B6" w:rsidP="00A46A55">
            <w:pPr>
              <w:pStyle w:val="33"/>
              <w:tabs>
                <w:tab w:val="righ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53B6" w:rsidRPr="00431FFF" w:rsidRDefault="006553B6" w:rsidP="006553B6">
      <w:pPr>
        <w:spacing w:line="233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53B6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before="20" w:after="20"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431FFF">
        <w:rPr>
          <w:rFonts w:ascii="Times New Roman" w:hAnsi="Times New Roman" w:cs="Times New Roman"/>
          <w:caps/>
          <w:sz w:val="24"/>
          <w:szCs w:val="24"/>
        </w:rPr>
        <w:t>Приложение 4</w:t>
      </w:r>
    </w:p>
    <w:p w:rsidR="006553B6" w:rsidRPr="00431FFF" w:rsidRDefault="006553B6" w:rsidP="006553B6">
      <w:pPr>
        <w:spacing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553B6" w:rsidRPr="00431FFF" w:rsidRDefault="006553B6" w:rsidP="006553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ПЕРЕЧЕНЬ</w:t>
      </w:r>
    </w:p>
    <w:p w:rsidR="006553B6" w:rsidRPr="00431FFF" w:rsidRDefault="006553B6" w:rsidP="006553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>РЕГИСТРОВ БУХГАЛТЕРСКОГО УЧЕТА, ПРИМЕНЯЕМЫХ</w:t>
      </w:r>
    </w:p>
    <w:p w:rsidR="006553B6" w:rsidRPr="00431FFF" w:rsidRDefault="006553B6" w:rsidP="006553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31FFF">
        <w:rPr>
          <w:rFonts w:ascii="Times New Roman" w:hAnsi="Times New Roman" w:cs="Times New Roman"/>
          <w:sz w:val="24"/>
          <w:szCs w:val="24"/>
        </w:rPr>
        <w:t xml:space="preserve"> УЧРЕЖДЕНИЕМ</w:t>
      </w:r>
    </w:p>
    <w:p w:rsidR="006553B6" w:rsidRPr="00431FFF" w:rsidRDefault="006553B6" w:rsidP="006553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0A0" w:firstRow="1" w:lastRow="0" w:firstColumn="1" w:lastColumn="0" w:noHBand="0" w:noVBand="0"/>
      </w:tblPr>
      <w:tblGrid>
        <w:gridCol w:w="959"/>
        <w:gridCol w:w="1559"/>
        <w:gridCol w:w="6911"/>
      </w:tblGrid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Код формы документа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регистра</w:t>
            </w: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0504031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 учета основных средств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Оборотная ведомость по нефинансовым активам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Оборотная ведомость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0504049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"Касса"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поставщиками и подрядчиками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труда, денежному довол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ствию и стипендиям</w:t>
            </w:r>
          </w:p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операций по выбытию и перемещению нефинансовых активов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Журнал операций расчетов с дебиторами по доходам</w:t>
            </w: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jc w:val="center"/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Журнал по прочим операциям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0504072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Главная книга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0504087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опись (сличительная ведомость) по объе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там нефинансовых активов</w:t>
            </w:r>
          </w:p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553B6" w:rsidRPr="00431FFF" w:rsidTr="00A46A55">
        <w:tc>
          <w:tcPr>
            <w:tcW w:w="9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553B6" w:rsidRPr="00431FFF" w:rsidRDefault="006553B6" w:rsidP="00A46A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0504092</w:t>
            </w:r>
          </w:p>
        </w:tc>
        <w:tc>
          <w:tcPr>
            <w:tcW w:w="6911" w:type="dxa"/>
          </w:tcPr>
          <w:p w:rsidR="006553B6" w:rsidRPr="00431FFF" w:rsidRDefault="006553B6" w:rsidP="00A46A5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31FFF">
              <w:rPr>
                <w:rFonts w:ascii="Times New Roman" w:hAnsi="Times New Roman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  <w:p w:rsidR="006553B6" w:rsidRPr="00431FFF" w:rsidRDefault="006553B6" w:rsidP="00A46A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553B6" w:rsidRPr="00431FFF" w:rsidRDefault="006553B6" w:rsidP="006553B6">
      <w:pPr>
        <w:pStyle w:val="ConsPlusNonformat"/>
        <w:widowControl/>
        <w:rPr>
          <w:rFonts w:cs="Arial"/>
        </w:rPr>
        <w:sectPr w:rsidR="006553B6" w:rsidRPr="00431FFF" w:rsidSect="006553B6">
          <w:pgSz w:w="11906" w:h="16838" w:code="9"/>
          <w:pgMar w:top="1134" w:right="707" w:bottom="851" w:left="1701" w:header="720" w:footer="720" w:gutter="0"/>
          <w:cols w:space="720"/>
        </w:sectPr>
      </w:pPr>
    </w:p>
    <w:p w:rsidR="006553B6" w:rsidRPr="00431FFF" w:rsidRDefault="006553B6" w:rsidP="006553B6">
      <w:pPr>
        <w:spacing w:line="233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53B6" w:rsidRPr="00431FFF" w:rsidRDefault="006553B6" w:rsidP="006553B6">
      <w:pPr>
        <w:spacing w:line="233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431FFF">
        <w:rPr>
          <w:rFonts w:ascii="Times New Roman" w:hAnsi="Times New Roman" w:cs="Times New Roman"/>
          <w:caps/>
          <w:sz w:val="24"/>
          <w:szCs w:val="24"/>
        </w:rPr>
        <w:t>Приложение 5</w:t>
      </w:r>
    </w:p>
    <w:p w:rsidR="006553B6" w:rsidRPr="00431FFF" w:rsidRDefault="006553B6" w:rsidP="006553B6">
      <w:p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3B6" w:rsidRPr="00431FFF" w:rsidRDefault="006553B6" w:rsidP="006553B6">
      <w:pPr>
        <w:tabs>
          <w:tab w:val="left" w:pos="571"/>
        </w:tabs>
        <w:spacing w:line="233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31FFF">
        <w:rPr>
          <w:rFonts w:ascii="Times New Roman" w:hAnsi="Times New Roman" w:cs="Times New Roman"/>
          <w:b/>
          <w:bCs/>
          <w:caps/>
          <w:sz w:val="24"/>
          <w:szCs w:val="24"/>
        </w:rPr>
        <w:t>График документооборота</w:t>
      </w:r>
    </w:p>
    <w:p w:rsidR="006553B6" w:rsidRPr="00431FFF" w:rsidRDefault="006553B6" w:rsidP="006553B6">
      <w:pPr>
        <w:spacing w:line="233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73"/>
        <w:gridCol w:w="1744"/>
        <w:gridCol w:w="26"/>
        <w:gridCol w:w="21"/>
        <w:gridCol w:w="1964"/>
        <w:gridCol w:w="1542"/>
        <w:gridCol w:w="17"/>
        <w:gridCol w:w="1701"/>
      </w:tblGrid>
      <w:tr w:rsidR="006553B6" w:rsidRPr="00431FFF" w:rsidTr="00A46A55">
        <w:tc>
          <w:tcPr>
            <w:tcW w:w="3835" w:type="dxa"/>
            <w:gridSpan w:val="2"/>
            <w:vMerge w:val="restart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55" w:type="dxa"/>
            <w:gridSpan w:val="4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Создание документа</w:t>
            </w:r>
          </w:p>
        </w:tc>
        <w:tc>
          <w:tcPr>
            <w:tcW w:w="3260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Обработка</w:t>
            </w:r>
          </w:p>
        </w:tc>
      </w:tr>
      <w:tr w:rsidR="006553B6" w:rsidRPr="00431FFF" w:rsidTr="00A46A55">
        <w:tc>
          <w:tcPr>
            <w:tcW w:w="3835" w:type="dxa"/>
            <w:gridSpan w:val="2"/>
            <w:vMerge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за оформление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Срок сдачи в бу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галтерию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Срок исполн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</w:tr>
      <w:tr w:rsidR="006553B6" w:rsidRPr="00431FFF" w:rsidTr="00A46A55">
        <w:tc>
          <w:tcPr>
            <w:tcW w:w="383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553B6" w:rsidRPr="00431FFF" w:rsidTr="00A46A55">
        <w:tc>
          <w:tcPr>
            <w:tcW w:w="10850" w:type="dxa"/>
            <w:gridSpan w:val="9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</w:t>
            </w:r>
            <w:r w:rsidRPr="00431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По расчетам с рабочими и служащими</w:t>
            </w:r>
          </w:p>
        </w:tc>
      </w:tr>
      <w:tr w:rsidR="006553B6" w:rsidRPr="00431FFF" w:rsidTr="00A46A55">
        <w:trPr>
          <w:trHeight w:val="1296"/>
        </w:trPr>
        <w:tc>
          <w:tcPr>
            <w:tcW w:w="383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1. Распоряжения о принятии, увольнении и перемещении</w:t>
            </w: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Шульга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25 числа текущего месяца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Шульга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сроки начи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ления аванса и заработной платы</w:t>
            </w:r>
          </w:p>
        </w:tc>
      </w:tr>
      <w:tr w:rsidR="006553B6" w:rsidRPr="00431FFF" w:rsidTr="00A46A55">
        <w:tc>
          <w:tcPr>
            <w:tcW w:w="383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2. Табель учета использования р</w:t>
            </w:r>
            <w:r w:rsidRPr="00431FFF">
              <w:rPr>
                <w:rFonts w:ascii="Times New Roman" w:hAnsi="Times New Roman" w:cs="Times New Roman"/>
              </w:rPr>
              <w:t>а</w:t>
            </w:r>
            <w:r w:rsidRPr="00431FFF">
              <w:rPr>
                <w:rFonts w:ascii="Times New Roman" w:hAnsi="Times New Roman" w:cs="Times New Roman"/>
              </w:rPr>
              <w:t>бочего времени</w:t>
            </w: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Шульга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Не позднее  25 числа текущего месяца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 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сроки начи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ления аванса и заработной платы</w:t>
            </w:r>
          </w:p>
        </w:tc>
      </w:tr>
      <w:tr w:rsidR="006553B6" w:rsidRPr="00431FFF" w:rsidTr="00A46A55">
        <w:tc>
          <w:tcPr>
            <w:tcW w:w="383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3. Распоряжение о предоставлении отпуска</w:t>
            </w: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Шульга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За 3 дня до пред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ставления отпуска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 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сроки пред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ставления 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пуска</w:t>
            </w:r>
          </w:p>
        </w:tc>
      </w:tr>
      <w:tr w:rsidR="006553B6" w:rsidRPr="00431FFF" w:rsidTr="00A46A55">
        <w:tc>
          <w:tcPr>
            <w:tcW w:w="383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4.Больничные листы по временной нетрудоспособности</w:t>
            </w: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 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Не позднее  2 дней после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 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proofErr w:type="gramStart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3 дней после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</w:tr>
      <w:tr w:rsidR="006553B6" w:rsidRPr="00431FFF" w:rsidTr="00A46A55">
        <w:tc>
          <w:tcPr>
            <w:tcW w:w="383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5. Расчетно-платежная ведомость</w:t>
            </w:r>
          </w:p>
        </w:tc>
        <w:tc>
          <w:tcPr>
            <w:tcW w:w="179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 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64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сроки начисл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ния заработной платы</w:t>
            </w:r>
          </w:p>
        </w:tc>
        <w:tc>
          <w:tcPr>
            <w:tcW w:w="154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Бухгалтерия,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 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18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сроки начи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ления зарабо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ной платы</w:t>
            </w:r>
          </w:p>
        </w:tc>
      </w:tr>
      <w:tr w:rsidR="006553B6" w:rsidRPr="00431FFF" w:rsidTr="00A46A55">
        <w:tc>
          <w:tcPr>
            <w:tcW w:w="10850" w:type="dxa"/>
            <w:gridSpan w:val="9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</w:t>
            </w:r>
            <w:r w:rsidRPr="00431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Расчеты с подотчетными лицами, кассовые и банковские операции</w:t>
            </w:r>
          </w:p>
        </w:tc>
      </w:tr>
      <w:tr w:rsidR="006553B6" w:rsidRPr="00431FFF" w:rsidTr="00A46A55"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1. Заявление на получение денег на хозяйственные и другие нужды</w:t>
            </w:r>
          </w:p>
        </w:tc>
        <w:tc>
          <w:tcPr>
            <w:tcW w:w="1843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Подотчетные лица</w:t>
            </w:r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требованию</w:t>
            </w: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За 2 дня до м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мента выдачи денег</w:t>
            </w:r>
          </w:p>
        </w:tc>
      </w:tr>
      <w:tr w:rsidR="006553B6" w:rsidRPr="00431FFF" w:rsidTr="00A46A55"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2. Авансовые отчеты</w:t>
            </w:r>
          </w:p>
        </w:tc>
        <w:tc>
          <w:tcPr>
            <w:tcW w:w="1843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Подотчетные лица</w:t>
            </w:r>
          </w:p>
        </w:tc>
        <w:tc>
          <w:tcPr>
            <w:tcW w:w="198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В течение 15 дней со дня получения сре</w:t>
            </w:r>
            <w:proofErr w:type="gramStart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дств в п</w:t>
            </w:r>
            <w:proofErr w:type="gramEnd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одо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чет</w:t>
            </w:r>
          </w:p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мере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</w:tr>
      <w:tr w:rsidR="006553B6" w:rsidRPr="00431FFF" w:rsidTr="00A46A55"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3. Выписки банка</w:t>
            </w:r>
          </w:p>
        </w:tc>
        <w:tc>
          <w:tcPr>
            <w:tcW w:w="1843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985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мере соверш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ния операций</w:t>
            </w:r>
          </w:p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мере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</w:tr>
      <w:tr w:rsidR="006553B6" w:rsidRPr="00431FFF" w:rsidTr="00A46A55">
        <w:tc>
          <w:tcPr>
            <w:tcW w:w="10850" w:type="dxa"/>
            <w:gridSpan w:val="9"/>
          </w:tcPr>
          <w:p w:rsidR="006553B6" w:rsidRPr="00431FFF" w:rsidRDefault="006553B6" w:rsidP="00A46A55">
            <w:pPr>
              <w:pStyle w:val="af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431F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Расчеты по товарно-материальным ценностям</w:t>
            </w:r>
          </w:p>
        </w:tc>
      </w:tr>
      <w:tr w:rsidR="006553B6" w:rsidRPr="00431FFF" w:rsidTr="00A46A55">
        <w:trPr>
          <w:cantSplit/>
        </w:trPr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1. Путевые листы</w:t>
            </w:r>
          </w:p>
        </w:tc>
        <w:tc>
          <w:tcPr>
            <w:tcW w:w="1817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Водитель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1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Не позднее 5 чи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ла месяца, след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ющего за </w:t>
            </w:r>
            <w:proofErr w:type="gramStart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gramEnd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Ф.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мере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</w:tr>
      <w:tr w:rsidR="006553B6" w:rsidRPr="00431FFF" w:rsidTr="00A46A55"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2.Ведомость на выдачу матери</w:t>
            </w:r>
            <w:r w:rsidRPr="00431FFF">
              <w:rPr>
                <w:rFonts w:ascii="Times New Roman" w:hAnsi="Times New Roman" w:cs="Times New Roman"/>
              </w:rPr>
              <w:t>а</w:t>
            </w:r>
            <w:r w:rsidRPr="00431FFF">
              <w:rPr>
                <w:rFonts w:ascii="Times New Roman" w:hAnsi="Times New Roman" w:cs="Times New Roman"/>
              </w:rPr>
              <w:t>лов на нужды учреждения</w:t>
            </w:r>
          </w:p>
        </w:tc>
        <w:tc>
          <w:tcPr>
            <w:tcW w:w="1817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201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Не позднее 28 числа текущего месяца</w:t>
            </w: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Голоменцева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Ф.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Не позднее 30 числа</w:t>
            </w:r>
          </w:p>
        </w:tc>
      </w:tr>
      <w:tr w:rsidR="006553B6" w:rsidRPr="00431FFF" w:rsidTr="00A46A55">
        <w:trPr>
          <w:trHeight w:val="787"/>
        </w:trPr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3. Акт на списание с баланса о</w:t>
            </w:r>
            <w:r w:rsidRPr="00431FFF">
              <w:rPr>
                <w:rFonts w:ascii="Times New Roman" w:hAnsi="Times New Roman" w:cs="Times New Roman"/>
              </w:rPr>
              <w:t>с</w:t>
            </w:r>
            <w:r w:rsidRPr="00431FFF">
              <w:rPr>
                <w:rFonts w:ascii="Times New Roman" w:hAnsi="Times New Roman" w:cs="Times New Roman"/>
              </w:rPr>
              <w:t>новных средств, акты о приеме-передаче основных средств, мат</w:t>
            </w:r>
            <w:r w:rsidRPr="00431FFF">
              <w:rPr>
                <w:rFonts w:ascii="Times New Roman" w:hAnsi="Times New Roman" w:cs="Times New Roman"/>
              </w:rPr>
              <w:t>е</w:t>
            </w:r>
            <w:r w:rsidRPr="00431FFF">
              <w:rPr>
                <w:rFonts w:ascii="Times New Roman" w:hAnsi="Times New Roman" w:cs="Times New Roman"/>
              </w:rPr>
              <w:t>риалов</w:t>
            </w:r>
          </w:p>
        </w:tc>
        <w:tc>
          <w:tcPr>
            <w:tcW w:w="1817" w:type="dxa"/>
            <w:gridSpan w:val="2"/>
          </w:tcPr>
          <w:p w:rsidR="006553B6" w:rsidRPr="00431FFF" w:rsidRDefault="006553B6" w:rsidP="00A46A55">
            <w:pPr>
              <w:pStyle w:val="af2"/>
              <w:tabs>
                <w:tab w:val="left" w:pos="1125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</w:t>
            </w:r>
          </w:p>
        </w:tc>
        <w:tc>
          <w:tcPr>
            <w:tcW w:w="201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В 3-х </w:t>
            </w:r>
            <w:proofErr w:type="spellStart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дневный</w:t>
            </w:r>
            <w:proofErr w:type="spellEnd"/>
            <w:r w:rsidRPr="00431FFF">
              <w:rPr>
                <w:rFonts w:ascii="Times New Roman" w:hAnsi="Times New Roman" w:cs="Times New Roman"/>
                <w:sz w:val="22"/>
                <w:szCs w:val="22"/>
              </w:rPr>
              <w:t xml:space="preserve"> срок после утве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ждения</w:t>
            </w: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мере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</w:tr>
      <w:tr w:rsidR="006553B6" w:rsidRPr="00431FFF" w:rsidTr="00A46A55">
        <w:tc>
          <w:tcPr>
            <w:tcW w:w="3762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</w:rPr>
            </w:pPr>
            <w:r w:rsidRPr="00431FFF">
              <w:rPr>
                <w:rFonts w:ascii="Times New Roman" w:hAnsi="Times New Roman" w:cs="Times New Roman"/>
              </w:rPr>
              <w:t>4.Отчет о движении имущества муниципальной казны</w:t>
            </w:r>
          </w:p>
        </w:tc>
        <w:tc>
          <w:tcPr>
            <w:tcW w:w="1817" w:type="dxa"/>
            <w:gridSpan w:val="2"/>
            <w:tcBorders>
              <w:right w:val="nil"/>
            </w:tcBorders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2011" w:type="dxa"/>
            <w:gridSpan w:val="3"/>
          </w:tcPr>
          <w:p w:rsidR="006553B6" w:rsidRPr="00431FFF" w:rsidRDefault="006553B6" w:rsidP="00A46A55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Не позднее 10 числа месяца, сл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дующего за отче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ным кварталом</w:t>
            </w:r>
          </w:p>
        </w:tc>
        <w:tc>
          <w:tcPr>
            <w:tcW w:w="1559" w:type="dxa"/>
            <w:gridSpan w:val="2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Щербакова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</w:p>
        </w:tc>
        <w:tc>
          <w:tcPr>
            <w:tcW w:w="1701" w:type="dxa"/>
          </w:tcPr>
          <w:p w:rsidR="006553B6" w:rsidRPr="00431FFF" w:rsidRDefault="006553B6" w:rsidP="00A46A55">
            <w:pPr>
              <w:pStyle w:val="af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По мере п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31FFF">
              <w:rPr>
                <w:rFonts w:ascii="Times New Roman" w:hAnsi="Times New Roman" w:cs="Times New Roman"/>
                <w:sz w:val="22"/>
                <w:szCs w:val="22"/>
              </w:rPr>
              <w:t>ступления</w:t>
            </w:r>
          </w:p>
        </w:tc>
      </w:tr>
    </w:tbl>
    <w:p w:rsidR="006553B6" w:rsidRPr="00656B4A" w:rsidRDefault="006553B6" w:rsidP="00AF5955">
      <w:pPr>
        <w:spacing w:after="0" w:line="240" w:lineRule="auto"/>
        <w:ind w:left="-284" w:right="141" w:firstLine="708"/>
        <w:rPr>
          <w:rFonts w:ascii="Times New Roman" w:hAnsi="Times New Roman"/>
          <w:sz w:val="26"/>
          <w:szCs w:val="26"/>
        </w:rPr>
      </w:pPr>
    </w:p>
    <w:p w:rsidR="00AF5955" w:rsidRPr="00097DE3" w:rsidRDefault="00AF5955" w:rsidP="00AF5955">
      <w:pPr>
        <w:spacing w:after="0" w:line="240" w:lineRule="auto"/>
        <w:ind w:left="-284" w:right="141"/>
        <w:rPr>
          <w:rFonts w:ascii="Times New Roman" w:hAnsi="Times New Roman"/>
          <w:sz w:val="20"/>
          <w:szCs w:val="26"/>
        </w:rPr>
      </w:pPr>
    </w:p>
    <w:p w:rsidR="00AF5955" w:rsidRPr="00097DE3" w:rsidRDefault="00AF5955" w:rsidP="00AF5955">
      <w:pPr>
        <w:widowControl w:val="0"/>
        <w:autoSpaceDE w:val="0"/>
        <w:autoSpaceDN w:val="0"/>
        <w:adjustRightInd w:val="0"/>
        <w:spacing w:after="0"/>
        <w:ind w:left="-284" w:right="141"/>
        <w:rPr>
          <w:rFonts w:ascii="Times New Roman" w:hAnsi="Times New Roman"/>
          <w:bCs/>
          <w:sz w:val="18"/>
          <w:szCs w:val="23"/>
        </w:rPr>
      </w:pP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A3FD1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НИЖНЕУРЮМСКОГО  СЕЛЬСОВЕТА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FD1">
        <w:rPr>
          <w:rFonts w:ascii="Times New Roman" w:hAnsi="Times New Roman" w:cs="Times New Roman"/>
          <w:b/>
          <w:sz w:val="24"/>
          <w:szCs w:val="24"/>
        </w:rPr>
        <w:t xml:space="preserve">                      ЗДВИНСКОГО  РАЙОНА   НОВОСИБИРСКОЙ  ОБЛАСТИ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РАСПОРЯЖЕНИЕ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7107B" w:rsidRPr="009A3FD1" w:rsidRDefault="00C7107B" w:rsidP="00C71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        11.05.2016г.                   </w:t>
      </w:r>
      <w:r w:rsidRPr="009A3FD1">
        <w:rPr>
          <w:rFonts w:ascii="Times New Roman" w:hAnsi="Times New Roman" w:cs="Times New Roman"/>
          <w:sz w:val="24"/>
          <w:szCs w:val="24"/>
        </w:rPr>
        <w:tab/>
      </w:r>
      <w:r w:rsidRPr="009A3FD1">
        <w:rPr>
          <w:rFonts w:ascii="Times New Roman" w:hAnsi="Times New Roman" w:cs="Times New Roman"/>
          <w:sz w:val="24"/>
          <w:szCs w:val="24"/>
        </w:rPr>
        <w:tab/>
      </w:r>
      <w:r w:rsidRPr="009A3FD1">
        <w:rPr>
          <w:rFonts w:ascii="Times New Roman" w:hAnsi="Times New Roman" w:cs="Times New Roman"/>
          <w:sz w:val="24"/>
          <w:szCs w:val="24"/>
        </w:rPr>
        <w:tab/>
      </w:r>
      <w:r w:rsidRPr="009A3FD1">
        <w:rPr>
          <w:rFonts w:ascii="Times New Roman" w:hAnsi="Times New Roman" w:cs="Times New Roman"/>
          <w:sz w:val="24"/>
          <w:szCs w:val="24"/>
        </w:rPr>
        <w:tab/>
        <w:t xml:space="preserve">   №</w:t>
      </w:r>
      <w:r w:rsidR="009A3FD1">
        <w:rPr>
          <w:rFonts w:ascii="Times New Roman" w:hAnsi="Times New Roman" w:cs="Times New Roman"/>
          <w:sz w:val="24"/>
          <w:szCs w:val="24"/>
        </w:rPr>
        <w:t xml:space="preserve"> </w:t>
      </w:r>
      <w:r w:rsidRPr="009A3FD1">
        <w:rPr>
          <w:rFonts w:ascii="Times New Roman" w:hAnsi="Times New Roman" w:cs="Times New Roman"/>
          <w:sz w:val="24"/>
          <w:szCs w:val="24"/>
        </w:rPr>
        <w:t xml:space="preserve">12-ра                                                                              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7107B" w:rsidRPr="009A3FD1" w:rsidRDefault="00C7107B" w:rsidP="00C71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О назначении ответственного лица за предоставление информации о техническом состоянии многоквартирных домов, расположенных на территории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C7107B" w:rsidRPr="009A3FD1" w:rsidRDefault="00C7107B" w:rsidP="00C71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07B" w:rsidRPr="009A3FD1" w:rsidRDefault="00C7107B" w:rsidP="00C7107B">
      <w:pPr>
        <w:rPr>
          <w:rStyle w:val="FontStyle35"/>
          <w:sz w:val="24"/>
          <w:szCs w:val="24"/>
        </w:rPr>
      </w:pPr>
      <w:r w:rsidRPr="009A3FD1">
        <w:rPr>
          <w:rStyle w:val="FontStyle35"/>
          <w:sz w:val="24"/>
          <w:szCs w:val="24"/>
        </w:rPr>
        <w:t xml:space="preserve">             В соответствии с постановлением Правительства Новосибирской области от 21.10.2013 № 458-п «О предоставлении в государственную жилищную инспекцию Новос</w:t>
      </w:r>
      <w:r w:rsidRPr="009A3FD1">
        <w:rPr>
          <w:rStyle w:val="FontStyle35"/>
          <w:sz w:val="24"/>
          <w:szCs w:val="24"/>
        </w:rPr>
        <w:t>и</w:t>
      </w:r>
      <w:r w:rsidRPr="009A3FD1">
        <w:rPr>
          <w:rStyle w:val="FontStyle35"/>
          <w:sz w:val="24"/>
          <w:szCs w:val="24"/>
        </w:rPr>
        <w:t>бирской области  ежегодно в срок до 1 сентября текущего года сведения о техническом с</w:t>
      </w:r>
      <w:r w:rsidRPr="009A3FD1">
        <w:rPr>
          <w:rStyle w:val="FontStyle35"/>
          <w:sz w:val="24"/>
          <w:szCs w:val="24"/>
        </w:rPr>
        <w:t>о</w:t>
      </w:r>
      <w:r w:rsidRPr="009A3FD1">
        <w:rPr>
          <w:rStyle w:val="FontStyle35"/>
          <w:sz w:val="24"/>
          <w:szCs w:val="24"/>
        </w:rPr>
        <w:t>стоянии многоквартирных домов»</w:t>
      </w:r>
    </w:p>
    <w:p w:rsidR="00C7107B" w:rsidRPr="009A3FD1" w:rsidRDefault="00C7107B" w:rsidP="00FA0765">
      <w:pPr>
        <w:pStyle w:val="Style7"/>
        <w:widowControl/>
        <w:numPr>
          <w:ilvl w:val="0"/>
          <w:numId w:val="2"/>
        </w:numPr>
        <w:tabs>
          <w:tab w:val="left" w:pos="350"/>
        </w:tabs>
        <w:spacing w:before="326" w:line="322" w:lineRule="exact"/>
        <w:jc w:val="left"/>
        <w:rPr>
          <w:rStyle w:val="FontStyle35"/>
          <w:sz w:val="24"/>
          <w:szCs w:val="24"/>
        </w:rPr>
      </w:pPr>
      <w:r w:rsidRPr="009A3FD1">
        <w:rPr>
          <w:rStyle w:val="FontStyle35"/>
          <w:sz w:val="24"/>
          <w:szCs w:val="24"/>
        </w:rPr>
        <w:t xml:space="preserve">Назначить специалиста  </w:t>
      </w:r>
      <w:r w:rsidRPr="009A3FD1">
        <w:rPr>
          <w:rStyle w:val="FontStyle35"/>
          <w:color w:val="FF0000"/>
          <w:sz w:val="24"/>
          <w:szCs w:val="24"/>
        </w:rPr>
        <w:t xml:space="preserve"> </w:t>
      </w:r>
      <w:r w:rsidRPr="009A3FD1">
        <w:rPr>
          <w:rStyle w:val="FontStyle35"/>
          <w:sz w:val="24"/>
          <w:szCs w:val="24"/>
        </w:rPr>
        <w:t xml:space="preserve">администрации </w:t>
      </w:r>
      <w:proofErr w:type="spellStart"/>
      <w:r w:rsidRPr="009A3FD1">
        <w:rPr>
          <w:rStyle w:val="FontStyle35"/>
          <w:sz w:val="24"/>
          <w:szCs w:val="24"/>
        </w:rPr>
        <w:t>Нижнеурюмского</w:t>
      </w:r>
      <w:proofErr w:type="spellEnd"/>
      <w:r w:rsidRPr="009A3FD1">
        <w:rPr>
          <w:rStyle w:val="FontStyle35"/>
          <w:sz w:val="24"/>
          <w:szCs w:val="24"/>
        </w:rPr>
        <w:t xml:space="preserve">  сельсовета </w:t>
      </w:r>
      <w:proofErr w:type="spellStart"/>
      <w:r w:rsidRPr="009A3FD1">
        <w:rPr>
          <w:rStyle w:val="FontStyle35"/>
          <w:sz w:val="24"/>
          <w:szCs w:val="24"/>
        </w:rPr>
        <w:t>Здвинского</w:t>
      </w:r>
      <w:proofErr w:type="spellEnd"/>
      <w:r w:rsidRPr="009A3FD1">
        <w:rPr>
          <w:rStyle w:val="FontStyle35"/>
          <w:sz w:val="24"/>
          <w:szCs w:val="24"/>
        </w:rPr>
        <w:t xml:space="preserve"> рай</w:t>
      </w:r>
      <w:r w:rsidRPr="009A3FD1">
        <w:rPr>
          <w:rStyle w:val="FontStyle35"/>
          <w:sz w:val="24"/>
          <w:szCs w:val="24"/>
        </w:rPr>
        <w:t>о</w:t>
      </w:r>
      <w:r w:rsidRPr="009A3FD1">
        <w:rPr>
          <w:rStyle w:val="FontStyle35"/>
          <w:sz w:val="24"/>
          <w:szCs w:val="24"/>
        </w:rPr>
        <w:t>на Новосибирской области Шульга Оксану Викторовну ответственной за заполнение формы утвержденной приказом ГЖИ НСО от 18.03.2014г № 100 «Об утверждении формы пред</w:t>
      </w:r>
      <w:r w:rsidRPr="009A3FD1">
        <w:rPr>
          <w:rStyle w:val="FontStyle35"/>
          <w:sz w:val="24"/>
          <w:szCs w:val="24"/>
        </w:rPr>
        <w:t>о</w:t>
      </w:r>
      <w:r w:rsidRPr="009A3FD1">
        <w:rPr>
          <w:rStyle w:val="FontStyle35"/>
          <w:sz w:val="24"/>
          <w:szCs w:val="24"/>
        </w:rPr>
        <w:t>ставления органом местного самоуправления городского округа, органом местного сам</w:t>
      </w:r>
      <w:r w:rsidRPr="009A3FD1">
        <w:rPr>
          <w:rStyle w:val="FontStyle35"/>
          <w:sz w:val="24"/>
          <w:szCs w:val="24"/>
        </w:rPr>
        <w:t>о</w:t>
      </w:r>
      <w:r w:rsidRPr="009A3FD1">
        <w:rPr>
          <w:rStyle w:val="FontStyle35"/>
          <w:sz w:val="24"/>
          <w:szCs w:val="24"/>
        </w:rPr>
        <w:t>управления поселения информации о техническом состоянии многоквартирных домов, ра</w:t>
      </w:r>
      <w:r w:rsidRPr="009A3FD1">
        <w:rPr>
          <w:rStyle w:val="FontStyle35"/>
          <w:sz w:val="24"/>
          <w:szCs w:val="24"/>
        </w:rPr>
        <w:t>с</w:t>
      </w:r>
      <w:r w:rsidRPr="009A3FD1">
        <w:rPr>
          <w:rStyle w:val="FontStyle35"/>
          <w:sz w:val="24"/>
          <w:szCs w:val="24"/>
        </w:rPr>
        <w:t>положенных на территории Новосибирской области».</w:t>
      </w:r>
    </w:p>
    <w:p w:rsidR="00C7107B" w:rsidRPr="009A3FD1" w:rsidRDefault="00C7107B" w:rsidP="00FA0765">
      <w:pPr>
        <w:pStyle w:val="Style7"/>
        <w:widowControl/>
        <w:numPr>
          <w:ilvl w:val="0"/>
          <w:numId w:val="2"/>
        </w:numPr>
        <w:tabs>
          <w:tab w:val="left" w:pos="350"/>
        </w:tabs>
        <w:spacing w:line="322" w:lineRule="exact"/>
        <w:rPr>
          <w:rStyle w:val="FontStyle35"/>
          <w:sz w:val="24"/>
          <w:szCs w:val="24"/>
        </w:rPr>
      </w:pPr>
      <w:proofErr w:type="gramStart"/>
      <w:r w:rsidRPr="009A3FD1">
        <w:rPr>
          <w:rStyle w:val="FontStyle35"/>
          <w:sz w:val="24"/>
          <w:szCs w:val="24"/>
        </w:rPr>
        <w:t>Контроль за</w:t>
      </w:r>
      <w:proofErr w:type="gramEnd"/>
      <w:r w:rsidRPr="009A3FD1">
        <w:rPr>
          <w:rStyle w:val="FontStyle35"/>
          <w:sz w:val="24"/>
          <w:szCs w:val="24"/>
        </w:rPr>
        <w:t xml:space="preserve"> исполнением данного распоряжения оставляю за собой.</w:t>
      </w:r>
    </w:p>
    <w:p w:rsidR="00C7107B" w:rsidRPr="009A3FD1" w:rsidRDefault="00C7107B" w:rsidP="00C7107B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</w:rPr>
      </w:pPr>
    </w:p>
    <w:p w:rsidR="00C7107B" w:rsidRPr="009A3FD1" w:rsidRDefault="00C7107B" w:rsidP="00C7107B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</w:rPr>
      </w:pPr>
    </w:p>
    <w:p w:rsidR="00C7107B" w:rsidRPr="009A3FD1" w:rsidRDefault="00C7107B" w:rsidP="00C7107B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</w:rPr>
      </w:pPr>
    </w:p>
    <w:p w:rsidR="00C7107B" w:rsidRPr="009A3FD1" w:rsidRDefault="00C7107B" w:rsidP="00C7107B">
      <w:pPr>
        <w:pStyle w:val="Style2"/>
        <w:widowControl/>
        <w:jc w:val="left"/>
        <w:rPr>
          <w:rStyle w:val="FontStyle35"/>
          <w:sz w:val="24"/>
          <w:szCs w:val="24"/>
        </w:rPr>
      </w:pPr>
      <w:r w:rsidRPr="009A3FD1">
        <w:rPr>
          <w:rStyle w:val="FontStyle35"/>
          <w:sz w:val="24"/>
          <w:szCs w:val="24"/>
        </w:rPr>
        <w:t xml:space="preserve">Глава </w:t>
      </w:r>
      <w:proofErr w:type="spellStart"/>
      <w:r w:rsidRPr="009A3FD1">
        <w:rPr>
          <w:rStyle w:val="FontStyle35"/>
          <w:sz w:val="24"/>
          <w:szCs w:val="24"/>
        </w:rPr>
        <w:t>Нижнеурюмского</w:t>
      </w:r>
      <w:proofErr w:type="spellEnd"/>
      <w:r w:rsidRPr="009A3FD1">
        <w:rPr>
          <w:rStyle w:val="FontStyle35"/>
          <w:sz w:val="24"/>
          <w:szCs w:val="24"/>
        </w:rPr>
        <w:t xml:space="preserve"> сельсовета </w:t>
      </w:r>
    </w:p>
    <w:p w:rsidR="00C7107B" w:rsidRPr="009A3FD1" w:rsidRDefault="00C7107B" w:rsidP="00C7107B">
      <w:pPr>
        <w:pStyle w:val="Style2"/>
        <w:widowControl/>
        <w:jc w:val="left"/>
        <w:rPr>
          <w:rFonts w:ascii="Times New Roman" w:hAnsi="Times New Roman"/>
        </w:rPr>
      </w:pPr>
      <w:proofErr w:type="spellStart"/>
      <w:r w:rsidRPr="009A3FD1">
        <w:rPr>
          <w:rStyle w:val="FontStyle35"/>
          <w:sz w:val="24"/>
          <w:szCs w:val="24"/>
        </w:rPr>
        <w:t>Здвинского</w:t>
      </w:r>
      <w:proofErr w:type="spellEnd"/>
      <w:r w:rsidRPr="009A3FD1">
        <w:rPr>
          <w:rStyle w:val="FontStyle35"/>
          <w:sz w:val="24"/>
          <w:szCs w:val="24"/>
        </w:rPr>
        <w:t xml:space="preserve"> района Новосибирской области:</w:t>
      </w:r>
      <w:r w:rsidRPr="009A3FD1">
        <w:rPr>
          <w:rStyle w:val="FontStyle35"/>
          <w:sz w:val="24"/>
          <w:szCs w:val="24"/>
        </w:rPr>
        <w:tab/>
      </w:r>
      <w:r w:rsidRPr="009A3FD1">
        <w:rPr>
          <w:rStyle w:val="FontStyle35"/>
          <w:sz w:val="24"/>
          <w:szCs w:val="24"/>
        </w:rPr>
        <w:tab/>
      </w:r>
      <w:r w:rsidRPr="009A3FD1">
        <w:rPr>
          <w:rStyle w:val="FontStyle35"/>
          <w:sz w:val="24"/>
          <w:szCs w:val="24"/>
        </w:rPr>
        <w:tab/>
      </w:r>
      <w:r w:rsidRPr="009A3FD1">
        <w:rPr>
          <w:rStyle w:val="FontStyle35"/>
          <w:sz w:val="24"/>
          <w:szCs w:val="24"/>
        </w:rPr>
        <w:tab/>
      </w:r>
      <w:proofErr w:type="spellStart"/>
      <w:r w:rsidRPr="009A3FD1">
        <w:rPr>
          <w:rStyle w:val="FontStyle35"/>
          <w:sz w:val="24"/>
          <w:szCs w:val="24"/>
        </w:rPr>
        <w:t>А.М.Канев</w:t>
      </w:r>
      <w:proofErr w:type="spellEnd"/>
      <w:r w:rsidRPr="009A3FD1">
        <w:rPr>
          <w:rStyle w:val="FontStyle35"/>
          <w:sz w:val="24"/>
          <w:szCs w:val="24"/>
        </w:rPr>
        <w:t xml:space="preserve">                                        </w:t>
      </w:r>
    </w:p>
    <w:p w:rsidR="00C7107B" w:rsidRPr="009A3FD1" w:rsidRDefault="00C7107B" w:rsidP="00C7107B">
      <w:pPr>
        <w:pStyle w:val="Style5"/>
        <w:widowControl/>
        <w:spacing w:line="240" w:lineRule="exact"/>
        <w:jc w:val="center"/>
        <w:rPr>
          <w:rFonts w:ascii="Times New Roman" w:hAnsi="Times New Roman"/>
        </w:rPr>
      </w:pPr>
    </w:p>
    <w:p w:rsidR="00C7107B" w:rsidRPr="009A3FD1" w:rsidRDefault="00C7107B" w:rsidP="00C7107B">
      <w:pPr>
        <w:pStyle w:val="Style5"/>
        <w:widowControl/>
        <w:spacing w:line="240" w:lineRule="exact"/>
        <w:jc w:val="center"/>
        <w:rPr>
          <w:rFonts w:ascii="Times New Roman" w:hAnsi="Times New Roman"/>
        </w:rPr>
      </w:pPr>
    </w:p>
    <w:p w:rsidR="00C7107B" w:rsidRPr="009A3FD1" w:rsidRDefault="00C7107B" w:rsidP="00C7107B">
      <w:pPr>
        <w:pStyle w:val="Style5"/>
        <w:widowControl/>
        <w:spacing w:line="240" w:lineRule="exact"/>
        <w:jc w:val="center"/>
        <w:rPr>
          <w:rFonts w:ascii="Times New Roman" w:hAnsi="Times New Roman"/>
        </w:rPr>
      </w:pPr>
    </w:p>
    <w:p w:rsidR="0063447E" w:rsidRDefault="0063447E" w:rsidP="0063447E">
      <w:pPr>
        <w:rPr>
          <w:rFonts w:ascii="Times New Roman" w:hAnsi="Times New Roman" w:cs="Times New Roman"/>
          <w:sz w:val="24"/>
          <w:szCs w:val="24"/>
        </w:rPr>
      </w:pPr>
    </w:p>
    <w:p w:rsidR="00733B04" w:rsidRPr="00255BCA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55B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733B04" w:rsidRPr="00255BCA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НИЖНЕУРЮМСКОГО </w:t>
      </w:r>
      <w:r w:rsidRPr="00255BCA">
        <w:rPr>
          <w:b/>
          <w:sz w:val="28"/>
          <w:szCs w:val="28"/>
        </w:rPr>
        <w:t xml:space="preserve"> СЕЛЬСОВЕТА</w:t>
      </w:r>
    </w:p>
    <w:p w:rsidR="00733B04" w:rsidRPr="00255BCA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r w:rsidRPr="00255BCA">
        <w:rPr>
          <w:b/>
          <w:sz w:val="28"/>
          <w:szCs w:val="28"/>
        </w:rPr>
        <w:t>ЗДВИНСКОГО РАЙОНА НОВОСИБИРСКОЙ ОБЛАСТИ</w:t>
      </w:r>
    </w:p>
    <w:p w:rsidR="00733B04" w:rsidRPr="00255BCA" w:rsidRDefault="00733B04" w:rsidP="00733B04">
      <w:pPr>
        <w:ind w:right="-6"/>
        <w:jc w:val="center"/>
        <w:rPr>
          <w:b/>
          <w:sz w:val="28"/>
          <w:szCs w:val="28"/>
        </w:rPr>
      </w:pPr>
    </w:p>
    <w:p w:rsidR="00733B04" w:rsidRPr="00255BCA" w:rsidRDefault="00733B04" w:rsidP="00733B04">
      <w:pPr>
        <w:ind w:right="-6"/>
        <w:jc w:val="center"/>
        <w:rPr>
          <w:b/>
          <w:sz w:val="28"/>
          <w:szCs w:val="28"/>
        </w:rPr>
      </w:pPr>
    </w:p>
    <w:p w:rsidR="00733B04" w:rsidRPr="00255BCA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proofErr w:type="gramStart"/>
      <w:r w:rsidRPr="00255BCA">
        <w:rPr>
          <w:b/>
          <w:sz w:val="28"/>
          <w:szCs w:val="28"/>
        </w:rPr>
        <w:lastRenderedPageBreak/>
        <w:t>П</w:t>
      </w:r>
      <w:proofErr w:type="gramEnd"/>
      <w:r w:rsidRPr="00255BCA">
        <w:rPr>
          <w:b/>
          <w:sz w:val="28"/>
          <w:szCs w:val="28"/>
        </w:rPr>
        <w:t xml:space="preserve"> О С Т А Н О В Л Е Н И Е </w:t>
      </w:r>
    </w:p>
    <w:p w:rsidR="00733B04" w:rsidRPr="00E767CD" w:rsidRDefault="00733B04" w:rsidP="00A46A55">
      <w:pPr>
        <w:spacing w:after="0" w:line="240" w:lineRule="auto"/>
        <w:ind w:right="-6"/>
        <w:jc w:val="center"/>
        <w:rPr>
          <w:b/>
        </w:rPr>
      </w:pPr>
    </w:p>
    <w:p w:rsidR="00733B04" w:rsidRDefault="00733B04" w:rsidP="00A46A55">
      <w:pPr>
        <w:spacing w:after="0" w:line="240" w:lineRule="auto"/>
        <w:ind w:right="-6"/>
        <w:jc w:val="center"/>
        <w:rPr>
          <w:sz w:val="28"/>
          <w:szCs w:val="28"/>
        </w:rPr>
      </w:pPr>
      <w:r w:rsidRPr="00B7678F">
        <w:rPr>
          <w:sz w:val="28"/>
          <w:szCs w:val="28"/>
        </w:rPr>
        <w:t xml:space="preserve">от </w:t>
      </w:r>
      <w:r>
        <w:rPr>
          <w:sz w:val="28"/>
          <w:szCs w:val="28"/>
        </w:rPr>
        <w:t>12.05.</w:t>
      </w:r>
      <w:r w:rsidRPr="00B7678F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B7678F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34 -па</w:t>
      </w:r>
    </w:p>
    <w:p w:rsidR="00733B04" w:rsidRPr="00B7678F" w:rsidRDefault="00733B04" w:rsidP="00733B04">
      <w:pPr>
        <w:ind w:right="-6"/>
        <w:jc w:val="center"/>
        <w:rPr>
          <w:sz w:val="28"/>
          <w:szCs w:val="28"/>
        </w:rPr>
      </w:pPr>
    </w:p>
    <w:p w:rsidR="00733B04" w:rsidRDefault="00733B04" w:rsidP="00733B04">
      <w:pPr>
        <w:ind w:right="-6"/>
        <w:jc w:val="center"/>
      </w:pPr>
    </w:p>
    <w:p w:rsidR="00733B04" w:rsidRPr="003347F0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r w:rsidRPr="003347F0">
        <w:rPr>
          <w:b/>
          <w:sz w:val="28"/>
          <w:szCs w:val="28"/>
        </w:rPr>
        <w:t>Об организации отдыха</w:t>
      </w:r>
      <w:r>
        <w:rPr>
          <w:b/>
          <w:sz w:val="28"/>
          <w:szCs w:val="28"/>
        </w:rPr>
        <w:t>, оздоровления</w:t>
      </w:r>
      <w:r w:rsidRPr="003347F0">
        <w:rPr>
          <w:b/>
          <w:sz w:val="28"/>
          <w:szCs w:val="28"/>
        </w:rPr>
        <w:t xml:space="preserve"> и занятости</w:t>
      </w:r>
      <w:r>
        <w:rPr>
          <w:b/>
          <w:sz w:val="28"/>
          <w:szCs w:val="28"/>
        </w:rPr>
        <w:t xml:space="preserve"> </w:t>
      </w:r>
      <w:r w:rsidRPr="003347F0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 xml:space="preserve"> и</w:t>
      </w:r>
      <w:r w:rsidRPr="003347F0">
        <w:rPr>
          <w:b/>
          <w:sz w:val="28"/>
          <w:szCs w:val="28"/>
        </w:rPr>
        <w:t xml:space="preserve"> подростков</w:t>
      </w:r>
    </w:p>
    <w:p w:rsidR="00733B04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 </w:t>
      </w:r>
      <w:proofErr w:type="spellStart"/>
      <w:r>
        <w:rPr>
          <w:b/>
          <w:sz w:val="28"/>
          <w:szCs w:val="28"/>
        </w:rPr>
        <w:t>Нижнеурюмского</w:t>
      </w:r>
      <w:proofErr w:type="spellEnd"/>
      <w:r>
        <w:rPr>
          <w:b/>
          <w:sz w:val="28"/>
          <w:szCs w:val="28"/>
        </w:rPr>
        <w:t xml:space="preserve"> </w:t>
      </w:r>
      <w:r w:rsidRPr="003347F0">
        <w:rPr>
          <w:b/>
          <w:sz w:val="28"/>
          <w:szCs w:val="28"/>
        </w:rPr>
        <w:t xml:space="preserve"> сельсовета</w:t>
      </w:r>
    </w:p>
    <w:p w:rsidR="00733B04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  <w:r w:rsidRPr="003347F0">
        <w:rPr>
          <w:b/>
          <w:sz w:val="28"/>
          <w:szCs w:val="28"/>
        </w:rPr>
        <w:t xml:space="preserve"> в период летних каникул 20</w:t>
      </w:r>
      <w:r>
        <w:rPr>
          <w:b/>
          <w:sz w:val="28"/>
          <w:szCs w:val="28"/>
        </w:rPr>
        <w:t>16</w:t>
      </w:r>
      <w:r w:rsidRPr="003347F0">
        <w:rPr>
          <w:b/>
          <w:sz w:val="28"/>
          <w:szCs w:val="28"/>
        </w:rPr>
        <w:t xml:space="preserve"> года.</w:t>
      </w:r>
    </w:p>
    <w:p w:rsidR="00733B04" w:rsidRDefault="00733B04" w:rsidP="00A46A55">
      <w:pPr>
        <w:spacing w:after="0" w:line="240" w:lineRule="auto"/>
        <w:ind w:right="-6"/>
        <w:jc w:val="center"/>
        <w:rPr>
          <w:b/>
          <w:sz w:val="28"/>
          <w:szCs w:val="28"/>
        </w:rPr>
      </w:pPr>
    </w:p>
    <w:p w:rsidR="00733B04" w:rsidRDefault="00733B04" w:rsidP="00733B04">
      <w:pPr>
        <w:ind w:right="-6"/>
        <w:jc w:val="center"/>
        <w:rPr>
          <w:b/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46A55">
        <w:rPr>
          <w:rFonts w:ascii="Times New Roman" w:hAnsi="Times New Roman" w:cs="Times New Roman"/>
          <w:sz w:val="24"/>
          <w:szCs w:val="24"/>
        </w:rPr>
        <w:t xml:space="preserve">В соответствии с  постановлением администрации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района  от 06.05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.2016 № 106-па «Об организации отдыха, оздоровления и занятости детей  на территории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период летних каникул 2016 года» и  от 11.05.2016 № 109-па «Об организации летней оздоровительной кампании  детей и подрос</w:t>
      </w:r>
      <w:r w:rsidRPr="00A46A55">
        <w:rPr>
          <w:rFonts w:ascii="Times New Roman" w:hAnsi="Times New Roman" w:cs="Times New Roman"/>
          <w:sz w:val="24"/>
          <w:szCs w:val="24"/>
        </w:rPr>
        <w:t>т</w:t>
      </w:r>
      <w:r w:rsidRPr="00A46A55">
        <w:rPr>
          <w:rFonts w:ascii="Times New Roman" w:hAnsi="Times New Roman" w:cs="Times New Roman"/>
          <w:sz w:val="24"/>
          <w:szCs w:val="24"/>
        </w:rPr>
        <w:t xml:space="preserve">ков в Здвинском районе в 2016 году» в целях обеспечения оздоровления, отдыха и занятости детей  на территории 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A46A55">
        <w:rPr>
          <w:rFonts w:ascii="Times New Roman" w:hAnsi="Times New Roman" w:cs="Times New Roman"/>
          <w:sz w:val="24"/>
          <w:szCs w:val="24"/>
        </w:rPr>
        <w:t xml:space="preserve"> в период летних каникул в 2016 году  п</w:t>
      </w:r>
      <w:r w:rsidRPr="00A46A55">
        <w:rPr>
          <w:rFonts w:ascii="Times New Roman" w:hAnsi="Times New Roman" w:cs="Times New Roman"/>
          <w:sz w:val="24"/>
          <w:szCs w:val="24"/>
        </w:rPr>
        <w:t>о</w:t>
      </w:r>
      <w:r w:rsidRPr="00A46A55">
        <w:rPr>
          <w:rFonts w:ascii="Times New Roman" w:hAnsi="Times New Roman" w:cs="Times New Roman"/>
          <w:sz w:val="24"/>
          <w:szCs w:val="24"/>
        </w:rPr>
        <w:t>становляю:</w:t>
      </w:r>
    </w:p>
    <w:p w:rsidR="00733B04" w:rsidRPr="00A46A55" w:rsidRDefault="00733B04" w:rsidP="00733B04">
      <w:pPr>
        <w:ind w:right="-6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1.Утвердить план мероприятий по организации отдыха, оздоровления и занятости детей в период летних  каникул 2016 г (прилагается).</w:t>
      </w:r>
    </w:p>
    <w:p w:rsidR="00733B04" w:rsidRPr="00A46A55" w:rsidRDefault="00733B04" w:rsidP="00733B04">
      <w:pPr>
        <w:ind w:left="60"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2.Утвердить состав комиссии по организации отдыха, оздоровления и занятости детей в период летних каникул 2016 год</w:t>
      </w:r>
      <w:proofErr w:type="gramStart"/>
      <w:r w:rsidRPr="00A46A5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46A55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733B04" w:rsidRPr="00A46A55" w:rsidRDefault="00733B04" w:rsidP="00733B04">
      <w:pPr>
        <w:ind w:left="60"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3.Рекомендовать комиссии разработать  план мероприятий по организации отдыха, озд</w:t>
      </w:r>
      <w:r w:rsidRPr="00A46A55">
        <w:rPr>
          <w:rFonts w:ascii="Times New Roman" w:hAnsi="Times New Roman" w:cs="Times New Roman"/>
          <w:sz w:val="24"/>
          <w:szCs w:val="24"/>
        </w:rPr>
        <w:t>о</w:t>
      </w:r>
      <w:r w:rsidRPr="00A46A55">
        <w:rPr>
          <w:rFonts w:ascii="Times New Roman" w:hAnsi="Times New Roman" w:cs="Times New Roman"/>
          <w:sz w:val="24"/>
          <w:szCs w:val="24"/>
        </w:rPr>
        <w:t xml:space="preserve">ровления и занятости детей в период летних  каникул 2016 г </w:t>
      </w:r>
    </w:p>
    <w:p w:rsidR="00733B04" w:rsidRPr="00A46A55" w:rsidRDefault="00733B04" w:rsidP="00733B04">
      <w:pPr>
        <w:ind w:left="60"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>4.Обсудить с руководителями предприятий и учреждений  план мероприятий  по организ</w:t>
      </w:r>
      <w:r w:rsidRPr="00A46A55">
        <w:rPr>
          <w:rFonts w:ascii="Times New Roman" w:hAnsi="Times New Roman" w:cs="Times New Roman"/>
          <w:sz w:val="24"/>
          <w:szCs w:val="24"/>
        </w:rPr>
        <w:t>а</w:t>
      </w:r>
      <w:r w:rsidRPr="00A46A55">
        <w:rPr>
          <w:rFonts w:ascii="Times New Roman" w:hAnsi="Times New Roman" w:cs="Times New Roman"/>
          <w:sz w:val="24"/>
          <w:szCs w:val="24"/>
        </w:rPr>
        <w:t>ции отдыха, оздоровления и занятости детей  в период летних каникул 2016 года.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5. Рекомендовать директору МКОУ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Котлову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Н.В., директору МКУК «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Нижнеурюмский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>» сельский Дом культуры Михайловой Т.А., специалисту администрации  Шульга О.</w:t>
      </w:r>
      <w:proofErr w:type="gramStart"/>
      <w:r w:rsidRPr="00A46A5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6A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6A55">
        <w:rPr>
          <w:rFonts w:ascii="Times New Roman" w:hAnsi="Times New Roman" w:cs="Times New Roman"/>
          <w:sz w:val="24"/>
          <w:szCs w:val="24"/>
        </w:rPr>
        <w:t>фел</w:t>
      </w:r>
      <w:r w:rsidRPr="00A46A55">
        <w:rPr>
          <w:rFonts w:ascii="Times New Roman" w:hAnsi="Times New Roman" w:cs="Times New Roman"/>
          <w:sz w:val="24"/>
          <w:szCs w:val="24"/>
        </w:rPr>
        <w:t>ь</w:t>
      </w:r>
      <w:r w:rsidRPr="00A46A55">
        <w:rPr>
          <w:rFonts w:ascii="Times New Roman" w:hAnsi="Times New Roman" w:cs="Times New Roman"/>
          <w:sz w:val="24"/>
          <w:szCs w:val="24"/>
        </w:rPr>
        <w:t>дшеру</w:t>
      </w:r>
      <w:proofErr w:type="gramEnd"/>
      <w:r w:rsidRPr="00A46A55">
        <w:rPr>
          <w:rFonts w:ascii="Times New Roman" w:hAnsi="Times New Roman" w:cs="Times New Roman"/>
          <w:sz w:val="24"/>
          <w:szCs w:val="24"/>
        </w:rPr>
        <w:t xml:space="preserve"> ФАП Черкасовой Ю.Н.: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>5.1. Принять меры по выполнению плана мероприятий по организации отдыха, оздоровления и занятости детей  в период летних каникул 2016 года.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>5.2. Взять под контроль отдых, оздоровление и занятость детей из семей, нуждающихся в поддержке государства: детей-сирот и детей, оставшихся без попечения родителей, детей с</w:t>
      </w:r>
      <w:r w:rsidRPr="00A46A55">
        <w:rPr>
          <w:rFonts w:ascii="Times New Roman" w:hAnsi="Times New Roman" w:cs="Times New Roman"/>
          <w:sz w:val="24"/>
          <w:szCs w:val="24"/>
        </w:rPr>
        <w:t>о</w:t>
      </w:r>
      <w:r w:rsidRPr="00A46A55">
        <w:rPr>
          <w:rFonts w:ascii="Times New Roman" w:hAnsi="Times New Roman" w:cs="Times New Roman"/>
          <w:sz w:val="24"/>
          <w:szCs w:val="24"/>
        </w:rPr>
        <w:t>стоящих на учете в КДН.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>5.3. Предоставлять  ежемесячно, отчеты по форме и в сроки, утверждённые межведомстве</w:t>
      </w:r>
      <w:r w:rsidRPr="00A46A55">
        <w:rPr>
          <w:rFonts w:ascii="Times New Roman" w:hAnsi="Times New Roman" w:cs="Times New Roman"/>
          <w:sz w:val="24"/>
          <w:szCs w:val="24"/>
        </w:rPr>
        <w:t>н</w:t>
      </w:r>
      <w:r w:rsidRPr="00A46A55">
        <w:rPr>
          <w:rFonts w:ascii="Times New Roman" w:hAnsi="Times New Roman" w:cs="Times New Roman"/>
          <w:sz w:val="24"/>
          <w:szCs w:val="24"/>
        </w:rPr>
        <w:t>ной комиссией.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lastRenderedPageBreak/>
        <w:t>5.4.  Обеспечить безопасность проведения мероприятий, соблюдение мер безопасности, направленных на обеспечение жизни и здоровья детей учреждениями отдыха и оздоровл</w:t>
      </w:r>
      <w:r w:rsidRPr="00A46A55">
        <w:rPr>
          <w:rFonts w:ascii="Times New Roman" w:hAnsi="Times New Roman" w:cs="Times New Roman"/>
          <w:sz w:val="24"/>
          <w:szCs w:val="24"/>
        </w:rPr>
        <w:t>е</w:t>
      </w:r>
      <w:r w:rsidRPr="00A46A55">
        <w:rPr>
          <w:rFonts w:ascii="Times New Roman" w:hAnsi="Times New Roman" w:cs="Times New Roman"/>
          <w:sz w:val="24"/>
          <w:szCs w:val="24"/>
        </w:rPr>
        <w:t>ния.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6.Специалисту 1 разряда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сельсовета Щербаковой Т.В. обеспечить сво</w:t>
      </w:r>
      <w:r w:rsidRPr="00A46A55">
        <w:rPr>
          <w:rFonts w:ascii="Times New Roman" w:hAnsi="Times New Roman" w:cs="Times New Roman"/>
          <w:sz w:val="24"/>
          <w:szCs w:val="24"/>
        </w:rPr>
        <w:t>е</w:t>
      </w:r>
      <w:r w:rsidRPr="00A46A55">
        <w:rPr>
          <w:rFonts w:ascii="Times New Roman" w:hAnsi="Times New Roman" w:cs="Times New Roman"/>
          <w:sz w:val="24"/>
          <w:szCs w:val="24"/>
        </w:rPr>
        <w:t xml:space="preserve">временное и полное финансирование текущих расходов по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Нижнеурюмскому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сельсовету  на мероприятия по организации летнего отдыха и занятости детей  за счет средств, предусмо</w:t>
      </w:r>
      <w:r w:rsidRPr="00A46A55">
        <w:rPr>
          <w:rFonts w:ascii="Times New Roman" w:hAnsi="Times New Roman" w:cs="Times New Roman"/>
          <w:sz w:val="24"/>
          <w:szCs w:val="24"/>
        </w:rPr>
        <w:t>т</w:t>
      </w:r>
      <w:r w:rsidRPr="00A46A55">
        <w:rPr>
          <w:rFonts w:ascii="Times New Roman" w:hAnsi="Times New Roman" w:cs="Times New Roman"/>
          <w:sz w:val="24"/>
          <w:szCs w:val="24"/>
        </w:rPr>
        <w:t xml:space="preserve">ренных бюджетом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сельсовета на 2016г.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>8. Участковому инспектору Марченко Р.Б. рекомендовать: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-  обеспечить поддержание общественного порядка в местах отдыха детей и при проведении массовых мероприятий;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- совместно с администрацией и представителями школы проведение мероприятия по пр</w:t>
      </w:r>
      <w:r w:rsidRPr="00A46A55">
        <w:rPr>
          <w:rFonts w:ascii="Times New Roman" w:hAnsi="Times New Roman" w:cs="Times New Roman"/>
          <w:sz w:val="24"/>
          <w:szCs w:val="24"/>
        </w:rPr>
        <w:t>е</w:t>
      </w:r>
      <w:r w:rsidRPr="00A46A55">
        <w:rPr>
          <w:rFonts w:ascii="Times New Roman" w:hAnsi="Times New Roman" w:cs="Times New Roman"/>
          <w:sz w:val="24"/>
          <w:szCs w:val="24"/>
        </w:rPr>
        <w:t>дупреждению детского дорожно-транспортного травматизма, созданию условий для бе</w:t>
      </w:r>
      <w:r w:rsidRPr="00A46A55">
        <w:rPr>
          <w:rFonts w:ascii="Times New Roman" w:hAnsi="Times New Roman" w:cs="Times New Roman"/>
          <w:sz w:val="24"/>
          <w:szCs w:val="24"/>
        </w:rPr>
        <w:t>з</w:t>
      </w:r>
      <w:r w:rsidRPr="00A46A55">
        <w:rPr>
          <w:rFonts w:ascii="Times New Roman" w:hAnsi="Times New Roman" w:cs="Times New Roman"/>
          <w:sz w:val="24"/>
          <w:szCs w:val="24"/>
        </w:rPr>
        <w:t>опасного нахождения детей на улицах в период каникул.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46A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6A5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733B04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733B04">
      <w:pPr>
        <w:ind w:right="-6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3B04" w:rsidRPr="00A46A55" w:rsidRDefault="00733B04" w:rsidP="00733B04">
      <w:pPr>
        <w:ind w:right="-6"/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A46A55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Глава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33B04" w:rsidRDefault="00733B04" w:rsidP="00A46A55">
      <w:pPr>
        <w:spacing w:after="0" w:line="240" w:lineRule="auto"/>
        <w:ind w:right="-6"/>
        <w:rPr>
          <w:sz w:val="28"/>
          <w:szCs w:val="28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А.М.Канев</w:t>
      </w:r>
      <w:proofErr w:type="spellEnd"/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Default="00733B04" w:rsidP="00733B04">
      <w:pPr>
        <w:ind w:right="-6"/>
        <w:rPr>
          <w:sz w:val="28"/>
          <w:szCs w:val="28"/>
        </w:rPr>
      </w:pPr>
    </w:p>
    <w:p w:rsidR="00733B04" w:rsidRPr="00733B04" w:rsidRDefault="00733B04" w:rsidP="00A46A55">
      <w:pPr>
        <w:spacing w:after="0" w:line="240" w:lineRule="auto"/>
        <w:ind w:right="-6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Утверждено </w:t>
      </w:r>
    </w:p>
    <w:p w:rsidR="00733B04" w:rsidRPr="00733B04" w:rsidRDefault="00733B04" w:rsidP="00A46A55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Постановлением администрации</w:t>
      </w:r>
    </w:p>
    <w:p w:rsidR="00733B04" w:rsidRPr="00733B04" w:rsidRDefault="00733B04" w:rsidP="00A46A55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 xml:space="preserve"> </w:t>
      </w:r>
      <w:proofErr w:type="spellStart"/>
      <w:r w:rsidRPr="00733B04">
        <w:rPr>
          <w:rFonts w:ascii="Times New Roman" w:hAnsi="Times New Roman" w:cs="Times New Roman"/>
        </w:rPr>
        <w:t>Нижнеурюмского</w:t>
      </w:r>
      <w:proofErr w:type="spellEnd"/>
      <w:r w:rsidRPr="00733B04">
        <w:rPr>
          <w:rFonts w:ascii="Times New Roman" w:hAnsi="Times New Roman" w:cs="Times New Roman"/>
        </w:rPr>
        <w:t xml:space="preserve">  сельсовета</w:t>
      </w:r>
    </w:p>
    <w:p w:rsidR="00733B04" w:rsidRPr="00733B04" w:rsidRDefault="00733B04" w:rsidP="00A46A55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от  12.05.2016 г № 34-па</w:t>
      </w:r>
    </w:p>
    <w:p w:rsidR="00733B04" w:rsidRPr="00733B04" w:rsidRDefault="00733B04" w:rsidP="00A46A55">
      <w:pPr>
        <w:spacing w:after="0" w:line="240" w:lineRule="auto"/>
        <w:ind w:right="-6"/>
        <w:jc w:val="right"/>
        <w:rPr>
          <w:rFonts w:ascii="Times New Roman" w:hAnsi="Times New Roman" w:cs="Times New Roman"/>
        </w:rPr>
      </w:pPr>
    </w:p>
    <w:p w:rsidR="00733B04" w:rsidRPr="00733B04" w:rsidRDefault="00733B04" w:rsidP="00733B04">
      <w:pPr>
        <w:pStyle w:val="a7"/>
        <w:jc w:val="center"/>
        <w:rPr>
          <w:rFonts w:ascii="Times New Roman" w:hAnsi="Times New Roman" w:cs="Times New Roman"/>
          <w:b/>
        </w:rPr>
      </w:pPr>
      <w:proofErr w:type="gramStart"/>
      <w:r w:rsidRPr="00733B04">
        <w:rPr>
          <w:rFonts w:ascii="Times New Roman" w:hAnsi="Times New Roman" w:cs="Times New Roman"/>
          <w:b/>
        </w:rPr>
        <w:t>П</w:t>
      </w:r>
      <w:proofErr w:type="gramEnd"/>
      <w:r w:rsidRPr="00733B04">
        <w:rPr>
          <w:rFonts w:ascii="Times New Roman" w:hAnsi="Times New Roman" w:cs="Times New Roman"/>
          <w:b/>
        </w:rPr>
        <w:t xml:space="preserve"> Л А Н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  <w:b/>
        </w:rPr>
      </w:pPr>
      <w:r w:rsidRPr="00733B04">
        <w:rPr>
          <w:rFonts w:ascii="Times New Roman" w:hAnsi="Times New Roman" w:cs="Times New Roman"/>
          <w:b/>
        </w:rPr>
        <w:t xml:space="preserve"> совместной работы  </w:t>
      </w:r>
      <w:proofErr w:type="spellStart"/>
      <w:r w:rsidRPr="00733B04">
        <w:rPr>
          <w:rFonts w:ascii="Times New Roman" w:hAnsi="Times New Roman" w:cs="Times New Roman"/>
          <w:b/>
        </w:rPr>
        <w:t>Нижнеурюмского</w:t>
      </w:r>
      <w:proofErr w:type="spellEnd"/>
      <w:r w:rsidRPr="00733B04">
        <w:rPr>
          <w:rFonts w:ascii="Times New Roman" w:hAnsi="Times New Roman" w:cs="Times New Roman"/>
          <w:b/>
        </w:rPr>
        <w:t xml:space="preserve">  сельсовета, МКОУ </w:t>
      </w:r>
      <w:proofErr w:type="spellStart"/>
      <w:r w:rsidRPr="00733B04">
        <w:rPr>
          <w:rFonts w:ascii="Times New Roman" w:hAnsi="Times New Roman" w:cs="Times New Roman"/>
          <w:b/>
        </w:rPr>
        <w:t>Верхурюмской</w:t>
      </w:r>
      <w:proofErr w:type="spellEnd"/>
      <w:r w:rsidRPr="00733B04">
        <w:rPr>
          <w:rFonts w:ascii="Times New Roman" w:hAnsi="Times New Roman" w:cs="Times New Roman"/>
          <w:b/>
        </w:rPr>
        <w:t xml:space="preserve"> СОШ,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  <w:b/>
        </w:rPr>
      </w:pPr>
      <w:r w:rsidRPr="00733B04">
        <w:rPr>
          <w:rFonts w:ascii="Times New Roman" w:hAnsi="Times New Roman" w:cs="Times New Roman"/>
          <w:b/>
        </w:rPr>
        <w:t xml:space="preserve">МКУК </w:t>
      </w:r>
      <w:proofErr w:type="spellStart"/>
      <w:r w:rsidRPr="00733B04">
        <w:rPr>
          <w:rFonts w:ascii="Times New Roman" w:hAnsi="Times New Roman" w:cs="Times New Roman"/>
          <w:b/>
        </w:rPr>
        <w:t>Нижнеурюмский</w:t>
      </w:r>
      <w:proofErr w:type="spellEnd"/>
      <w:r w:rsidRPr="00733B04">
        <w:rPr>
          <w:rFonts w:ascii="Times New Roman" w:hAnsi="Times New Roman" w:cs="Times New Roman"/>
          <w:b/>
        </w:rPr>
        <w:t xml:space="preserve"> ДК, сельской библиотеки по  организации отдыха, оздоровления  и  занятости  детей  в  период  летних  каникул 2016 года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  <w:b/>
        </w:rPr>
      </w:pP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  <w:b/>
        </w:rPr>
        <w:t>ЦЕЛЬ:</w:t>
      </w:r>
      <w:r w:rsidRPr="00733B04">
        <w:rPr>
          <w:rFonts w:ascii="Times New Roman" w:hAnsi="Times New Roman" w:cs="Times New Roman"/>
        </w:rPr>
        <w:t xml:space="preserve"> создание условий для организации содержательного, развивающего и оздоровительного тр</w:t>
      </w:r>
      <w:r w:rsidRPr="00733B04">
        <w:rPr>
          <w:rFonts w:ascii="Times New Roman" w:hAnsi="Times New Roman" w:cs="Times New Roman"/>
        </w:rPr>
        <w:t>у</w:t>
      </w:r>
      <w:r w:rsidRPr="00733B04">
        <w:rPr>
          <w:rFonts w:ascii="Times New Roman" w:hAnsi="Times New Roman" w:cs="Times New Roman"/>
        </w:rPr>
        <w:t xml:space="preserve">да  и  отдыха  детей и подростков на  территории администрации </w:t>
      </w:r>
      <w:proofErr w:type="spellStart"/>
      <w:r w:rsidRPr="00733B04">
        <w:rPr>
          <w:rFonts w:ascii="Times New Roman" w:hAnsi="Times New Roman" w:cs="Times New Roman"/>
        </w:rPr>
        <w:t>Нижнеурюмского</w:t>
      </w:r>
      <w:proofErr w:type="spellEnd"/>
      <w:r w:rsidRPr="00733B04">
        <w:rPr>
          <w:rFonts w:ascii="Times New Roman" w:hAnsi="Times New Roman" w:cs="Times New Roman"/>
        </w:rPr>
        <w:t xml:space="preserve"> сельсовета.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 xml:space="preserve">   </w:t>
      </w:r>
    </w:p>
    <w:p w:rsidR="00733B04" w:rsidRPr="00733B04" w:rsidRDefault="00733B04" w:rsidP="00733B04">
      <w:pPr>
        <w:contextualSpacing/>
        <w:jc w:val="both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  <w:b/>
        </w:rPr>
        <w:t>ЗАДАЧИ</w:t>
      </w:r>
      <w:r w:rsidRPr="00733B04">
        <w:rPr>
          <w:rFonts w:ascii="Times New Roman" w:hAnsi="Times New Roman" w:cs="Times New Roman"/>
        </w:rPr>
        <w:t xml:space="preserve">: 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1. Профилактика детской безнадзорности;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2. Охрана  и укрепление здоровья детей, приобщение их к ценностям здорового образа  жизни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3.  Обеспечение  предупредительно-профилактической деятельности среди  подростков и  детей  «Группы  риска»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4. Развитие трудовой, социальной и творческой активности детей и подростков;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 xml:space="preserve"> 5. Развитие  партнерского  взаимодействия  общественности,  школы, семьи, учреждений, культуры, здравоохранения в организации каникулярного отдыха</w:t>
      </w:r>
    </w:p>
    <w:p w:rsidR="00733B04" w:rsidRPr="00733B04" w:rsidRDefault="00733B04" w:rsidP="00733B04">
      <w:pPr>
        <w:jc w:val="center"/>
        <w:rPr>
          <w:rFonts w:ascii="Times New Roman" w:hAnsi="Times New Roman" w:cs="Times New Roman"/>
        </w:rPr>
      </w:pPr>
    </w:p>
    <w:p w:rsidR="00733B04" w:rsidRPr="00733B04" w:rsidRDefault="00733B04" w:rsidP="00733B04">
      <w:pPr>
        <w:jc w:val="center"/>
        <w:rPr>
          <w:rFonts w:ascii="Times New Roman" w:hAnsi="Times New Roman" w:cs="Times New Roman"/>
          <w:b/>
        </w:rPr>
      </w:pPr>
      <w:r w:rsidRPr="00733B04">
        <w:rPr>
          <w:rFonts w:ascii="Times New Roman" w:hAnsi="Times New Roman" w:cs="Times New Roman"/>
          <w:b/>
        </w:rPr>
        <w:t xml:space="preserve"> Направления деятельности и формы работы</w:t>
      </w:r>
    </w:p>
    <w:p w:rsidR="00733B04" w:rsidRPr="00733B04" w:rsidRDefault="00733B04" w:rsidP="00733B04">
      <w:pPr>
        <w:pStyle w:val="a7"/>
        <w:rPr>
          <w:rFonts w:ascii="Times New Roman" w:hAnsi="Times New Roman" w:cs="Times New Roman"/>
        </w:rPr>
      </w:pPr>
      <w:r w:rsidRPr="00733B04">
        <w:rPr>
          <w:rFonts w:ascii="Times New Roman" w:hAnsi="Times New Roman" w:cs="Times New Roman"/>
        </w:rPr>
        <w:t>.</w:t>
      </w: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4511"/>
        <w:gridCol w:w="1417"/>
        <w:gridCol w:w="1401"/>
        <w:gridCol w:w="1338"/>
        <w:gridCol w:w="1480"/>
      </w:tblGrid>
      <w:tr w:rsidR="00733B04" w:rsidRPr="00733B04" w:rsidTr="00A46A55">
        <w:trPr>
          <w:trHeight w:val="363"/>
        </w:trPr>
        <w:tc>
          <w:tcPr>
            <w:tcW w:w="384" w:type="dxa"/>
          </w:tcPr>
          <w:p w:rsidR="00733B04" w:rsidRPr="00733B04" w:rsidRDefault="00733B04" w:rsidP="00A46A55">
            <w:pPr>
              <w:ind w:left="-67"/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№</w:t>
            </w:r>
          </w:p>
          <w:p w:rsidR="00733B04" w:rsidRPr="00733B04" w:rsidRDefault="00733B04" w:rsidP="00A46A55">
            <w:pPr>
              <w:ind w:left="-67"/>
              <w:rPr>
                <w:rFonts w:ascii="Times New Roman" w:hAnsi="Times New Roman" w:cs="Times New Roman"/>
              </w:rPr>
            </w:pPr>
            <w:proofErr w:type="spellStart"/>
            <w:r w:rsidRPr="00733B04"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7" w:type="dxa"/>
          </w:tcPr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Сроки и</w:t>
            </w:r>
            <w:r w:rsidRPr="00733B04">
              <w:rPr>
                <w:rFonts w:ascii="Times New Roman" w:hAnsi="Times New Roman" w:cs="Times New Roman"/>
              </w:rPr>
              <w:t>с</w:t>
            </w:r>
            <w:r w:rsidRPr="00733B04">
              <w:rPr>
                <w:rFonts w:ascii="Times New Roman" w:hAnsi="Times New Roman" w:cs="Times New Roman"/>
              </w:rPr>
              <w:t>полнения</w:t>
            </w:r>
          </w:p>
        </w:tc>
        <w:tc>
          <w:tcPr>
            <w:tcW w:w="1401" w:type="dxa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Сумма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затрат</w:t>
            </w:r>
          </w:p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733B04">
              <w:rPr>
                <w:rFonts w:ascii="Times New Roman" w:hAnsi="Times New Roman" w:cs="Times New Roman"/>
              </w:rPr>
              <w:t>финанс</w:t>
            </w:r>
            <w:proofErr w:type="spellEnd"/>
            <w:r w:rsidRPr="00733B04">
              <w:rPr>
                <w:rFonts w:ascii="Times New Roman" w:hAnsi="Times New Roman" w:cs="Times New Roman"/>
              </w:rPr>
              <w:t>.</w:t>
            </w:r>
          </w:p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Исполнитель</w:t>
            </w:r>
          </w:p>
        </w:tc>
      </w:tr>
    </w:tbl>
    <w:p w:rsidR="00733B04" w:rsidRPr="00733B04" w:rsidRDefault="00733B04" w:rsidP="00733B04">
      <w:pPr>
        <w:rPr>
          <w:rFonts w:ascii="Times New Roman" w:hAnsi="Times New Roman" w:cs="Times New Roman"/>
          <w:vanish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259"/>
        <w:gridCol w:w="41"/>
        <w:gridCol w:w="1440"/>
        <w:gridCol w:w="1440"/>
        <w:gridCol w:w="1440"/>
        <w:gridCol w:w="1490"/>
      </w:tblGrid>
      <w:tr w:rsidR="00733B04" w:rsidRPr="00733B04" w:rsidTr="00A46A55">
        <w:tc>
          <w:tcPr>
            <w:tcW w:w="10598" w:type="dxa"/>
            <w:gridSpan w:val="7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                                     Физкультурно-оздоровительная, досуговая деятельность                     </w:t>
            </w:r>
            <w:r w:rsidRPr="00733B04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</w:tr>
      <w:tr w:rsidR="00733B04" w:rsidRPr="00733B04" w:rsidTr="00A46A55">
        <w:tc>
          <w:tcPr>
            <w:tcW w:w="10598" w:type="dxa"/>
            <w:gridSpan w:val="7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ИЮНЬ</w:t>
            </w:r>
          </w:p>
        </w:tc>
      </w:tr>
      <w:tr w:rsidR="00733B04" w:rsidRPr="00733B04" w:rsidTr="00A46A55">
        <w:trPr>
          <w:trHeight w:val="888"/>
        </w:trPr>
        <w:tc>
          <w:tcPr>
            <w:tcW w:w="488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3.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4.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5.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6.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7.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8.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9.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10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11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12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13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14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15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16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9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>Утренник посвящённый «Дню защиты детей»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color w:val="FF0000"/>
              </w:rPr>
            </w:pPr>
            <w:r w:rsidRPr="00733B04">
              <w:rPr>
                <w:rFonts w:ascii="Times New Roman" w:hAnsi="Times New Roman" w:cs="Times New Roman"/>
              </w:rPr>
              <w:t>«Игры нашего двора»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День защиты детей «Пусть всегда будет солнце»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Работа детской оздоровительной площа</w:t>
            </w:r>
            <w:r w:rsidRPr="00733B04">
              <w:rPr>
                <w:rFonts w:ascii="Times New Roman" w:hAnsi="Times New Roman" w:cs="Times New Roman"/>
              </w:rPr>
              <w:t>д</w:t>
            </w:r>
            <w:r w:rsidRPr="00733B04">
              <w:rPr>
                <w:rFonts w:ascii="Times New Roman" w:hAnsi="Times New Roman" w:cs="Times New Roman"/>
              </w:rPr>
              <w:t>ки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  <w:r w:rsidRPr="00733B0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33B04">
              <w:rPr>
                <w:rFonts w:ascii="Times New Roman" w:hAnsi="Times New Roman" w:cs="Times New Roman"/>
              </w:rPr>
              <w:t>Литературная гостиница:  «Приданье старины далекой»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«Здравствуй доктор Айболит»  </w:t>
            </w:r>
            <w:proofErr w:type="spellStart"/>
            <w:r w:rsidRPr="00733B04">
              <w:rPr>
                <w:rFonts w:ascii="Times New Roman" w:hAnsi="Times New Roman" w:cs="Times New Roman"/>
              </w:rPr>
              <w:t>позн</w:t>
            </w:r>
            <w:r w:rsidRPr="00733B04">
              <w:rPr>
                <w:rFonts w:ascii="Times New Roman" w:hAnsi="Times New Roman" w:cs="Times New Roman"/>
              </w:rPr>
              <w:t>о</w:t>
            </w:r>
            <w:r w:rsidRPr="00733B04">
              <w:rPr>
                <w:rFonts w:ascii="Times New Roman" w:hAnsi="Times New Roman" w:cs="Times New Roman"/>
              </w:rPr>
              <w:t>ват</w:t>
            </w:r>
            <w:proofErr w:type="gramStart"/>
            <w:r w:rsidRPr="00733B04">
              <w:rPr>
                <w:rFonts w:ascii="Times New Roman" w:hAnsi="Times New Roman" w:cs="Times New Roman"/>
              </w:rPr>
              <w:t>.и</w:t>
            </w:r>
            <w:proofErr w:type="gramEnd"/>
            <w:r w:rsidRPr="00733B04">
              <w:rPr>
                <w:rFonts w:ascii="Times New Roman" w:hAnsi="Times New Roman" w:cs="Times New Roman"/>
              </w:rPr>
              <w:t>гра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по ЗОЖ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«</w:t>
            </w:r>
            <w:proofErr w:type="gramStart"/>
            <w:r w:rsidRPr="00733B04">
              <w:rPr>
                <w:rFonts w:ascii="Times New Roman" w:hAnsi="Times New Roman" w:cs="Times New Roman"/>
              </w:rPr>
              <w:t>Россия-березовый</w:t>
            </w:r>
            <w:proofErr w:type="gramEnd"/>
            <w:r w:rsidRPr="00733B04">
              <w:rPr>
                <w:rFonts w:ascii="Times New Roman" w:hAnsi="Times New Roman" w:cs="Times New Roman"/>
              </w:rPr>
              <w:t xml:space="preserve"> край» тематический час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День России праздничная программа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День памяти и скорби « 41-й завещано помнить!» Час истории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Выезд в рамках акции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«Зовём, друг друга в гости»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color w:val="FF0000"/>
              </w:rPr>
            </w:pPr>
            <w:r w:rsidRPr="00733B0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color w:val="FF0000"/>
              </w:rPr>
            </w:pPr>
            <w:r w:rsidRPr="00733B0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  <w:color w:val="FF0000"/>
              </w:rPr>
              <w:t xml:space="preserve">   </w:t>
            </w:r>
            <w:r w:rsidRPr="00733B04">
              <w:rPr>
                <w:rFonts w:ascii="Times New Roman" w:hAnsi="Times New Roman" w:cs="Times New Roman"/>
              </w:rPr>
              <w:t>Турнир «Кожаный мяч» В-</w:t>
            </w:r>
            <w:proofErr w:type="spellStart"/>
            <w:r w:rsidRPr="00733B04">
              <w:rPr>
                <w:rFonts w:ascii="Times New Roman" w:hAnsi="Times New Roman" w:cs="Times New Roman"/>
              </w:rPr>
              <w:t>Урюм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– Н-</w:t>
            </w:r>
            <w:proofErr w:type="spellStart"/>
            <w:r w:rsidRPr="00733B04">
              <w:rPr>
                <w:rFonts w:ascii="Times New Roman" w:hAnsi="Times New Roman" w:cs="Times New Roman"/>
              </w:rPr>
              <w:t>Урюм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  <w:color w:val="FF0000"/>
              </w:rPr>
              <w:t xml:space="preserve">    </w:t>
            </w:r>
            <w:r w:rsidRPr="00733B04">
              <w:rPr>
                <w:rFonts w:ascii="Times New Roman" w:hAnsi="Times New Roman" w:cs="Times New Roman"/>
              </w:rPr>
              <w:t xml:space="preserve">        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733B04">
              <w:rPr>
                <w:rFonts w:ascii="Times New Roman" w:hAnsi="Times New Roman" w:cs="Times New Roman"/>
              </w:rPr>
              <w:t>с</w:t>
            </w:r>
            <w:proofErr w:type="gramStart"/>
            <w:r w:rsidRPr="00733B04">
              <w:rPr>
                <w:rFonts w:ascii="Times New Roman" w:hAnsi="Times New Roman" w:cs="Times New Roman"/>
              </w:rPr>
              <w:t>.З</w:t>
            </w:r>
            <w:proofErr w:type="gramEnd"/>
            <w:r w:rsidRPr="00733B04">
              <w:rPr>
                <w:rFonts w:ascii="Times New Roman" w:hAnsi="Times New Roman" w:cs="Times New Roman"/>
              </w:rPr>
              <w:t>двинск</w:t>
            </w:r>
            <w:proofErr w:type="spellEnd"/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Работа на детской площадке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proofErr w:type="spellStart"/>
            <w:r w:rsidRPr="00733B04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733B04">
              <w:rPr>
                <w:rFonts w:ascii="Times New Roman" w:hAnsi="Times New Roman" w:cs="Times New Roman"/>
              </w:rPr>
              <w:t>.ч</w:t>
            </w:r>
            <w:proofErr w:type="gramEnd"/>
            <w:r w:rsidRPr="00733B04">
              <w:rPr>
                <w:rFonts w:ascii="Times New Roman" w:hAnsi="Times New Roman" w:cs="Times New Roman"/>
              </w:rPr>
              <w:t>ас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к дню здоровья «Летняя кар</w:t>
            </w:r>
            <w:r w:rsidRPr="00733B04">
              <w:rPr>
                <w:rFonts w:ascii="Times New Roman" w:hAnsi="Times New Roman" w:cs="Times New Roman"/>
              </w:rPr>
              <w:t>у</w:t>
            </w:r>
            <w:r w:rsidRPr="00733B04">
              <w:rPr>
                <w:rFonts w:ascii="Times New Roman" w:hAnsi="Times New Roman" w:cs="Times New Roman"/>
              </w:rPr>
              <w:t>сель»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Конкурс рисунков «Ребята и </w:t>
            </w:r>
            <w:proofErr w:type="gramStart"/>
            <w:r w:rsidRPr="00733B04">
              <w:rPr>
                <w:rFonts w:ascii="Times New Roman" w:hAnsi="Times New Roman" w:cs="Times New Roman"/>
              </w:rPr>
              <w:t>зверята</w:t>
            </w:r>
            <w:proofErr w:type="gramEnd"/>
            <w:r w:rsidRPr="00733B04">
              <w:rPr>
                <w:rFonts w:ascii="Times New Roman" w:hAnsi="Times New Roman" w:cs="Times New Roman"/>
              </w:rPr>
              <w:t>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Беседа «Этот чудный мир кино»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Мир </w:t>
            </w:r>
            <w:proofErr w:type="gramStart"/>
            <w:r w:rsidRPr="00733B04">
              <w:rPr>
                <w:rFonts w:ascii="Times New Roman" w:hAnsi="Times New Roman" w:cs="Times New Roman"/>
              </w:rPr>
              <w:t>–с</w:t>
            </w:r>
            <w:proofErr w:type="gramEnd"/>
            <w:r w:rsidRPr="00733B04">
              <w:rPr>
                <w:rFonts w:ascii="Times New Roman" w:hAnsi="Times New Roman" w:cs="Times New Roman"/>
              </w:rPr>
              <w:t>казки «Где же нам искать каргу, знать то бабушку Ягу»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Поход в лес « Наш лес кладовая чудес»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Поход на озеро</w:t>
            </w:r>
          </w:p>
        </w:tc>
        <w:tc>
          <w:tcPr>
            <w:tcW w:w="1481" w:type="dxa"/>
            <w:gridSpan w:val="2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>01.06.2016г.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01.06. 2016г.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06.06.2016г.-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25.06.2016г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08.06.2016г.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12.06.2016г.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12.06.2016г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22.06.2016г.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 w:rsidRPr="00733B04">
              <w:rPr>
                <w:rFonts w:ascii="Times New Roman" w:hAnsi="Times New Roman" w:cs="Times New Roman"/>
              </w:rPr>
              <w:t>и</w:t>
            </w:r>
            <w:proofErr w:type="gramEnd"/>
            <w:r w:rsidRPr="00733B04">
              <w:rPr>
                <w:rFonts w:ascii="Times New Roman" w:hAnsi="Times New Roman" w:cs="Times New Roman"/>
              </w:rPr>
              <w:t xml:space="preserve"> месяца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17июня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733B04">
              <w:rPr>
                <w:rFonts w:ascii="Times New Roman" w:hAnsi="Times New Roman" w:cs="Times New Roman"/>
              </w:rPr>
              <w:t>и</w:t>
            </w:r>
            <w:proofErr w:type="gramEnd"/>
            <w:r w:rsidRPr="00733B04">
              <w:rPr>
                <w:rFonts w:ascii="Times New Roman" w:hAnsi="Times New Roman" w:cs="Times New Roman"/>
              </w:rPr>
              <w:t xml:space="preserve"> месяца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 1400</w:t>
            </w:r>
            <w:r w:rsidRPr="00733B0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33B04">
              <w:rPr>
                <w:rFonts w:ascii="Times New Roman" w:hAnsi="Times New Roman" w:cs="Times New Roman"/>
              </w:rPr>
              <w:t>руб.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МБ</w:t>
            </w:r>
          </w:p>
        </w:tc>
        <w:tc>
          <w:tcPr>
            <w:tcW w:w="149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СДК,  МО,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Школа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proofErr w:type="spellStart"/>
            <w:r w:rsidRPr="00733B04">
              <w:rPr>
                <w:rFonts w:ascii="Times New Roman" w:hAnsi="Times New Roman" w:cs="Times New Roman"/>
              </w:rPr>
              <w:t>Жен</w:t>
            </w:r>
            <w:proofErr w:type="gramStart"/>
            <w:r w:rsidRPr="00733B04">
              <w:rPr>
                <w:rFonts w:ascii="Times New Roman" w:hAnsi="Times New Roman" w:cs="Times New Roman"/>
              </w:rPr>
              <w:t>.с</w:t>
            </w:r>
            <w:proofErr w:type="gramEnd"/>
            <w:r w:rsidRPr="00733B04">
              <w:rPr>
                <w:rFonts w:ascii="Times New Roman" w:hAnsi="Times New Roman" w:cs="Times New Roman"/>
              </w:rPr>
              <w:t>овет</w:t>
            </w:r>
            <w:proofErr w:type="spellEnd"/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B04">
              <w:rPr>
                <w:rFonts w:ascii="Times New Roman" w:hAnsi="Times New Roman" w:cs="Times New Roman"/>
              </w:rPr>
              <w:t>Светли</w:t>
            </w:r>
            <w:r w:rsidRPr="00733B04">
              <w:rPr>
                <w:rFonts w:ascii="Times New Roman" w:hAnsi="Times New Roman" w:cs="Times New Roman"/>
              </w:rPr>
              <w:t>н</w:t>
            </w:r>
            <w:r w:rsidRPr="00733B04">
              <w:rPr>
                <w:rFonts w:ascii="Times New Roman" w:hAnsi="Times New Roman" w:cs="Times New Roman"/>
              </w:rPr>
              <w:t>ский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СК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Школа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СДК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proofErr w:type="spellStart"/>
            <w:r w:rsidRPr="00733B04">
              <w:rPr>
                <w:rFonts w:ascii="Times New Roman" w:hAnsi="Times New Roman" w:cs="Times New Roman"/>
              </w:rPr>
              <w:t>Светлинский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СК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proofErr w:type="spellStart"/>
            <w:r w:rsidRPr="00733B04">
              <w:rPr>
                <w:rFonts w:ascii="Times New Roman" w:hAnsi="Times New Roman" w:cs="Times New Roman"/>
              </w:rPr>
              <w:t>Библиот</w:t>
            </w:r>
            <w:r w:rsidRPr="00733B04">
              <w:rPr>
                <w:rFonts w:ascii="Times New Roman" w:hAnsi="Times New Roman" w:cs="Times New Roman"/>
              </w:rPr>
              <w:t>е</w:t>
            </w:r>
            <w:r w:rsidRPr="00733B04">
              <w:rPr>
                <w:rFonts w:ascii="Times New Roman" w:hAnsi="Times New Roman" w:cs="Times New Roman"/>
              </w:rPr>
              <w:t>ка</w:t>
            </w:r>
            <w:proofErr w:type="gramStart"/>
            <w:r w:rsidRPr="00733B04">
              <w:rPr>
                <w:rFonts w:ascii="Times New Roman" w:hAnsi="Times New Roman" w:cs="Times New Roman"/>
              </w:rPr>
              <w:t>,С</w:t>
            </w:r>
            <w:proofErr w:type="gramEnd"/>
            <w:r w:rsidRPr="00733B04">
              <w:rPr>
                <w:rFonts w:ascii="Times New Roman" w:hAnsi="Times New Roman" w:cs="Times New Roman"/>
              </w:rPr>
              <w:t>ДК</w:t>
            </w:r>
            <w:proofErr w:type="spellEnd"/>
            <w:r w:rsidRPr="00733B04">
              <w:rPr>
                <w:rFonts w:ascii="Times New Roman" w:hAnsi="Times New Roman" w:cs="Times New Roman"/>
              </w:rPr>
              <w:t>, женсовет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школа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школа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школа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jc w:val="center"/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733B04" w:rsidRPr="00733B04" w:rsidTr="00A46A55">
        <w:trPr>
          <w:trHeight w:val="185"/>
        </w:trPr>
        <w:tc>
          <w:tcPr>
            <w:tcW w:w="488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9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2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  <w:b/>
              </w:rPr>
            </w:pPr>
            <w:r w:rsidRPr="00733B04">
              <w:rPr>
                <w:rFonts w:ascii="Times New Roman" w:hAnsi="Times New Roman" w:cs="Times New Roman"/>
              </w:rPr>
              <w:t xml:space="preserve"> 1400</w:t>
            </w:r>
            <w:r w:rsidRPr="00733B04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  <w:b/>
              </w:rPr>
            </w:pPr>
            <w:r w:rsidRPr="00733B04"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49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</w:tr>
      <w:tr w:rsidR="00733B04" w:rsidRPr="00733B04" w:rsidTr="00A46A55">
        <w:trPr>
          <w:trHeight w:val="128"/>
        </w:trPr>
        <w:tc>
          <w:tcPr>
            <w:tcW w:w="10598" w:type="dxa"/>
            <w:gridSpan w:val="7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b/>
              </w:rPr>
            </w:pPr>
            <w:r w:rsidRPr="00733B04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733B04">
              <w:rPr>
                <w:rFonts w:ascii="Times New Roman" w:hAnsi="Times New Roman" w:cs="Times New Roman"/>
                <w:b/>
              </w:rPr>
              <w:t>ИЮЛЬ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</w:tr>
      <w:tr w:rsidR="00733B04" w:rsidRPr="00733B04" w:rsidTr="00A46A55">
        <w:trPr>
          <w:trHeight w:val="350"/>
        </w:trPr>
        <w:tc>
          <w:tcPr>
            <w:tcW w:w="488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1.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3.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4.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6.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7.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8.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0" w:type="dxa"/>
            <w:gridSpan w:val="2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Развлекательная программа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« На Ивана, на Купалу</w:t>
            </w:r>
            <w:proofErr w:type="gramStart"/>
            <w:r w:rsidRPr="00733B04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«Вот оно, какое наше лето!» развлек</w:t>
            </w:r>
            <w:r w:rsidRPr="00733B04">
              <w:rPr>
                <w:rFonts w:ascii="Times New Roman" w:hAnsi="Times New Roman" w:cs="Times New Roman"/>
              </w:rPr>
              <w:t>а</w:t>
            </w:r>
            <w:r w:rsidRPr="00733B04">
              <w:rPr>
                <w:rFonts w:ascii="Times New Roman" w:hAnsi="Times New Roman" w:cs="Times New Roman"/>
              </w:rPr>
              <w:t>тельная программа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«  Береги свою планету, с теплым именем Земля» экологический час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«Скажи жизни «Да» </w:t>
            </w:r>
            <w:proofErr w:type="spellStart"/>
            <w:r w:rsidRPr="00733B04">
              <w:rPr>
                <w:rFonts w:ascii="Times New Roman" w:hAnsi="Times New Roman" w:cs="Times New Roman"/>
              </w:rPr>
              <w:t>тем</w:t>
            </w:r>
            <w:proofErr w:type="gramStart"/>
            <w:r w:rsidRPr="00733B04">
              <w:rPr>
                <w:rFonts w:ascii="Times New Roman" w:hAnsi="Times New Roman" w:cs="Times New Roman"/>
              </w:rPr>
              <w:t>.у</w:t>
            </w:r>
            <w:proofErr w:type="gramEnd"/>
            <w:r w:rsidRPr="00733B04">
              <w:rPr>
                <w:rFonts w:ascii="Times New Roman" w:hAnsi="Times New Roman" w:cs="Times New Roman"/>
              </w:rPr>
              <w:t>рок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по проф</w:t>
            </w:r>
            <w:r w:rsidRPr="00733B04">
              <w:rPr>
                <w:rFonts w:ascii="Times New Roman" w:hAnsi="Times New Roman" w:cs="Times New Roman"/>
              </w:rPr>
              <w:t>и</w:t>
            </w:r>
            <w:r w:rsidRPr="00733B04">
              <w:rPr>
                <w:rFonts w:ascii="Times New Roman" w:hAnsi="Times New Roman" w:cs="Times New Roman"/>
              </w:rPr>
              <w:t>лактики наркомании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«Место, где я живу!» исторический час о </w:t>
            </w:r>
            <w:r w:rsidRPr="00733B04">
              <w:rPr>
                <w:rFonts w:ascii="Times New Roman" w:hAnsi="Times New Roman" w:cs="Times New Roman"/>
              </w:rPr>
              <w:lastRenderedPageBreak/>
              <w:t>родном селе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Опасность на воде</w:t>
            </w:r>
            <w:proofErr w:type="gramStart"/>
            <w:r w:rsidRPr="00733B0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33B04">
              <w:rPr>
                <w:rFonts w:ascii="Times New Roman" w:hAnsi="Times New Roman" w:cs="Times New Roman"/>
              </w:rPr>
              <w:t xml:space="preserve"> помощь при утопл</w:t>
            </w:r>
            <w:r w:rsidRPr="00733B04">
              <w:rPr>
                <w:rFonts w:ascii="Times New Roman" w:hAnsi="Times New Roman" w:cs="Times New Roman"/>
              </w:rPr>
              <w:t>е</w:t>
            </w:r>
            <w:r w:rsidRPr="00733B04">
              <w:rPr>
                <w:rFonts w:ascii="Times New Roman" w:hAnsi="Times New Roman" w:cs="Times New Roman"/>
              </w:rPr>
              <w:t>нии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Профилактика детского травматизма в летний период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Охрана зрения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color w:val="FF0000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color w:val="FF0000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  <w:color w:val="FF0000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07.07.2016г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07.07.2016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10.07.2016г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21.07.2016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30.07.2016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01.07.2016г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15.07.2016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20.07.2016г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proofErr w:type="spellStart"/>
            <w:r w:rsidRPr="00733B04">
              <w:rPr>
                <w:rFonts w:ascii="Times New Roman" w:hAnsi="Times New Roman" w:cs="Times New Roman"/>
              </w:rPr>
              <w:lastRenderedPageBreak/>
              <w:t>Светлинский</w:t>
            </w:r>
            <w:proofErr w:type="spellEnd"/>
            <w:r w:rsidRPr="00733B04">
              <w:rPr>
                <w:rFonts w:ascii="Times New Roman" w:hAnsi="Times New Roman" w:cs="Times New Roman"/>
              </w:rPr>
              <w:t xml:space="preserve"> СК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СДК,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>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ФАП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ФАП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ФАП</w:t>
            </w:r>
          </w:p>
        </w:tc>
      </w:tr>
      <w:tr w:rsidR="00733B04" w:rsidRPr="00733B04" w:rsidTr="00A46A55">
        <w:tc>
          <w:tcPr>
            <w:tcW w:w="10598" w:type="dxa"/>
            <w:gridSpan w:val="7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Pr="00733B04">
              <w:rPr>
                <w:rFonts w:ascii="Times New Roman" w:hAnsi="Times New Roman" w:cs="Times New Roman"/>
                <w:b/>
              </w:rPr>
              <w:t>АВГУСТ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</w:tc>
      </w:tr>
      <w:tr w:rsidR="00733B04" w:rsidRPr="00733B04" w:rsidTr="00A46A55">
        <w:trPr>
          <w:trHeight w:val="529"/>
        </w:trPr>
        <w:tc>
          <w:tcPr>
            <w:tcW w:w="488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1.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3.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4.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5.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6.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00" w:type="dxa"/>
            <w:gridSpan w:val="2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  «Спешите делать добрые дела» Час до</w:t>
            </w:r>
            <w:r w:rsidRPr="00733B04">
              <w:rPr>
                <w:rFonts w:ascii="Times New Roman" w:hAnsi="Times New Roman" w:cs="Times New Roman"/>
              </w:rPr>
              <w:t>б</w:t>
            </w:r>
            <w:r w:rsidRPr="00733B04">
              <w:rPr>
                <w:rFonts w:ascii="Times New Roman" w:hAnsi="Times New Roman" w:cs="Times New Roman"/>
              </w:rPr>
              <w:t>роты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 «Государственный флаг-символ держ</w:t>
            </w:r>
            <w:r w:rsidRPr="00733B04">
              <w:rPr>
                <w:rFonts w:ascii="Times New Roman" w:hAnsi="Times New Roman" w:cs="Times New Roman"/>
              </w:rPr>
              <w:t>а</w:t>
            </w:r>
            <w:r w:rsidRPr="00733B04">
              <w:rPr>
                <w:rFonts w:ascii="Times New Roman" w:hAnsi="Times New Roman" w:cs="Times New Roman"/>
              </w:rPr>
              <w:t>вы» День государственного флага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«Магия кино» День Российского кино Час истории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Развлекательная  программа для детей «До </w:t>
            </w:r>
            <w:proofErr w:type="spellStart"/>
            <w:r w:rsidRPr="00733B04">
              <w:rPr>
                <w:rFonts w:ascii="Times New Roman" w:hAnsi="Times New Roman" w:cs="Times New Roman"/>
              </w:rPr>
              <w:t>свиданья</w:t>
            </w:r>
            <w:proofErr w:type="gramStart"/>
            <w:r w:rsidRPr="00733B04">
              <w:rPr>
                <w:rFonts w:ascii="Times New Roman" w:hAnsi="Times New Roman" w:cs="Times New Roman"/>
              </w:rPr>
              <w:t>,л</w:t>
            </w:r>
            <w:proofErr w:type="gramEnd"/>
            <w:r w:rsidRPr="00733B04">
              <w:rPr>
                <w:rFonts w:ascii="Times New Roman" w:hAnsi="Times New Roman" w:cs="Times New Roman"/>
              </w:rPr>
              <w:t>ето</w:t>
            </w:r>
            <w:proofErr w:type="spellEnd"/>
            <w:r w:rsidRPr="00733B04">
              <w:rPr>
                <w:rFonts w:ascii="Times New Roman" w:hAnsi="Times New Roman" w:cs="Times New Roman"/>
              </w:rPr>
              <w:t>!»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Правильная осанка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Закаливание детей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>07.08.2016г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22.08.2016г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27.08.2016г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30.08.2016г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19.08.2016г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25.08.2016г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</w:tcPr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lastRenderedPageBreak/>
              <w:t xml:space="preserve">  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СДК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>ФАП</w:t>
            </w: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</w:p>
          <w:p w:rsidR="00733B04" w:rsidRPr="00733B04" w:rsidRDefault="00733B04" w:rsidP="00A46A55">
            <w:pPr>
              <w:rPr>
                <w:rFonts w:ascii="Times New Roman" w:hAnsi="Times New Roman" w:cs="Times New Roman"/>
              </w:rPr>
            </w:pPr>
            <w:r w:rsidRPr="00733B04"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733B04" w:rsidTr="00A46A55">
        <w:tc>
          <w:tcPr>
            <w:tcW w:w="488" w:type="dxa"/>
            <w:shd w:val="clear" w:color="auto" w:fill="auto"/>
          </w:tcPr>
          <w:p w:rsidR="00733B04" w:rsidRPr="00295CB1" w:rsidRDefault="00733B04" w:rsidP="00A46A55"/>
        </w:tc>
        <w:tc>
          <w:tcPr>
            <w:tcW w:w="4300" w:type="dxa"/>
            <w:gridSpan w:val="2"/>
            <w:shd w:val="clear" w:color="auto" w:fill="auto"/>
          </w:tcPr>
          <w:p w:rsidR="00733B04" w:rsidRPr="00295CB1" w:rsidRDefault="00733B04" w:rsidP="00A46A55"/>
        </w:tc>
        <w:tc>
          <w:tcPr>
            <w:tcW w:w="1440" w:type="dxa"/>
            <w:shd w:val="clear" w:color="auto" w:fill="auto"/>
          </w:tcPr>
          <w:p w:rsidR="00733B04" w:rsidRPr="004E5BFC" w:rsidRDefault="00733B04" w:rsidP="00A46A55">
            <w:pPr>
              <w:rPr>
                <w:b/>
              </w:rPr>
            </w:pPr>
            <w:r w:rsidRPr="004E5BFC">
              <w:rPr>
                <w:b/>
              </w:rPr>
              <w:t>ИТОГО:</w:t>
            </w:r>
          </w:p>
        </w:tc>
        <w:tc>
          <w:tcPr>
            <w:tcW w:w="1440" w:type="dxa"/>
            <w:shd w:val="clear" w:color="auto" w:fill="auto"/>
          </w:tcPr>
          <w:p w:rsidR="00733B04" w:rsidRPr="004E5BFC" w:rsidRDefault="00733B04" w:rsidP="00A46A5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733B04" w:rsidRPr="004E5BFC" w:rsidRDefault="00733B04" w:rsidP="00A46A55">
            <w:pPr>
              <w:rPr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:rsidR="00733B04" w:rsidRPr="00295CB1" w:rsidRDefault="00733B04" w:rsidP="00A46A55"/>
        </w:tc>
      </w:tr>
      <w:tr w:rsidR="00733B04" w:rsidTr="00A46A55">
        <w:tc>
          <w:tcPr>
            <w:tcW w:w="488" w:type="dxa"/>
            <w:shd w:val="clear" w:color="auto" w:fill="auto"/>
          </w:tcPr>
          <w:p w:rsidR="00733B04" w:rsidRPr="004E5BFC" w:rsidRDefault="00733B04" w:rsidP="00A46A55">
            <w:pPr>
              <w:rPr>
                <w:sz w:val="20"/>
                <w:szCs w:val="20"/>
              </w:rPr>
            </w:pPr>
          </w:p>
        </w:tc>
        <w:tc>
          <w:tcPr>
            <w:tcW w:w="10110" w:type="dxa"/>
            <w:gridSpan w:val="6"/>
            <w:shd w:val="clear" w:color="auto" w:fill="auto"/>
          </w:tcPr>
          <w:p w:rsidR="00733B04" w:rsidRPr="004E5BFC" w:rsidRDefault="00733B04" w:rsidP="00A46A55">
            <w:pPr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  <w:p w:rsidR="00733B04" w:rsidRPr="004E5BFC" w:rsidRDefault="00733B04" w:rsidP="00A46A55">
            <w:pPr>
              <w:rPr>
                <w:b/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4E5BFC">
              <w:rPr>
                <w:b/>
                <w:sz w:val="20"/>
                <w:szCs w:val="20"/>
              </w:rPr>
              <w:t>ВЕСЬ ПЕРИОД</w:t>
            </w:r>
          </w:p>
          <w:p w:rsidR="00733B04" w:rsidRPr="004E5BFC" w:rsidRDefault="00733B04" w:rsidP="00A46A55">
            <w:pPr>
              <w:rPr>
                <w:b/>
                <w:sz w:val="20"/>
                <w:szCs w:val="20"/>
              </w:rPr>
            </w:pPr>
          </w:p>
        </w:tc>
      </w:tr>
      <w:tr w:rsidR="00733B04" w:rsidRPr="00F03CF4" w:rsidTr="00A46A55">
        <w:tc>
          <w:tcPr>
            <w:tcW w:w="488" w:type="dxa"/>
            <w:shd w:val="clear" w:color="auto" w:fill="auto"/>
          </w:tcPr>
          <w:p w:rsidR="00733B04" w:rsidRPr="004E5BFC" w:rsidRDefault="00733B04" w:rsidP="00A46A55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Час игр и развлечений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33B04" w:rsidRPr="00F03CF4" w:rsidRDefault="00733B04" w:rsidP="00A46A55">
            <w:r w:rsidRPr="00F03CF4">
              <w:t>д/к</w:t>
            </w:r>
          </w:p>
        </w:tc>
      </w:tr>
      <w:tr w:rsidR="00733B04" w:rsidRPr="00F03CF4" w:rsidTr="00A46A55">
        <w:tc>
          <w:tcPr>
            <w:tcW w:w="488" w:type="dxa"/>
            <w:shd w:val="clear" w:color="auto" w:fill="auto"/>
          </w:tcPr>
          <w:p w:rsidR="00733B04" w:rsidRPr="004E5BFC" w:rsidRDefault="00733B04" w:rsidP="00A46A55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2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Четверг, воскрес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33B04" w:rsidRPr="00F03CF4" w:rsidRDefault="00733B04" w:rsidP="00A46A55">
            <w:r w:rsidRPr="00F03CF4">
              <w:t>д/к</w:t>
            </w:r>
          </w:p>
        </w:tc>
      </w:tr>
      <w:tr w:rsidR="00733B04" w:rsidTr="00A46A55">
        <w:tc>
          <w:tcPr>
            <w:tcW w:w="10598" w:type="dxa"/>
            <w:gridSpan w:val="7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Профилактическая работа по предупреждению правонарушений среди подростков</w:t>
            </w:r>
          </w:p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B04" w:rsidRPr="00A46A55" w:rsidTr="00A46A55">
        <w:tc>
          <w:tcPr>
            <w:tcW w:w="488" w:type="dxa"/>
            <w:shd w:val="clear" w:color="auto" w:fill="auto"/>
          </w:tcPr>
          <w:p w:rsidR="00733B04" w:rsidRPr="004E5BFC" w:rsidRDefault="00733B04" w:rsidP="00A46A55">
            <w:pPr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1</w:t>
            </w:r>
          </w:p>
        </w:tc>
        <w:tc>
          <w:tcPr>
            <w:tcW w:w="4300" w:type="dxa"/>
            <w:gridSpan w:val="2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Посещение ночных дискотек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Весь пер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вый, </w:t>
            </w:r>
            <w:proofErr w:type="gram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/о, женсовет, ОГППН</w:t>
            </w:r>
          </w:p>
        </w:tc>
      </w:tr>
      <w:tr w:rsidR="00733B04" w:rsidRPr="00A46A55" w:rsidTr="00A46A55">
        <w:tc>
          <w:tcPr>
            <w:tcW w:w="488" w:type="dxa"/>
            <w:shd w:val="clear" w:color="auto" w:fill="auto"/>
          </w:tcPr>
          <w:p w:rsidR="00733B04" w:rsidRPr="004E5BFC" w:rsidRDefault="00733B04" w:rsidP="00A46A55">
            <w:pPr>
              <w:rPr>
                <w:sz w:val="20"/>
                <w:szCs w:val="20"/>
              </w:rPr>
            </w:pPr>
            <w:r w:rsidRPr="004E5BFC">
              <w:rPr>
                <w:sz w:val="20"/>
                <w:szCs w:val="20"/>
              </w:rPr>
              <w:t>2</w:t>
            </w:r>
          </w:p>
        </w:tc>
        <w:tc>
          <w:tcPr>
            <w:tcW w:w="4300" w:type="dxa"/>
            <w:gridSpan w:val="2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2 раза в месяц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Весь пер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вый, </w:t>
            </w:r>
            <w:proofErr w:type="gram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/о, женсовет, ОГППН</w:t>
            </w:r>
          </w:p>
        </w:tc>
      </w:tr>
    </w:tbl>
    <w:p w:rsidR="00733B04" w:rsidRDefault="00733B04" w:rsidP="00733B04"/>
    <w:p w:rsidR="00733B04" w:rsidRDefault="00733B04" w:rsidP="00733B04"/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Утверждён </w:t>
      </w:r>
    </w:p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A46A5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A46A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12.05.2016г № 34-па</w:t>
      </w:r>
    </w:p>
    <w:p w:rsidR="00733B04" w:rsidRPr="00A46A55" w:rsidRDefault="00733B04" w:rsidP="00733B04">
      <w:pPr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733B04">
      <w:pPr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733B04">
      <w:pPr>
        <w:rPr>
          <w:rFonts w:ascii="Times New Roman" w:hAnsi="Times New Roman" w:cs="Times New Roman"/>
          <w:sz w:val="24"/>
          <w:szCs w:val="24"/>
        </w:rPr>
      </w:pPr>
    </w:p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                                      С О С Т А В</w:t>
      </w:r>
    </w:p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комиссии по организации отдыха, оздоровления и занятости</w:t>
      </w:r>
    </w:p>
    <w:p w:rsidR="00733B04" w:rsidRPr="00A46A55" w:rsidRDefault="00733B04" w:rsidP="00A4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A55">
        <w:rPr>
          <w:rFonts w:ascii="Times New Roman" w:hAnsi="Times New Roman" w:cs="Times New Roman"/>
          <w:sz w:val="24"/>
          <w:szCs w:val="24"/>
        </w:rPr>
        <w:t xml:space="preserve">                         детей в  период летних каникул 2016 года</w:t>
      </w:r>
    </w:p>
    <w:p w:rsidR="00733B04" w:rsidRPr="00A46A55" w:rsidRDefault="00733B04" w:rsidP="00733B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786"/>
      </w:tblGrid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ind w:right="1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Канев Анатолий М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хайлович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Нижнеурюмского</w:t>
            </w:r>
            <w:proofErr w:type="spell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пре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седатель комиссии</w:t>
            </w:r>
          </w:p>
        </w:tc>
      </w:tr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Черных Павел Петрович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структурного подразделения </w:t>
            </w: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Урюм</w:t>
            </w:r>
            <w:proofErr w:type="spellEnd"/>
          </w:p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Шульга Оксана Викторовна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</w:tr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Канева Марина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неурюмского</w:t>
            </w:r>
            <w:proofErr w:type="spell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член женсовета</w:t>
            </w:r>
          </w:p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Михайлова Татьяна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Нижнеурюмского</w:t>
            </w:r>
            <w:proofErr w:type="spell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33B04" w:rsidRPr="00A46A55" w:rsidTr="00A46A5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Черкасова Юлия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Нижнеурюмского</w:t>
            </w:r>
            <w:proofErr w:type="spellEnd"/>
            <w:r w:rsidRPr="00A46A55">
              <w:rPr>
                <w:rFonts w:ascii="Times New Roman" w:hAnsi="Times New Roman" w:cs="Times New Roman"/>
                <w:sz w:val="24"/>
                <w:szCs w:val="24"/>
              </w:rPr>
              <w:t xml:space="preserve"> ФАП </w:t>
            </w:r>
          </w:p>
          <w:p w:rsidR="00733B04" w:rsidRPr="00A46A55" w:rsidRDefault="00733B04" w:rsidP="00A4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A5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733B04" w:rsidRPr="00A46A55" w:rsidRDefault="00733B04" w:rsidP="00733B0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33B04" w:rsidRPr="00A46A55" w:rsidRDefault="00733B04" w:rsidP="0063447E">
      <w:pPr>
        <w:rPr>
          <w:rFonts w:ascii="Times New Roman" w:hAnsi="Times New Roman" w:cs="Times New Roman"/>
          <w:sz w:val="24"/>
          <w:szCs w:val="24"/>
        </w:rPr>
      </w:pPr>
    </w:p>
    <w:p w:rsidR="00733B04" w:rsidRPr="009A3FD1" w:rsidRDefault="00733B04" w:rsidP="0063447E">
      <w:pPr>
        <w:rPr>
          <w:rFonts w:ascii="Times New Roman" w:hAnsi="Times New Roman" w:cs="Times New Roman"/>
          <w:sz w:val="24"/>
          <w:szCs w:val="24"/>
        </w:rPr>
      </w:pPr>
    </w:p>
    <w:p w:rsidR="009F3355" w:rsidRPr="009A3FD1" w:rsidRDefault="009F3355" w:rsidP="00FC7324">
      <w:pPr>
        <w:spacing w:after="0"/>
        <w:rPr>
          <w:rFonts w:ascii="Times New Roman" w:hAnsi="Times New Roman" w:cs="Times New Roman"/>
          <w:b/>
          <w:bCs/>
          <w:color w:val="103550"/>
          <w:sz w:val="24"/>
          <w:szCs w:val="24"/>
        </w:rPr>
      </w:pPr>
    </w:p>
    <w:p w:rsidR="00C85D6F" w:rsidRPr="009A3FD1" w:rsidRDefault="00C85D6F" w:rsidP="009A3FD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9A3FD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АДМИНИСТРАЦИЯ   </w:t>
      </w:r>
    </w:p>
    <w:p w:rsidR="00C85D6F" w:rsidRPr="009A3FD1" w:rsidRDefault="00C85D6F" w:rsidP="009A3FD1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9A3FD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               НИЖНЕУРЮМСКОГО СЕЛЬСОВЕТА</w:t>
      </w:r>
    </w:p>
    <w:p w:rsidR="00C85D6F" w:rsidRPr="009A3FD1" w:rsidRDefault="00C85D6F" w:rsidP="009A3FD1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FD1">
        <w:rPr>
          <w:rFonts w:ascii="Times New Roman" w:hAnsi="Times New Roman" w:cs="Times New Roman"/>
          <w:b/>
          <w:color w:val="000000"/>
          <w:sz w:val="24"/>
          <w:szCs w:val="24"/>
        </w:rPr>
        <w:t>ЗДВИНСКОГО РАЙОНА НОВОСИБИРСКОЙ ОБЛАСТИ</w:t>
      </w:r>
    </w:p>
    <w:p w:rsidR="00C85D6F" w:rsidRPr="009A3FD1" w:rsidRDefault="00C85D6F" w:rsidP="00C85D6F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6F" w:rsidRPr="009A3FD1" w:rsidRDefault="00C85D6F" w:rsidP="00C85D6F">
      <w:pPr>
        <w:tabs>
          <w:tab w:val="left" w:pos="1140"/>
        </w:tabs>
        <w:jc w:val="center"/>
        <w:outlineLvl w:val="0"/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</w:pPr>
      <w:r w:rsidRPr="009A3FD1">
        <w:rPr>
          <w:rFonts w:ascii="Times New Roman" w:hAnsi="Times New Roman" w:cs="Times New Roman"/>
          <w:b/>
          <w:color w:val="000000"/>
          <w:spacing w:val="5"/>
          <w:position w:val="1"/>
          <w:sz w:val="24"/>
          <w:szCs w:val="24"/>
        </w:rPr>
        <w:t>ПОСТАНОВЛЕНИЕ</w:t>
      </w:r>
      <w:r w:rsidRPr="009A3FD1"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  <w:t xml:space="preserve">  </w:t>
      </w:r>
    </w:p>
    <w:p w:rsidR="00C85D6F" w:rsidRPr="009A3FD1" w:rsidRDefault="00C85D6F" w:rsidP="00C85D6F">
      <w:pPr>
        <w:tabs>
          <w:tab w:val="left" w:pos="1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  <w:t xml:space="preserve"> </w:t>
      </w:r>
    </w:p>
    <w:p w:rsidR="00C85D6F" w:rsidRDefault="00C85D6F" w:rsidP="009A3FD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</w:pPr>
      <w:r w:rsidRPr="009A3FD1">
        <w:rPr>
          <w:rFonts w:ascii="Times New Roman" w:hAnsi="Times New Roman" w:cs="Times New Roman"/>
          <w:color w:val="000000"/>
          <w:sz w:val="24"/>
          <w:szCs w:val="24"/>
        </w:rPr>
        <w:t xml:space="preserve">от 15.05.2016                                           </w:t>
      </w:r>
      <w:r w:rsidR="009A3FD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A3FD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A3FD1"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  <w:t>35-па</w:t>
      </w:r>
    </w:p>
    <w:p w:rsidR="009A3FD1" w:rsidRPr="009A3FD1" w:rsidRDefault="009A3FD1" w:rsidP="009A3FD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color w:val="000000"/>
          <w:spacing w:val="5"/>
          <w:position w:val="1"/>
          <w:sz w:val="24"/>
          <w:szCs w:val="24"/>
        </w:rPr>
      </w:pPr>
    </w:p>
    <w:p w:rsidR="00C85D6F" w:rsidRPr="009A3FD1" w:rsidRDefault="00C85D6F" w:rsidP="009A3F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C85D6F" w:rsidRPr="009A3FD1" w:rsidRDefault="00C85D6F" w:rsidP="009A3F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</w:t>
      </w:r>
      <w:r w:rsidR="00FB1FBE">
        <w:rPr>
          <w:rFonts w:ascii="Times New Roman" w:hAnsi="Times New Roman" w:cs="Times New Roman"/>
          <w:sz w:val="24"/>
          <w:szCs w:val="24"/>
        </w:rPr>
        <w:t>юмского</w:t>
      </w:r>
      <w:proofErr w:type="spellEnd"/>
      <w:r w:rsidR="00FB1FBE">
        <w:rPr>
          <w:rFonts w:ascii="Times New Roman" w:hAnsi="Times New Roman" w:cs="Times New Roman"/>
          <w:sz w:val="24"/>
          <w:szCs w:val="24"/>
        </w:rPr>
        <w:t xml:space="preserve"> сельсовета от 15.11.2011 № 58</w:t>
      </w:r>
      <w:r w:rsidRPr="009A3FD1">
        <w:rPr>
          <w:rFonts w:ascii="Times New Roman" w:hAnsi="Times New Roman" w:cs="Times New Roman"/>
          <w:sz w:val="24"/>
          <w:szCs w:val="24"/>
        </w:rPr>
        <w:t xml:space="preserve">-па </w:t>
      </w:r>
    </w:p>
    <w:p w:rsidR="00C85D6F" w:rsidRPr="009A3FD1" w:rsidRDefault="00C85D6F" w:rsidP="009A3FD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85D6F" w:rsidRPr="009A3FD1" w:rsidRDefault="00C85D6F" w:rsidP="009A3F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ab/>
        <w:t>В связи с приведением в соответствие Перечня муниципальных услуг, предоставля</w:t>
      </w:r>
      <w:r w:rsidRPr="009A3FD1">
        <w:rPr>
          <w:rFonts w:ascii="Times New Roman" w:hAnsi="Times New Roman" w:cs="Times New Roman"/>
          <w:sz w:val="24"/>
          <w:szCs w:val="24"/>
        </w:rPr>
        <w:t>е</w:t>
      </w:r>
      <w:r w:rsidRPr="009A3FD1">
        <w:rPr>
          <w:rFonts w:ascii="Times New Roman" w:hAnsi="Times New Roman" w:cs="Times New Roman"/>
          <w:sz w:val="24"/>
          <w:szCs w:val="24"/>
        </w:rPr>
        <w:t xml:space="preserve">мых администрацией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района, с типовым перечнем муниципальных услуг Новосибирской области:</w:t>
      </w:r>
    </w:p>
    <w:p w:rsidR="00C85D6F" w:rsidRPr="009A3FD1" w:rsidRDefault="00C85D6F" w:rsidP="009A3F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A3F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3FD1">
        <w:rPr>
          <w:rFonts w:ascii="Times New Roman" w:hAnsi="Times New Roman" w:cs="Times New Roman"/>
          <w:sz w:val="24"/>
          <w:szCs w:val="24"/>
        </w:rPr>
        <w:t xml:space="preserve"> о с т а н о в л я ю :</w:t>
      </w:r>
    </w:p>
    <w:p w:rsidR="00C85D6F" w:rsidRPr="009A3FD1" w:rsidRDefault="00C85D6F" w:rsidP="009A3F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5D6F" w:rsidRPr="009A3FD1" w:rsidRDefault="00C85D6F" w:rsidP="009A3F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 от 06.12.2011 № 58-па «Об утверждении Перечня муниципальных услуг, предоставляемых администрац</w:t>
      </w:r>
      <w:r w:rsidRPr="009A3FD1">
        <w:rPr>
          <w:rFonts w:ascii="Times New Roman" w:hAnsi="Times New Roman" w:cs="Times New Roman"/>
          <w:sz w:val="24"/>
          <w:szCs w:val="24"/>
        </w:rPr>
        <w:t>и</w:t>
      </w:r>
      <w:r w:rsidRPr="009A3FD1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сельсовета» следующие изменения:</w:t>
      </w:r>
    </w:p>
    <w:p w:rsidR="00C85D6F" w:rsidRPr="009A3FD1" w:rsidRDefault="00C85D6F" w:rsidP="009A3FD1">
      <w:p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ab/>
        <w:t xml:space="preserve">1) Приложение «Перечень муниципальных услуг администрации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сельсовета» изложить в редакции согласно приложению к настоящему постановлению.</w:t>
      </w:r>
    </w:p>
    <w:p w:rsidR="00C85D6F" w:rsidRPr="009A3FD1" w:rsidRDefault="00C85D6F" w:rsidP="009A3F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9A3FD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A3FD1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</w:t>
      </w:r>
      <w:r w:rsidRPr="009A3FD1">
        <w:rPr>
          <w:rFonts w:ascii="Times New Roman" w:hAnsi="Times New Roman" w:cs="Times New Roman"/>
          <w:sz w:val="24"/>
          <w:szCs w:val="24"/>
        </w:rPr>
        <w:t>ж</w:t>
      </w:r>
      <w:r w:rsidRPr="009A3FD1">
        <w:rPr>
          <w:rFonts w:ascii="Times New Roman" w:hAnsi="Times New Roman" w:cs="Times New Roman"/>
          <w:sz w:val="24"/>
          <w:szCs w:val="24"/>
        </w:rPr>
        <w:t>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85D6F" w:rsidRPr="009A3FD1" w:rsidRDefault="00C85D6F" w:rsidP="009A3FD1">
      <w:pPr>
        <w:tabs>
          <w:tab w:val="left" w:pos="12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A3F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FD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 </w:t>
      </w:r>
    </w:p>
    <w:p w:rsidR="00C85D6F" w:rsidRPr="009A3FD1" w:rsidRDefault="00C85D6F" w:rsidP="009A3FD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6F" w:rsidRPr="009A3FD1" w:rsidRDefault="00C85D6F" w:rsidP="009A3FD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6F" w:rsidRPr="009A3FD1" w:rsidRDefault="00C85D6F" w:rsidP="009A3FD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6F" w:rsidRPr="009A3FD1" w:rsidRDefault="00C85D6F" w:rsidP="009A3FD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6F" w:rsidRPr="009A3FD1" w:rsidRDefault="00C85D6F" w:rsidP="009A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5D6F" w:rsidRPr="009A3FD1" w:rsidRDefault="00C85D6F" w:rsidP="009A3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                               </w:t>
      </w:r>
      <w:proofErr w:type="spellStart"/>
      <w:r w:rsidRPr="009A3FD1">
        <w:rPr>
          <w:rFonts w:ascii="Times New Roman" w:hAnsi="Times New Roman" w:cs="Times New Roman"/>
          <w:sz w:val="24"/>
          <w:szCs w:val="24"/>
        </w:rPr>
        <w:t>А.М.Канев</w:t>
      </w:r>
      <w:proofErr w:type="spellEnd"/>
      <w:r w:rsidRPr="009A3F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r w:rsidRPr="009A3FD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A3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6F" w:rsidRPr="009A3FD1" w:rsidRDefault="00C85D6F" w:rsidP="009A3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D6F" w:rsidRPr="009A3FD1" w:rsidRDefault="00C85D6F" w:rsidP="009A3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D6F" w:rsidRPr="009A3FD1" w:rsidRDefault="00C85D6F" w:rsidP="009A3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D6F" w:rsidRPr="009A3FD1" w:rsidRDefault="00C85D6F" w:rsidP="009A3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55FE" w:rsidRPr="007B55FE" w:rsidRDefault="007B55FE" w:rsidP="007B55F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Рекомендации по результатам </w:t>
      </w:r>
    </w:p>
    <w:p w:rsidR="007B55FE" w:rsidRPr="007B55FE" w:rsidRDefault="007B55FE" w:rsidP="007B55F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публичных слушаний по обсуждению проекта Устава </w:t>
      </w:r>
    </w:p>
    <w:p w:rsidR="007B55FE" w:rsidRPr="007B55FE" w:rsidRDefault="007B55FE" w:rsidP="007B55F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proofErr w:type="spellStart"/>
      <w:r w:rsidRPr="007B55FE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B55FE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B55FE" w:rsidRPr="007B55FE" w:rsidRDefault="007B55FE" w:rsidP="007B55FE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 </w:t>
      </w:r>
    </w:p>
    <w:p w:rsidR="007B55FE" w:rsidRPr="007B55FE" w:rsidRDefault="007B55FE" w:rsidP="007B55FE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             Обсудив проект Устава </w:t>
      </w:r>
      <w:proofErr w:type="spellStart"/>
      <w:r w:rsidRPr="007B55FE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B55FE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района Новосиби</w:t>
      </w:r>
      <w:r w:rsidRPr="007B55FE">
        <w:rPr>
          <w:rFonts w:ascii="Times New Roman" w:hAnsi="Times New Roman"/>
          <w:sz w:val="24"/>
          <w:szCs w:val="24"/>
        </w:rPr>
        <w:t>р</w:t>
      </w:r>
      <w:r w:rsidRPr="007B55FE">
        <w:rPr>
          <w:rFonts w:ascii="Times New Roman" w:hAnsi="Times New Roman"/>
          <w:sz w:val="24"/>
          <w:szCs w:val="24"/>
        </w:rPr>
        <w:t>ской области, участники публичных  слушаний рекомендуют:</w:t>
      </w:r>
    </w:p>
    <w:p w:rsidR="007B55FE" w:rsidRPr="007B55FE" w:rsidRDefault="007B55FE" w:rsidP="007B55FE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7B55FE" w:rsidRPr="007B55FE" w:rsidRDefault="007B55FE" w:rsidP="007B55FE">
      <w:pPr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B55FE">
        <w:rPr>
          <w:rFonts w:ascii="Times New Roman" w:hAnsi="Times New Roman" w:cs="Times New Roman"/>
          <w:sz w:val="24"/>
          <w:szCs w:val="24"/>
        </w:rPr>
        <w:t xml:space="preserve">Принять проект Устава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7B55FE">
        <w:rPr>
          <w:rFonts w:ascii="Times New Roman" w:hAnsi="Times New Roman" w:cs="Times New Roman"/>
          <w:sz w:val="24"/>
          <w:szCs w:val="24"/>
        </w:rPr>
        <w:t>р</w:t>
      </w:r>
      <w:r w:rsidRPr="007B55FE">
        <w:rPr>
          <w:rFonts w:ascii="Times New Roman" w:hAnsi="Times New Roman" w:cs="Times New Roman"/>
          <w:sz w:val="24"/>
          <w:szCs w:val="24"/>
        </w:rPr>
        <w:t>ской о</w:t>
      </w:r>
      <w:r w:rsidRPr="007B55FE">
        <w:rPr>
          <w:rFonts w:ascii="Times New Roman" w:hAnsi="Times New Roman" w:cs="Times New Roman"/>
          <w:sz w:val="24"/>
          <w:szCs w:val="24"/>
        </w:rPr>
        <w:t>б</w:t>
      </w:r>
      <w:r w:rsidRPr="007B55FE">
        <w:rPr>
          <w:rFonts w:ascii="Times New Roman" w:hAnsi="Times New Roman" w:cs="Times New Roman"/>
          <w:sz w:val="24"/>
          <w:szCs w:val="24"/>
        </w:rPr>
        <w:t xml:space="preserve">ласти на очередной сессии Совета депутатов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сельсовета, согласно Регламента Совета депутатов и Положения «О порядке учета предложений и участия гра</w:t>
      </w:r>
      <w:r w:rsidRPr="007B55FE">
        <w:rPr>
          <w:rFonts w:ascii="Times New Roman" w:hAnsi="Times New Roman" w:cs="Times New Roman"/>
          <w:sz w:val="24"/>
          <w:szCs w:val="24"/>
        </w:rPr>
        <w:t>ж</w:t>
      </w:r>
      <w:r w:rsidRPr="007B55FE">
        <w:rPr>
          <w:rFonts w:ascii="Times New Roman" w:hAnsi="Times New Roman" w:cs="Times New Roman"/>
          <w:sz w:val="24"/>
          <w:szCs w:val="24"/>
        </w:rPr>
        <w:t xml:space="preserve">дан в обсуждении проекта Устава муниципального образования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Pr="007B55FE">
        <w:rPr>
          <w:rFonts w:ascii="Times New Roman" w:hAnsi="Times New Roman" w:cs="Times New Roman"/>
          <w:sz w:val="24"/>
          <w:szCs w:val="24"/>
        </w:rPr>
        <w:t>е</w:t>
      </w:r>
      <w:r w:rsidRPr="007B55FE">
        <w:rPr>
          <w:rFonts w:ascii="Times New Roman" w:hAnsi="Times New Roman" w:cs="Times New Roman"/>
          <w:sz w:val="24"/>
          <w:szCs w:val="24"/>
        </w:rPr>
        <w:t>та, проекта муниципального правового акта о внесении изменений и дополнений в Устав м</w:t>
      </w:r>
      <w:r w:rsidRPr="007B55FE">
        <w:rPr>
          <w:rFonts w:ascii="Times New Roman" w:hAnsi="Times New Roman" w:cs="Times New Roman"/>
          <w:sz w:val="24"/>
          <w:szCs w:val="24"/>
        </w:rPr>
        <w:t>у</w:t>
      </w:r>
      <w:r w:rsidRPr="007B55FE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</w:t>
      </w:r>
      <w:r w:rsidRPr="007B55FE">
        <w:rPr>
          <w:rFonts w:ascii="Times New Roman" w:hAnsi="Times New Roman" w:cs="Times New Roman"/>
          <w:sz w:val="24"/>
          <w:szCs w:val="24"/>
        </w:rPr>
        <w:t>ж</w:t>
      </w:r>
      <w:r w:rsidRPr="007B55FE">
        <w:rPr>
          <w:rFonts w:ascii="Times New Roman" w:hAnsi="Times New Roman" w:cs="Times New Roman"/>
          <w:sz w:val="24"/>
          <w:szCs w:val="24"/>
        </w:rPr>
        <w:t>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сельсовета».</w:t>
      </w:r>
      <w:proofErr w:type="gramEnd"/>
    </w:p>
    <w:p w:rsidR="007B55FE" w:rsidRPr="007B55FE" w:rsidRDefault="007B55FE" w:rsidP="007B55FE">
      <w:pPr>
        <w:numPr>
          <w:ilvl w:val="0"/>
          <w:numId w:val="2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5FE">
        <w:rPr>
          <w:rFonts w:ascii="Times New Roman" w:hAnsi="Times New Roman" w:cs="Times New Roman"/>
          <w:sz w:val="24"/>
          <w:szCs w:val="24"/>
        </w:rPr>
        <w:t>Опубликовать настоящие рекомендации в периодическом печатном издании « Вес</w:t>
      </w:r>
      <w:r w:rsidRPr="007B55FE">
        <w:rPr>
          <w:rFonts w:ascii="Times New Roman" w:hAnsi="Times New Roman" w:cs="Times New Roman"/>
          <w:sz w:val="24"/>
          <w:szCs w:val="24"/>
        </w:rPr>
        <w:t>т</w:t>
      </w:r>
      <w:r w:rsidRPr="007B55FE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</w:t>
      </w:r>
      <w:r w:rsidRPr="007B55FE">
        <w:rPr>
          <w:rFonts w:ascii="Times New Roman" w:hAnsi="Times New Roman" w:cs="Times New Roman"/>
          <w:sz w:val="24"/>
          <w:szCs w:val="24"/>
        </w:rPr>
        <w:t>ж</w:t>
      </w:r>
      <w:r w:rsidRPr="007B55FE">
        <w:rPr>
          <w:rFonts w:ascii="Times New Roman" w:hAnsi="Times New Roman" w:cs="Times New Roman"/>
          <w:sz w:val="24"/>
          <w:szCs w:val="24"/>
        </w:rPr>
        <w:t>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C85D6F" w:rsidRPr="007B55FE" w:rsidRDefault="00C85D6F" w:rsidP="00C85D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5D6F" w:rsidRPr="007B55FE" w:rsidRDefault="00C85D6F" w:rsidP="00C85D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5D6F" w:rsidRPr="007B55FE" w:rsidRDefault="00C85D6F" w:rsidP="00C85D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85D6F" w:rsidRPr="009F0937" w:rsidRDefault="00C85D6F" w:rsidP="00C85D6F">
      <w:pPr>
        <w:rPr>
          <w:color w:val="000000"/>
          <w:szCs w:val="28"/>
        </w:rPr>
        <w:sectPr w:rsidR="00C85D6F" w:rsidRPr="009F0937" w:rsidSect="00C85D6F">
          <w:headerReference w:type="even" r:id="rId9"/>
          <w:headerReference w:type="default" r:id="rId10"/>
          <w:pgSz w:w="11905" w:h="16837" w:code="9"/>
          <w:pgMar w:top="851" w:right="851" w:bottom="567" w:left="1418" w:header="720" w:footer="720" w:gutter="0"/>
          <w:cols w:space="708"/>
          <w:titlePg/>
          <w:docGrid w:linePitch="326" w:charSpace="-4916"/>
        </w:sect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C85D6F" w:rsidRPr="009A3FD1" w:rsidTr="00A46A55">
        <w:tc>
          <w:tcPr>
            <w:tcW w:w="5321" w:type="dxa"/>
          </w:tcPr>
          <w:p w:rsidR="00C85D6F" w:rsidRPr="009A3FD1" w:rsidRDefault="00C85D6F" w:rsidP="00A46A55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85D6F" w:rsidRPr="009A3FD1" w:rsidRDefault="00C85D6F" w:rsidP="00A46A55">
            <w:pPr>
              <w:tabs>
                <w:tab w:val="left" w:pos="126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3FD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 администрации </w:t>
            </w:r>
            <w:proofErr w:type="spellStart"/>
            <w:r w:rsidRPr="009A3FD1">
              <w:rPr>
                <w:rFonts w:ascii="Times New Roman" w:hAnsi="Times New Roman" w:cs="Times New Roman"/>
                <w:sz w:val="24"/>
                <w:szCs w:val="24"/>
              </w:rPr>
              <w:t>Нижнеурюмского</w:t>
            </w:r>
            <w:proofErr w:type="spellEnd"/>
            <w:r w:rsidRPr="009A3F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от15.05.2016 №</w:t>
            </w:r>
            <w:r w:rsidR="009A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FD1">
              <w:rPr>
                <w:rFonts w:ascii="Times New Roman" w:hAnsi="Times New Roman" w:cs="Times New Roman"/>
                <w:sz w:val="24"/>
                <w:szCs w:val="24"/>
              </w:rPr>
              <w:t>35-па</w:t>
            </w:r>
          </w:p>
        </w:tc>
      </w:tr>
    </w:tbl>
    <w:p w:rsidR="00C85D6F" w:rsidRPr="00403B55" w:rsidRDefault="00C85D6F" w:rsidP="00C85D6F">
      <w:pPr>
        <w:tabs>
          <w:tab w:val="left" w:pos="1260"/>
        </w:tabs>
        <w:jc w:val="center"/>
        <w:rPr>
          <w:szCs w:val="28"/>
        </w:rPr>
      </w:pPr>
    </w:p>
    <w:p w:rsidR="00C85D6F" w:rsidRPr="00EE5565" w:rsidRDefault="00C85D6F" w:rsidP="00C85D6F">
      <w:pPr>
        <w:tabs>
          <w:tab w:val="left" w:pos="1260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П</w:t>
      </w:r>
      <w:r w:rsidRPr="00EE5565">
        <w:rPr>
          <w:b/>
          <w:szCs w:val="28"/>
        </w:rPr>
        <w:t xml:space="preserve">еречень муниципальных услуг </w:t>
      </w:r>
      <w:proofErr w:type="spellStart"/>
      <w:r>
        <w:rPr>
          <w:b/>
          <w:szCs w:val="28"/>
        </w:rPr>
        <w:t>Нижнеурюмского</w:t>
      </w:r>
      <w:proofErr w:type="spellEnd"/>
      <w:r>
        <w:rPr>
          <w:b/>
          <w:szCs w:val="28"/>
        </w:rPr>
        <w:t xml:space="preserve"> сельсовета</w:t>
      </w:r>
    </w:p>
    <w:p w:rsidR="00C85D6F" w:rsidRPr="00EE5565" w:rsidRDefault="00C85D6F" w:rsidP="00C85D6F"/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9"/>
      </w:tblGrid>
      <w:tr w:rsidR="00C85D6F" w:rsidRPr="009A3FD1" w:rsidTr="00A46A55">
        <w:tc>
          <w:tcPr>
            <w:tcW w:w="15609" w:type="dxa"/>
            <w:tcMar>
              <w:left w:w="57" w:type="dxa"/>
              <w:right w:w="57" w:type="dxa"/>
            </w:tcMar>
          </w:tcPr>
          <w:tbl>
            <w:tblPr>
              <w:tblW w:w="1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1"/>
              <w:gridCol w:w="5232"/>
              <w:gridCol w:w="9456"/>
            </w:tblGrid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Основание для предоставления </w:t>
                  </w:r>
                </w:p>
              </w:tc>
            </w:tr>
            <w:tr w:rsidR="00C85D6F" w:rsidRPr="009A3FD1" w:rsidTr="00A46A55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Услуги в сфере социальной защиты населения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 муниципальных жилых пом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щений по договорам социального найма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служебных жилых помещений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единовременной финансовой помощи гражданам на восстановление индивидуальных жилых домов, пострадавших в результате пож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ра, стихийного бедствия и чрезвычайной ситу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заявлений, документов, а также постано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граждан на учет в качестве нуждающихся в жилых помещениях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кодекс Российской Федерации; 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Новосибирской области от 04.11.2005 № 337-ОЗ «Об учете органами местного с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моуправления граждан в качестве нуждающихся в жилых помещениях, предоставляемых в Новосибирской области по договорам социального найма»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нанимателю жилого помещения по договору социального найма жилого помещ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меньшего размера взамен занимаемого ж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РФ от 29.12.2004 № 188-ФЗ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Заключение договора бесплатной </w:t>
                  </w:r>
                  <w:proofErr w:type="gramStart"/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передачи</w:t>
                  </w:r>
                  <w:proofErr w:type="gramEnd"/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собственность граждан занимаемого ими жилого помещения в муниципальном жилищном фонде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РФ от 04.07.1991 № 1541-1 «О приватизации жилищного фонда в Российской Фед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договоров передачи гражданами приватизированных жилых помещений в мун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ципальную собственность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РФ от 04.07.1991 № 1541-1 «О приватизации жилищного фонда в Российской Фед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жилых помещений маневренн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 фонда </w:t>
                  </w:r>
                  <w:r w:rsidRPr="009A3FD1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муниципального специализированного жилищного фонда по договору найма жилого помещения маневренного фонда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местного самоупра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Услуги в сфере жилищно-коммунального хозяйства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Установление надбавок к тарифам на товары и услуги организаций коммунального комплекса, 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тарифов на подключение к системам коммунал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ной инфраструктуры, тарифов организаций ко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мунального комплекса на подключение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Федеральный закон от 30.12.2004 № 210-ФЗ «Об основах регулирования тарифов орган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заций коммунального комплекса»;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приказы департамента по тарифам администрации Новосибирской области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заявлений и выдача документов о согл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совании переустройства и (или) перепланировки жилого помещения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C85D6F" w:rsidRPr="009A3FD1" w:rsidRDefault="00C85D6F" w:rsidP="00A46A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28.04.2005 № 266 «Об утвержд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документов, а также выдача решений о переводе или об отказе в переводе жилого пом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щения в нежилое помещение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Жилищный кодекс </w:t>
                  </w:r>
                  <w:proofErr w:type="gramStart"/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</w:r>
                  <w:proofErr w:type="spellStart"/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ссийской</w:t>
                  </w:r>
                  <w:proofErr w:type="spellEnd"/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Федерации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документов, а также выдача решений о переводе или об отказе в переводе нежилого п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мещения в жилое помещение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Российской Федерации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справочной информации по в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просам управления многоквартирным домом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Жилищный кодекс Российской Федерации;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5. Услуги в сфере </w:t>
                  </w:r>
                  <w:proofErr w:type="spellStart"/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имущественно</w:t>
                  </w:r>
                  <w:proofErr w:type="spellEnd"/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-земельных отношений, строительства и регулирования предпринимательской деятельности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об объектах н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движимого имущества, находящихся в госуда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ственной и муниципальной собственности и предназначенных для сдачи в аренду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Гражданский кодекс Российской Федерации;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выписок из реестра муниципального имущества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 131-ФЗ 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Выдача справки об использовании (неиспольз</w:t>
                  </w:r>
                  <w:r w:rsidRPr="009A3FD1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3FD1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вании) гражданином права на приватизацию ж</w:t>
                  </w:r>
                  <w:r w:rsidRPr="009A3FD1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A3FD1">
                    <w:rPr>
                      <w:rStyle w:val="apple-style-span"/>
                      <w:rFonts w:ascii="Times New Roman" w:hAnsi="Times New Roman" w:cs="Times New Roman"/>
                      <w:sz w:val="24"/>
                      <w:szCs w:val="24"/>
                    </w:rPr>
                    <w:t>лых помещений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РФ от 04.07.1991 № 1541-1 «О приватизации жилищного фонда в Российской Фед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Присвоение, изменение и аннулирование адресов объектов недвижимости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06.10.2003 № 131-ФЗ «Об общих принципах организации местного самоуправления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Выдача, продление срока действия, переофор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ление разрешений на право организации розни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рынка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30.12.2006 № 271-ФЗ «О розничных рынках и о внесении измен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ний в Трудовой кодекс Российской Федерации»;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10.03.2007 № 148 «Об утвержд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Правил выдачи разрешений на право организации розничного рынка»;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Новосибирской области от 06.04.2007 № 102-ОЗ «О некоторых вопросах организ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ции розничных рынков на территории Новосибирской области»;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Новосибирской области от 09.04.2007 № 34-па «Об утве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Новосибирской области от 16.07.2007 № 73-па «Об утве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ждении Плана организации розничных рынков на территории Новосибирской области»</w:t>
                  </w:r>
                </w:p>
              </w:tc>
            </w:tr>
            <w:tr w:rsidR="00C85D6F" w:rsidRPr="009A3FD1" w:rsidTr="00A46A55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 Услуги в сфере транспорта и дорожного хозяйства, связи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специальных разрешений на перевозку 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тяжеловесных и (или) крупногабаритных грузов по автомобильным дорогам местного значения 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Федеральный закон от 08.11.2007 № 257-ФЗ «Об автомобильных дорогах и о дорожной 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деятельности в Российской Федерации и о внесении изменений в отдельные законод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тельные акты Российской Федерации»;</w:t>
                  </w:r>
                </w:p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мобильным транспортом по дорогам Российской Федерации» (зарегистрировано в Мин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стерстве юстиции Российской Федерации 23.01.2004, регистрационный номер 5486);</w:t>
                  </w:r>
                </w:p>
              </w:tc>
            </w:tr>
            <w:tr w:rsidR="00C85D6F" w:rsidRPr="009A3FD1" w:rsidTr="00A46A55">
              <w:tc>
                <w:tcPr>
                  <w:tcW w:w="921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FA0765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32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согласование размещения линейно-кабельных сооружений и сооружений связи на объектах м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ниципального имущества</w:t>
                  </w:r>
                </w:p>
              </w:tc>
              <w:tc>
                <w:tcPr>
                  <w:tcW w:w="9456" w:type="dxa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Федеральный закон </w:t>
                  </w:r>
                  <w:r w:rsidRPr="009A3F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06.10.2003 № 131-ФЗ </w:t>
                  </w:r>
                  <w:r w:rsidRPr="009A3F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«Об общих принципах организации местного самоуправления в Российской Федерации»</w:t>
                  </w:r>
                </w:p>
              </w:tc>
            </w:tr>
            <w:tr w:rsidR="00C85D6F" w:rsidRPr="009A3FD1" w:rsidTr="00A46A55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85D6F" w:rsidRPr="009A3FD1" w:rsidTr="00A46A55">
              <w:tc>
                <w:tcPr>
                  <w:tcW w:w="15609" w:type="dxa"/>
                  <w:gridSpan w:val="3"/>
                  <w:tcMar>
                    <w:left w:w="57" w:type="dxa"/>
                    <w:right w:w="57" w:type="dxa"/>
                  </w:tcMar>
                </w:tcPr>
                <w:p w:rsidR="00C85D6F" w:rsidRPr="009A3FD1" w:rsidRDefault="00C85D6F" w:rsidP="00A46A5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3F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85D6F" w:rsidRPr="009A3FD1" w:rsidRDefault="00C85D6F" w:rsidP="00A4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D6F" w:rsidRPr="009A3FD1" w:rsidRDefault="00C85D6F" w:rsidP="00C85D6F">
      <w:pPr>
        <w:rPr>
          <w:rFonts w:ascii="Times New Roman" w:hAnsi="Times New Roman" w:cs="Times New Roman"/>
          <w:sz w:val="24"/>
          <w:szCs w:val="24"/>
        </w:rPr>
      </w:pPr>
      <w:r w:rsidRPr="009A3FD1">
        <w:rPr>
          <w:rFonts w:ascii="Times New Roman" w:hAnsi="Times New Roman" w:cs="Times New Roman"/>
          <w:sz w:val="24"/>
          <w:szCs w:val="24"/>
        </w:rPr>
        <w:lastRenderedPageBreak/>
        <w:t>* Услуги с межведомственным взаимодействием</w:t>
      </w:r>
    </w:p>
    <w:p w:rsidR="009F3355" w:rsidRDefault="009F3355" w:rsidP="00FC7324">
      <w:pPr>
        <w:spacing w:after="0"/>
        <w:rPr>
          <w:rFonts w:ascii="Verdana" w:hAnsi="Verdana"/>
          <w:b/>
          <w:bCs/>
          <w:color w:val="103550"/>
        </w:rPr>
      </w:pPr>
    </w:p>
    <w:p w:rsidR="009F3355" w:rsidRPr="00FC7324" w:rsidRDefault="009F3355" w:rsidP="00FC73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Редактор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М.А.Канева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Адрес: 632963с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ижний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Урюм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Учредитель Совет депутатов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377077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8A0C10" w:rsidRPr="00DE1BAD" w:rsidRDefault="00377077" w:rsidP="00DE1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0C10" w:rsidRPr="00DE1BAD" w:rsidSect="00C85D6F">
          <w:pgSz w:w="16838" w:h="11906" w:orient="landscape"/>
          <w:pgMar w:top="850" w:right="1134" w:bottom="1701" w:left="1134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463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1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D5" w:rsidRDefault="005354D5">
      <w:pPr>
        <w:spacing w:after="0" w:line="240" w:lineRule="auto"/>
      </w:pPr>
      <w:r>
        <w:separator/>
      </w:r>
    </w:p>
  </w:endnote>
  <w:endnote w:type="continuationSeparator" w:id="0">
    <w:p w:rsidR="005354D5" w:rsidRDefault="0053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D5" w:rsidRDefault="005354D5">
      <w:pPr>
        <w:spacing w:after="0" w:line="240" w:lineRule="auto"/>
      </w:pPr>
      <w:r>
        <w:separator/>
      </w:r>
    </w:p>
  </w:footnote>
  <w:footnote w:type="continuationSeparator" w:id="0">
    <w:p w:rsidR="005354D5" w:rsidRDefault="0053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5" w:rsidRDefault="00A46A55" w:rsidP="00A46A5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6A55" w:rsidRDefault="00A46A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5" w:rsidRDefault="00A46A55" w:rsidP="00A46A5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B55FE">
      <w:rPr>
        <w:rStyle w:val="af"/>
        <w:noProof/>
      </w:rPr>
      <w:t>42</w:t>
    </w:r>
    <w:r>
      <w:rPr>
        <w:rStyle w:val="af"/>
      </w:rPr>
      <w:fldChar w:fldCharType="end"/>
    </w:r>
  </w:p>
  <w:p w:rsidR="00A46A55" w:rsidRDefault="00A46A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D679EA"/>
    <w:lvl w:ilvl="0">
      <w:numFmt w:val="bullet"/>
      <w:lvlText w:val="*"/>
      <w:lvlJc w:val="left"/>
    </w:lvl>
  </w:abstractNum>
  <w:abstractNum w:abstractNumId="1">
    <w:nsid w:val="071F5286"/>
    <w:multiLevelType w:val="multilevel"/>
    <w:tmpl w:val="3EF6F7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11040BD"/>
    <w:multiLevelType w:val="singleLevel"/>
    <w:tmpl w:val="9C16730A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999296A"/>
    <w:multiLevelType w:val="multilevel"/>
    <w:tmpl w:val="EBBC190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3F17FA4"/>
    <w:multiLevelType w:val="singleLevel"/>
    <w:tmpl w:val="360CC6BC"/>
    <w:lvl w:ilvl="0">
      <w:start w:val="8"/>
      <w:numFmt w:val="decimal"/>
      <w:lvlText w:val="2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30932770"/>
    <w:multiLevelType w:val="singleLevel"/>
    <w:tmpl w:val="797279D4"/>
    <w:lvl w:ilvl="0">
      <w:start w:val="5"/>
      <w:numFmt w:val="decimal"/>
      <w:lvlText w:val="2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34C524B9"/>
    <w:multiLevelType w:val="singleLevel"/>
    <w:tmpl w:val="327ADE6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6510447"/>
    <w:multiLevelType w:val="multilevel"/>
    <w:tmpl w:val="501812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ascii="Arial" w:hAnsi="Arial" w:cs="Arial" w:hint="default"/>
      </w:rPr>
    </w:lvl>
  </w:abstractNum>
  <w:abstractNum w:abstractNumId="8">
    <w:nsid w:val="366507EE"/>
    <w:multiLevelType w:val="multilevel"/>
    <w:tmpl w:val="BE0A254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E38216C"/>
    <w:multiLevelType w:val="singleLevel"/>
    <w:tmpl w:val="A5E01452"/>
    <w:lvl w:ilvl="0">
      <w:start w:val="2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0">
    <w:nsid w:val="41B32000"/>
    <w:multiLevelType w:val="singleLevel"/>
    <w:tmpl w:val="8CA61C9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A65BA0"/>
    <w:multiLevelType w:val="hybridMultilevel"/>
    <w:tmpl w:val="D2883238"/>
    <w:lvl w:ilvl="0" w:tplc="AFA844A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4D41519"/>
    <w:multiLevelType w:val="singleLevel"/>
    <w:tmpl w:val="28F82D8C"/>
    <w:lvl w:ilvl="0">
      <w:start w:val="1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5AB049FB"/>
    <w:multiLevelType w:val="multilevel"/>
    <w:tmpl w:val="E2ECFB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BBB4ED1"/>
    <w:multiLevelType w:val="singleLevel"/>
    <w:tmpl w:val="D4E272D2"/>
    <w:lvl w:ilvl="0">
      <w:start w:val="2"/>
      <w:numFmt w:val="decimal"/>
      <w:lvlText w:val="3.4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013E0F"/>
    <w:multiLevelType w:val="singleLevel"/>
    <w:tmpl w:val="1A6CFE4A"/>
    <w:lvl w:ilvl="0">
      <w:start w:val="4"/>
      <w:numFmt w:val="decimal"/>
      <w:lvlText w:val="3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8">
    <w:nsid w:val="767234EF"/>
    <w:multiLevelType w:val="singleLevel"/>
    <w:tmpl w:val="D4AEBC3A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9">
    <w:nsid w:val="7C964CA5"/>
    <w:multiLevelType w:val="singleLevel"/>
    <w:tmpl w:val="5A8ACF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9"/>
    <w:lvlOverride w:ilvl="0">
      <w:startOverride w:val="1"/>
    </w:lvlOverride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18"/>
  </w:num>
  <w:num w:numId="6">
    <w:abstractNumId w:val="6"/>
  </w:num>
  <w:num w:numId="7">
    <w:abstractNumId w:val="4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9"/>
  </w:num>
  <w:num w:numId="1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10"/>
  </w:num>
  <w:num w:numId="19">
    <w:abstractNumId w:val="14"/>
  </w:num>
  <w:num w:numId="20">
    <w:abstractNumId w:val="7"/>
  </w:num>
  <w:num w:numId="21">
    <w:abstractNumId w:val="1"/>
  </w:num>
  <w:num w:numId="22">
    <w:abstractNumId w:val="3"/>
  </w:num>
  <w:num w:numId="23">
    <w:abstractNumId w:val="8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37E64"/>
    <w:rsid w:val="000B5C18"/>
    <w:rsid w:val="000C7F0F"/>
    <w:rsid w:val="00103908"/>
    <w:rsid w:val="00123467"/>
    <w:rsid w:val="0016081E"/>
    <w:rsid w:val="00210549"/>
    <w:rsid w:val="002426F5"/>
    <w:rsid w:val="0028685B"/>
    <w:rsid w:val="002F2E8A"/>
    <w:rsid w:val="0034571D"/>
    <w:rsid w:val="00377077"/>
    <w:rsid w:val="0046330A"/>
    <w:rsid w:val="00465CDC"/>
    <w:rsid w:val="004813EB"/>
    <w:rsid w:val="00482EFA"/>
    <w:rsid w:val="004A7322"/>
    <w:rsid w:val="004F5CB4"/>
    <w:rsid w:val="005354D5"/>
    <w:rsid w:val="00544EB8"/>
    <w:rsid w:val="0057251A"/>
    <w:rsid w:val="005E1292"/>
    <w:rsid w:val="0063447E"/>
    <w:rsid w:val="00636BCD"/>
    <w:rsid w:val="006553B6"/>
    <w:rsid w:val="006A1815"/>
    <w:rsid w:val="00733B04"/>
    <w:rsid w:val="00753927"/>
    <w:rsid w:val="00754611"/>
    <w:rsid w:val="007A237B"/>
    <w:rsid w:val="007A7C86"/>
    <w:rsid w:val="007B55FE"/>
    <w:rsid w:val="007C1FD0"/>
    <w:rsid w:val="007F6CB4"/>
    <w:rsid w:val="008A0C10"/>
    <w:rsid w:val="008D4D56"/>
    <w:rsid w:val="00900EA1"/>
    <w:rsid w:val="00900FEE"/>
    <w:rsid w:val="009046A3"/>
    <w:rsid w:val="0092550C"/>
    <w:rsid w:val="009338E1"/>
    <w:rsid w:val="009745BF"/>
    <w:rsid w:val="0099515E"/>
    <w:rsid w:val="009A3FD1"/>
    <w:rsid w:val="009B48CC"/>
    <w:rsid w:val="009F3355"/>
    <w:rsid w:val="00A11CB0"/>
    <w:rsid w:val="00A13DE7"/>
    <w:rsid w:val="00A46A55"/>
    <w:rsid w:val="00A84C7C"/>
    <w:rsid w:val="00AA3BB7"/>
    <w:rsid w:val="00AD74A2"/>
    <w:rsid w:val="00AF5955"/>
    <w:rsid w:val="00AF6421"/>
    <w:rsid w:val="00B71270"/>
    <w:rsid w:val="00BA7DE0"/>
    <w:rsid w:val="00BE1640"/>
    <w:rsid w:val="00C5182A"/>
    <w:rsid w:val="00C66081"/>
    <w:rsid w:val="00C7107B"/>
    <w:rsid w:val="00C733D5"/>
    <w:rsid w:val="00C85D6F"/>
    <w:rsid w:val="00D87432"/>
    <w:rsid w:val="00DD2955"/>
    <w:rsid w:val="00DE1BAD"/>
    <w:rsid w:val="00E12C6C"/>
    <w:rsid w:val="00E8128F"/>
    <w:rsid w:val="00F7030C"/>
    <w:rsid w:val="00FA0765"/>
    <w:rsid w:val="00FB1FBE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99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9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uiPriority w:val="99"/>
    <w:locked/>
    <w:rsid w:val="0063447E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3447E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2pt">
    <w:name w:val="Основной текст + Интервал 2 pt"/>
    <w:uiPriority w:val="99"/>
    <w:rsid w:val="0063447E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AF5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C710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7107B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7107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C7107B"/>
    <w:rPr>
      <w:rFonts w:ascii="Times New Roman" w:hAnsi="Times New Roman" w:cs="Times New Roman" w:hint="default"/>
      <w:sz w:val="26"/>
      <w:szCs w:val="26"/>
    </w:rPr>
  </w:style>
  <w:style w:type="paragraph" w:styleId="ad">
    <w:name w:val="header"/>
    <w:basedOn w:val="a"/>
    <w:link w:val="ae"/>
    <w:uiPriority w:val="99"/>
    <w:rsid w:val="00C85D6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8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age number"/>
    <w:uiPriority w:val="99"/>
    <w:rsid w:val="00C85D6F"/>
    <w:rPr>
      <w:rFonts w:cs="Times New Roman"/>
      <w:sz w:val="20"/>
    </w:rPr>
  </w:style>
  <w:style w:type="character" w:customStyle="1" w:styleId="ConsPlusNormal0">
    <w:name w:val="ConsPlusNormal Знак"/>
    <w:link w:val="ConsPlusNormal"/>
    <w:locked/>
    <w:rsid w:val="00C85D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85D6F"/>
  </w:style>
  <w:style w:type="paragraph" w:styleId="31">
    <w:name w:val="Body Text 3"/>
    <w:basedOn w:val="a"/>
    <w:link w:val="32"/>
    <w:uiPriority w:val="99"/>
    <w:unhideWhenUsed/>
    <w:rsid w:val="006553B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53B6"/>
    <w:rPr>
      <w:sz w:val="16"/>
      <w:szCs w:val="16"/>
    </w:rPr>
  </w:style>
  <w:style w:type="paragraph" w:styleId="af0">
    <w:name w:val="footer"/>
    <w:basedOn w:val="a"/>
    <w:link w:val="af1"/>
    <w:uiPriority w:val="99"/>
    <w:rsid w:val="006553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af1">
    <w:name w:val="Нижний колонтитул Знак"/>
    <w:basedOn w:val="a0"/>
    <w:link w:val="af0"/>
    <w:uiPriority w:val="99"/>
    <w:rsid w:val="006553B6"/>
    <w:rPr>
      <w:rFonts w:ascii="Arial" w:eastAsia="MS Mincho" w:hAnsi="Arial" w:cs="Arial"/>
      <w:sz w:val="20"/>
      <w:szCs w:val="20"/>
      <w:lang w:eastAsia="ja-JP"/>
    </w:rPr>
  </w:style>
  <w:style w:type="paragraph" w:customStyle="1" w:styleId="Oaeno">
    <w:name w:val="Oaeno"/>
    <w:basedOn w:val="a"/>
    <w:uiPriority w:val="99"/>
    <w:rsid w:val="006553B6"/>
    <w:pPr>
      <w:widowControl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553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MS Mincho" w:hAnsi="Arial" w:cs="Arial"/>
      <w:sz w:val="16"/>
      <w:szCs w:val="16"/>
      <w:lang w:eastAsia="ja-JP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553B6"/>
    <w:rPr>
      <w:rFonts w:ascii="Arial" w:eastAsia="MS Mincho" w:hAnsi="Arial" w:cs="Arial"/>
      <w:sz w:val="16"/>
      <w:szCs w:val="16"/>
      <w:lang w:eastAsia="ja-JP"/>
    </w:rPr>
  </w:style>
  <w:style w:type="paragraph" w:styleId="af2">
    <w:name w:val="Body Text Indent"/>
    <w:basedOn w:val="a"/>
    <w:link w:val="af3"/>
    <w:uiPriority w:val="99"/>
    <w:rsid w:val="006553B6"/>
    <w:pPr>
      <w:spacing w:after="0" w:line="240" w:lineRule="auto"/>
      <w:ind w:firstLine="1080"/>
      <w:jc w:val="both"/>
    </w:pPr>
    <w:rPr>
      <w:rFonts w:ascii="Garamond" w:eastAsia="MS Mincho" w:hAnsi="Garamond" w:cs="Garamond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553B6"/>
    <w:rPr>
      <w:rFonts w:ascii="Garamond" w:eastAsia="MS Mincho" w:hAnsi="Garamond" w:cs="Garamond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5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4B57-4A46-4436-8EF4-FC5B9C30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48</Pages>
  <Words>13182</Words>
  <Characters>75143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52</cp:revision>
  <cp:lastPrinted>2016-05-20T05:57:00Z</cp:lastPrinted>
  <dcterms:created xsi:type="dcterms:W3CDTF">2013-05-23T06:41:00Z</dcterms:created>
  <dcterms:modified xsi:type="dcterms:W3CDTF">2016-06-02T08:15:00Z</dcterms:modified>
</cp:coreProperties>
</file>