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081E" w:rsidRDefault="00717956" w:rsidP="00DD08BC">
      <w:pPr>
        <w:jc w:val="center"/>
        <w:rPr>
          <w:rFonts w:ascii="Times New Roman" w:hAnsi="Times New Roman" w:cs="Times New Roman"/>
          <w:sz w:val="28"/>
          <w:szCs w:val="28"/>
        </w:rPr>
      </w:pPr>
      <w:r>
        <w:rPr>
          <w:rFonts w:ascii="Times New Roman" w:hAnsi="Times New Roman" w:cs="Times New Roman"/>
          <w:sz w:val="28"/>
          <w:szCs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214.5pt;height:43.5pt" fillcolor="#06c" strokecolor="#9cf" strokeweight="1.5pt">
            <v:shadow on="t" color="#900"/>
            <v:textpath style="font-family:&quot;Impact&quot;;v-text-kern:t" trim="t" fitpath="t" string="Вестник"/>
          </v:shape>
        </w:pict>
      </w:r>
    </w:p>
    <w:p w:rsidR="00900FEE" w:rsidRDefault="00717956" w:rsidP="00DD08BC">
      <w:pPr>
        <w:jc w:val="center"/>
        <w:rPr>
          <w:rFonts w:ascii="Times New Roman" w:hAnsi="Times New Roman" w:cs="Times New Roman"/>
          <w:sz w:val="28"/>
          <w:szCs w:val="28"/>
        </w:rPr>
      </w:pPr>
      <w:r>
        <w:rPr>
          <w:rFonts w:ascii="Times New Roman" w:hAnsi="Times New Roman" w:cs="Times New Roman"/>
          <w:sz w:val="28"/>
          <w:szCs w:val="28"/>
        </w:rPr>
        <w:pict>
          <v:shape id="_x0000_i1026" type="#_x0000_t136" style="width:414pt;height:45pt" fillcolor="#06c" strokecolor="#9cf" strokeweight="1.5pt">
            <v:shadow on="t" color="#900"/>
            <v:textpath style="font-family:&quot;Impact&quot;;font-size:28pt;v-text-kern:t" trim="t" fitpath="t" string="Нижнеурюмского сельсовета"/>
          </v:shape>
        </w:pict>
      </w:r>
    </w:p>
    <w:p w:rsidR="00DD08BC" w:rsidRPr="006F2FF8" w:rsidRDefault="00DD08BC" w:rsidP="00DD08BC">
      <w:pPr>
        <w:spacing w:after="0" w:line="240" w:lineRule="auto"/>
        <w:jc w:val="center"/>
        <w:rPr>
          <w:rFonts w:ascii="Times New Roman" w:hAnsi="Times New Roman" w:cs="Times New Roman"/>
          <w:b/>
        </w:rPr>
      </w:pPr>
      <w:r w:rsidRPr="006F2FF8">
        <w:rPr>
          <w:rFonts w:ascii="Times New Roman" w:hAnsi="Times New Roman" w:cs="Times New Roman"/>
          <w:b/>
        </w:rPr>
        <w:t>СОВЕТ ДЕПУТАТОВ НИЖНЕУРЮМСКОГО СЕЛЬСОВЕТА</w:t>
      </w:r>
    </w:p>
    <w:p w:rsidR="00DD08BC" w:rsidRPr="006F2FF8" w:rsidRDefault="00DD08BC" w:rsidP="00DD08BC">
      <w:pPr>
        <w:spacing w:after="0" w:line="240" w:lineRule="auto"/>
        <w:jc w:val="center"/>
        <w:rPr>
          <w:rFonts w:ascii="Times New Roman" w:hAnsi="Times New Roman" w:cs="Times New Roman"/>
          <w:b/>
          <w:sz w:val="24"/>
          <w:szCs w:val="24"/>
        </w:rPr>
      </w:pPr>
      <w:r w:rsidRPr="006F2FF8">
        <w:rPr>
          <w:rFonts w:ascii="Times New Roman" w:hAnsi="Times New Roman" w:cs="Times New Roman"/>
          <w:b/>
        </w:rPr>
        <w:t>ЗДВИНСКОГО РАЙОНА НОВОСИБИРСКОЙ ОБЛАСТИ</w:t>
      </w:r>
      <w:r w:rsidRPr="006F2FF8">
        <w:rPr>
          <w:rFonts w:ascii="Times New Roman" w:hAnsi="Times New Roman" w:cs="Times New Roman"/>
          <w:b/>
          <w:sz w:val="24"/>
          <w:szCs w:val="24"/>
        </w:rPr>
        <w:t xml:space="preserve">                                                Пятого  созыва</w:t>
      </w:r>
    </w:p>
    <w:p w:rsidR="00DD08BC" w:rsidRDefault="00DD08BC" w:rsidP="00DD08BC">
      <w:pPr>
        <w:rPr>
          <w:rFonts w:ascii="Times New Roman" w:hAnsi="Times New Roman" w:cs="Times New Roman"/>
          <w:sz w:val="28"/>
          <w:szCs w:val="28"/>
        </w:rPr>
      </w:pPr>
    </w:p>
    <w:p w:rsidR="00900FEE" w:rsidRDefault="00C17CBB" w:rsidP="00DD08BC">
      <w:pPr>
        <w:jc w:val="center"/>
        <w:rPr>
          <w:rFonts w:ascii="Times New Roman" w:hAnsi="Times New Roman" w:cs="Times New Roman"/>
          <w:b/>
          <w:sz w:val="24"/>
          <w:szCs w:val="24"/>
        </w:rPr>
      </w:pPr>
      <w:r>
        <w:rPr>
          <w:rFonts w:ascii="Times New Roman" w:hAnsi="Times New Roman" w:cs="Times New Roman"/>
          <w:b/>
          <w:sz w:val="24"/>
          <w:szCs w:val="24"/>
        </w:rPr>
        <w:t>30</w:t>
      </w:r>
      <w:r w:rsidR="006D17CE">
        <w:rPr>
          <w:rFonts w:ascii="Times New Roman" w:hAnsi="Times New Roman" w:cs="Times New Roman"/>
          <w:b/>
          <w:sz w:val="24"/>
          <w:szCs w:val="24"/>
        </w:rPr>
        <w:t>.12</w:t>
      </w:r>
      <w:r w:rsidR="00465CDC">
        <w:rPr>
          <w:rFonts w:ascii="Times New Roman" w:hAnsi="Times New Roman" w:cs="Times New Roman"/>
          <w:b/>
          <w:sz w:val="24"/>
          <w:szCs w:val="24"/>
        </w:rPr>
        <w:t>.2016</w:t>
      </w:r>
      <w:r w:rsidR="008A0C10" w:rsidRPr="0028685B">
        <w:rPr>
          <w:rFonts w:ascii="Times New Roman" w:hAnsi="Times New Roman" w:cs="Times New Roman"/>
          <w:b/>
          <w:sz w:val="24"/>
          <w:szCs w:val="24"/>
        </w:rPr>
        <w:t xml:space="preserve"> года          с.</w:t>
      </w:r>
      <w:r w:rsidR="00377077">
        <w:rPr>
          <w:rFonts w:ascii="Times New Roman" w:hAnsi="Times New Roman" w:cs="Times New Roman"/>
          <w:b/>
          <w:sz w:val="24"/>
          <w:szCs w:val="24"/>
        </w:rPr>
        <w:t xml:space="preserve"> </w:t>
      </w:r>
      <w:proofErr w:type="gramStart"/>
      <w:r w:rsidR="008A0C10" w:rsidRPr="0028685B">
        <w:rPr>
          <w:rFonts w:ascii="Times New Roman" w:hAnsi="Times New Roman" w:cs="Times New Roman"/>
          <w:b/>
          <w:sz w:val="24"/>
          <w:szCs w:val="24"/>
        </w:rPr>
        <w:t>Нижний</w:t>
      </w:r>
      <w:proofErr w:type="gramEnd"/>
      <w:r w:rsidR="008A0C10" w:rsidRPr="0028685B">
        <w:rPr>
          <w:rFonts w:ascii="Times New Roman" w:hAnsi="Times New Roman" w:cs="Times New Roman"/>
          <w:b/>
          <w:sz w:val="24"/>
          <w:szCs w:val="24"/>
        </w:rPr>
        <w:t xml:space="preserve"> Урюм           № </w:t>
      </w:r>
      <w:r>
        <w:rPr>
          <w:rFonts w:ascii="Times New Roman" w:hAnsi="Times New Roman" w:cs="Times New Roman"/>
          <w:b/>
          <w:sz w:val="24"/>
          <w:szCs w:val="24"/>
        </w:rPr>
        <w:t>28</w:t>
      </w:r>
    </w:p>
    <w:p w:rsidR="00B60D70" w:rsidRDefault="00B60D70" w:rsidP="00DD08BC">
      <w:pPr>
        <w:jc w:val="center"/>
        <w:rPr>
          <w:rFonts w:ascii="Times New Roman" w:hAnsi="Times New Roman" w:cs="Times New Roman"/>
          <w:b/>
          <w:sz w:val="24"/>
          <w:szCs w:val="24"/>
        </w:rPr>
      </w:pPr>
    </w:p>
    <w:p w:rsidR="00B60D70" w:rsidRPr="00B60D70" w:rsidRDefault="00B60D70" w:rsidP="00B60D70">
      <w:pPr>
        <w:spacing w:after="0" w:line="240" w:lineRule="auto"/>
        <w:jc w:val="center"/>
        <w:rPr>
          <w:rFonts w:ascii="Times New Roman" w:hAnsi="Times New Roman" w:cs="Times New Roman"/>
          <w:b/>
          <w:sz w:val="20"/>
          <w:szCs w:val="20"/>
        </w:rPr>
      </w:pPr>
      <w:r w:rsidRPr="00B60D70">
        <w:rPr>
          <w:rFonts w:ascii="Times New Roman" w:hAnsi="Times New Roman" w:cs="Times New Roman"/>
          <w:b/>
          <w:sz w:val="20"/>
          <w:szCs w:val="20"/>
        </w:rPr>
        <w:t>АДМИНИСТРАЦИЯ</w:t>
      </w:r>
    </w:p>
    <w:p w:rsidR="00B60D70" w:rsidRPr="00B60D70" w:rsidRDefault="00B60D70" w:rsidP="00B60D70">
      <w:pPr>
        <w:spacing w:after="0" w:line="240" w:lineRule="auto"/>
        <w:jc w:val="center"/>
        <w:rPr>
          <w:rFonts w:ascii="Times New Roman" w:hAnsi="Times New Roman" w:cs="Times New Roman"/>
          <w:b/>
          <w:sz w:val="20"/>
          <w:szCs w:val="20"/>
        </w:rPr>
      </w:pPr>
      <w:r w:rsidRPr="00B60D70">
        <w:rPr>
          <w:rFonts w:ascii="Times New Roman" w:hAnsi="Times New Roman" w:cs="Times New Roman"/>
          <w:b/>
          <w:sz w:val="20"/>
          <w:szCs w:val="20"/>
        </w:rPr>
        <w:t>НИЖНЕУРЮМСКОГО СЕЛЬСОВЕТА</w:t>
      </w:r>
    </w:p>
    <w:p w:rsidR="00B60D70" w:rsidRPr="00B60D70" w:rsidRDefault="00B60D70" w:rsidP="00B60D70">
      <w:pPr>
        <w:spacing w:after="0" w:line="240" w:lineRule="auto"/>
        <w:jc w:val="center"/>
        <w:rPr>
          <w:rFonts w:ascii="Times New Roman" w:hAnsi="Times New Roman" w:cs="Times New Roman"/>
          <w:sz w:val="20"/>
          <w:szCs w:val="20"/>
        </w:rPr>
      </w:pPr>
      <w:r w:rsidRPr="00B60D70">
        <w:rPr>
          <w:rFonts w:ascii="Times New Roman" w:hAnsi="Times New Roman" w:cs="Times New Roman"/>
          <w:b/>
          <w:sz w:val="20"/>
          <w:szCs w:val="20"/>
        </w:rPr>
        <w:t>ЗДВИНСКОГО РАЙОНА НОВОСИБИРСКОЙ ОБЛАСТИ</w:t>
      </w:r>
    </w:p>
    <w:p w:rsidR="00B60D70" w:rsidRPr="00B60D70" w:rsidRDefault="00B60D70" w:rsidP="00B60D70">
      <w:pPr>
        <w:jc w:val="center"/>
        <w:rPr>
          <w:rFonts w:ascii="Times New Roman" w:hAnsi="Times New Roman" w:cs="Times New Roman"/>
          <w:sz w:val="20"/>
          <w:szCs w:val="20"/>
        </w:rPr>
      </w:pPr>
    </w:p>
    <w:p w:rsidR="00B60D70" w:rsidRPr="00B60D70" w:rsidRDefault="00B60D70" w:rsidP="00B60D70">
      <w:pPr>
        <w:jc w:val="center"/>
        <w:rPr>
          <w:rFonts w:ascii="Times New Roman" w:hAnsi="Times New Roman" w:cs="Times New Roman"/>
          <w:b/>
          <w:sz w:val="20"/>
          <w:szCs w:val="20"/>
        </w:rPr>
      </w:pPr>
      <w:r w:rsidRPr="00B60D70">
        <w:rPr>
          <w:rFonts w:ascii="Times New Roman" w:hAnsi="Times New Roman" w:cs="Times New Roman"/>
          <w:b/>
          <w:sz w:val="20"/>
          <w:szCs w:val="20"/>
        </w:rPr>
        <w:t>ПОСТАНОВЛЕНИЕ</w:t>
      </w:r>
    </w:p>
    <w:p w:rsidR="00B60D70" w:rsidRPr="00B60D70" w:rsidRDefault="00B60D70" w:rsidP="00B60D70">
      <w:pPr>
        <w:tabs>
          <w:tab w:val="left" w:pos="4125"/>
        </w:tabs>
        <w:jc w:val="center"/>
        <w:rPr>
          <w:rFonts w:ascii="Times New Roman" w:hAnsi="Times New Roman" w:cs="Times New Roman"/>
          <w:sz w:val="20"/>
          <w:szCs w:val="20"/>
        </w:rPr>
      </w:pPr>
      <w:r w:rsidRPr="00B60D70">
        <w:rPr>
          <w:rFonts w:ascii="Times New Roman" w:hAnsi="Times New Roman" w:cs="Times New Roman"/>
          <w:sz w:val="20"/>
          <w:szCs w:val="20"/>
        </w:rPr>
        <w:t>от 30. 12.2016 г.  № 85-па</w:t>
      </w:r>
    </w:p>
    <w:p w:rsidR="00B60D70" w:rsidRPr="00B60D70" w:rsidRDefault="00B60D70" w:rsidP="00B60D70">
      <w:pPr>
        <w:rPr>
          <w:rFonts w:ascii="Times New Roman" w:hAnsi="Times New Roman" w:cs="Times New Roman"/>
          <w:sz w:val="20"/>
          <w:szCs w:val="20"/>
        </w:rPr>
      </w:pPr>
    </w:p>
    <w:p w:rsidR="00B60D70" w:rsidRPr="00B60D70" w:rsidRDefault="00B60D70" w:rsidP="00B60D70">
      <w:pPr>
        <w:jc w:val="center"/>
        <w:rPr>
          <w:rFonts w:ascii="Times New Roman" w:hAnsi="Times New Roman" w:cs="Times New Roman"/>
          <w:b/>
          <w:sz w:val="20"/>
          <w:szCs w:val="20"/>
        </w:rPr>
      </w:pPr>
      <w:r w:rsidRPr="00B60D70">
        <w:rPr>
          <w:rFonts w:ascii="Times New Roman" w:hAnsi="Times New Roman" w:cs="Times New Roman"/>
          <w:b/>
          <w:sz w:val="20"/>
          <w:szCs w:val="20"/>
        </w:rPr>
        <w:t>Об исключении кода бюдж</w:t>
      </w:r>
      <w:r>
        <w:rPr>
          <w:rFonts w:ascii="Times New Roman" w:hAnsi="Times New Roman" w:cs="Times New Roman"/>
          <w:b/>
          <w:sz w:val="20"/>
          <w:szCs w:val="20"/>
        </w:rPr>
        <w:t>етной классификации на 2015 год</w:t>
      </w:r>
      <w:r w:rsidRPr="00B60D70">
        <w:rPr>
          <w:rFonts w:ascii="Times New Roman" w:hAnsi="Times New Roman" w:cs="Times New Roman"/>
          <w:b/>
          <w:sz w:val="20"/>
          <w:szCs w:val="20"/>
        </w:rPr>
        <w:t xml:space="preserve">  из состава кодов бюджетной классификации доходов, закреплённых за главным администратором доходов</w:t>
      </w:r>
    </w:p>
    <w:p w:rsidR="00B60D70" w:rsidRPr="00B60D70" w:rsidRDefault="00B60D70" w:rsidP="00B60D70">
      <w:pPr>
        <w:rPr>
          <w:rFonts w:ascii="Times New Roman" w:hAnsi="Times New Roman" w:cs="Times New Roman"/>
          <w:sz w:val="20"/>
          <w:szCs w:val="20"/>
        </w:rPr>
      </w:pPr>
    </w:p>
    <w:p w:rsidR="00B60D70" w:rsidRPr="00B60D70" w:rsidRDefault="00B60D70" w:rsidP="00B60D70">
      <w:pPr>
        <w:jc w:val="center"/>
        <w:rPr>
          <w:rFonts w:ascii="Times New Roman" w:hAnsi="Times New Roman" w:cs="Times New Roman"/>
          <w:sz w:val="20"/>
          <w:szCs w:val="20"/>
        </w:rPr>
      </w:pPr>
      <w:proofErr w:type="gramStart"/>
      <w:r w:rsidRPr="00B60D70">
        <w:rPr>
          <w:rFonts w:ascii="Times New Roman" w:hAnsi="Times New Roman" w:cs="Times New Roman"/>
          <w:sz w:val="20"/>
          <w:szCs w:val="20"/>
        </w:rPr>
        <w:t xml:space="preserve">В соответствии с п.2 статьи 20 Бюджетного кодекса Российской Федерации исключить из состава кодов бюджетной классификации доходов, закреплённых за главным  администратором доходов администрацией </w:t>
      </w:r>
      <w:proofErr w:type="spellStart"/>
      <w:r w:rsidRPr="00B60D70">
        <w:rPr>
          <w:rFonts w:ascii="Times New Roman" w:hAnsi="Times New Roman" w:cs="Times New Roman"/>
          <w:sz w:val="20"/>
          <w:szCs w:val="20"/>
        </w:rPr>
        <w:t>Нижнеурюмского</w:t>
      </w:r>
      <w:proofErr w:type="spellEnd"/>
      <w:r w:rsidRPr="00B60D70">
        <w:rPr>
          <w:rFonts w:ascii="Times New Roman" w:hAnsi="Times New Roman" w:cs="Times New Roman"/>
          <w:sz w:val="20"/>
          <w:szCs w:val="20"/>
        </w:rPr>
        <w:t xml:space="preserve"> сельсовета </w:t>
      </w:r>
      <w:proofErr w:type="spellStart"/>
      <w:r w:rsidRPr="00B60D70">
        <w:rPr>
          <w:rFonts w:ascii="Times New Roman" w:hAnsi="Times New Roman" w:cs="Times New Roman"/>
          <w:sz w:val="20"/>
          <w:szCs w:val="20"/>
        </w:rPr>
        <w:t>Здвинского</w:t>
      </w:r>
      <w:proofErr w:type="spellEnd"/>
      <w:r w:rsidRPr="00B60D70">
        <w:rPr>
          <w:rFonts w:ascii="Times New Roman" w:hAnsi="Times New Roman" w:cs="Times New Roman"/>
          <w:sz w:val="20"/>
          <w:szCs w:val="20"/>
        </w:rPr>
        <w:t xml:space="preserve"> района  Новосибирской области решением шестнадцатой  сессии Совета депутатов </w:t>
      </w:r>
      <w:proofErr w:type="spellStart"/>
      <w:r w:rsidRPr="00B60D70">
        <w:rPr>
          <w:rFonts w:ascii="Times New Roman" w:hAnsi="Times New Roman" w:cs="Times New Roman"/>
          <w:sz w:val="20"/>
          <w:szCs w:val="20"/>
        </w:rPr>
        <w:t>Нижнеурюмского</w:t>
      </w:r>
      <w:proofErr w:type="spellEnd"/>
      <w:r w:rsidRPr="00B60D70">
        <w:rPr>
          <w:rFonts w:ascii="Times New Roman" w:hAnsi="Times New Roman" w:cs="Times New Roman"/>
          <w:sz w:val="20"/>
          <w:szCs w:val="20"/>
        </w:rPr>
        <w:t xml:space="preserve"> сельсовета </w:t>
      </w:r>
      <w:proofErr w:type="spellStart"/>
      <w:r w:rsidRPr="00B60D70">
        <w:rPr>
          <w:rFonts w:ascii="Times New Roman" w:hAnsi="Times New Roman" w:cs="Times New Roman"/>
          <w:sz w:val="20"/>
          <w:szCs w:val="20"/>
        </w:rPr>
        <w:t>Здвинского</w:t>
      </w:r>
      <w:proofErr w:type="spellEnd"/>
      <w:r w:rsidRPr="00B60D70">
        <w:rPr>
          <w:rFonts w:ascii="Times New Roman" w:hAnsi="Times New Roman" w:cs="Times New Roman"/>
          <w:sz w:val="20"/>
          <w:szCs w:val="20"/>
        </w:rPr>
        <w:t xml:space="preserve"> района Новосибирской области пятого  созыва от 20.12.2016 года № 67 « О бюджете </w:t>
      </w:r>
      <w:proofErr w:type="spellStart"/>
      <w:r w:rsidRPr="00B60D70">
        <w:rPr>
          <w:rFonts w:ascii="Times New Roman" w:hAnsi="Times New Roman" w:cs="Times New Roman"/>
          <w:sz w:val="20"/>
          <w:szCs w:val="20"/>
        </w:rPr>
        <w:t>Нижнеурюмского</w:t>
      </w:r>
      <w:proofErr w:type="spellEnd"/>
      <w:r w:rsidRPr="00B60D70">
        <w:rPr>
          <w:rFonts w:ascii="Times New Roman" w:hAnsi="Times New Roman" w:cs="Times New Roman"/>
          <w:sz w:val="20"/>
          <w:szCs w:val="20"/>
        </w:rPr>
        <w:t xml:space="preserve"> сельсовета </w:t>
      </w:r>
      <w:proofErr w:type="spellStart"/>
      <w:r w:rsidRPr="00B60D70">
        <w:rPr>
          <w:rFonts w:ascii="Times New Roman" w:hAnsi="Times New Roman" w:cs="Times New Roman"/>
          <w:sz w:val="20"/>
          <w:szCs w:val="20"/>
        </w:rPr>
        <w:t>Здвинского</w:t>
      </w:r>
      <w:proofErr w:type="spellEnd"/>
      <w:r w:rsidRPr="00B60D70">
        <w:rPr>
          <w:rFonts w:ascii="Times New Roman" w:hAnsi="Times New Roman" w:cs="Times New Roman"/>
          <w:sz w:val="20"/>
          <w:szCs w:val="20"/>
        </w:rPr>
        <w:t xml:space="preserve"> района Новосибирской области на 2017 год и плановый</w:t>
      </w:r>
      <w:proofErr w:type="gramEnd"/>
      <w:r w:rsidRPr="00B60D70">
        <w:rPr>
          <w:rFonts w:ascii="Times New Roman" w:hAnsi="Times New Roman" w:cs="Times New Roman"/>
          <w:sz w:val="20"/>
          <w:szCs w:val="20"/>
        </w:rPr>
        <w:t xml:space="preserve"> период 2018 и 2019 годов», следующие  коды:</w:t>
      </w:r>
    </w:p>
    <w:p w:rsidR="00B60D70" w:rsidRPr="00B60D70" w:rsidRDefault="00B60D70" w:rsidP="00B60D70">
      <w:pPr>
        <w:jc w:val="center"/>
        <w:rPr>
          <w:rFonts w:ascii="Times New Roman" w:hAnsi="Times New Roman" w:cs="Times New Roman"/>
          <w:sz w:val="20"/>
          <w:szCs w:val="20"/>
        </w:rPr>
      </w:pPr>
    </w:p>
    <w:p w:rsidR="00B60D70" w:rsidRPr="00B60D70" w:rsidRDefault="00B60D70" w:rsidP="00B60D70">
      <w:pPr>
        <w:jc w:val="center"/>
        <w:rPr>
          <w:rFonts w:ascii="Times New Roman" w:hAnsi="Times New Roman" w:cs="Times New Roman"/>
          <w:b/>
          <w:sz w:val="20"/>
          <w:szCs w:val="20"/>
          <w:u w:val="single"/>
        </w:rPr>
      </w:pPr>
      <w:r w:rsidRPr="00B60D70">
        <w:rPr>
          <w:rFonts w:ascii="Times New Roman" w:hAnsi="Times New Roman" w:cs="Times New Roman"/>
          <w:sz w:val="20"/>
          <w:szCs w:val="20"/>
        </w:rPr>
        <w:t xml:space="preserve">                     </w:t>
      </w:r>
    </w:p>
    <w:p w:rsidR="00B60D70" w:rsidRPr="00B60D70" w:rsidRDefault="00B60D70" w:rsidP="00B60D70">
      <w:pPr>
        <w:tabs>
          <w:tab w:val="left" w:pos="7620"/>
        </w:tabs>
        <w:rPr>
          <w:rFonts w:ascii="Times New Roman" w:hAnsi="Times New Roman" w:cs="Times New Roman"/>
          <w:sz w:val="20"/>
          <w:szCs w:val="20"/>
        </w:rPr>
      </w:pPr>
      <w:r w:rsidRPr="00B60D70">
        <w:rPr>
          <w:rFonts w:ascii="Times New Roman" w:hAnsi="Times New Roman" w:cs="Times New Roman"/>
          <w:sz w:val="20"/>
          <w:szCs w:val="20"/>
        </w:rPr>
        <w:t xml:space="preserve">                                                                                                          </w:t>
      </w:r>
    </w:p>
    <w:tbl>
      <w:tblPr>
        <w:tblW w:w="9451" w:type="dxa"/>
        <w:tblInd w:w="-318" w:type="dxa"/>
        <w:tblLook w:val="04A0" w:firstRow="1" w:lastRow="0" w:firstColumn="1" w:lastColumn="0" w:noHBand="0" w:noVBand="1"/>
      </w:tblPr>
      <w:tblGrid>
        <w:gridCol w:w="1366"/>
        <w:gridCol w:w="2298"/>
        <w:gridCol w:w="4717"/>
        <w:gridCol w:w="1070"/>
      </w:tblGrid>
      <w:tr w:rsidR="00B60D70" w:rsidRPr="00B60D70" w:rsidTr="008D2D4A">
        <w:trPr>
          <w:trHeight w:val="1515"/>
        </w:trPr>
        <w:tc>
          <w:tcPr>
            <w:tcW w:w="945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B60D70" w:rsidRPr="00B60D70" w:rsidRDefault="00B60D70" w:rsidP="008D2D4A">
            <w:pPr>
              <w:jc w:val="center"/>
              <w:rPr>
                <w:rFonts w:ascii="Times New Roman" w:eastAsia="Times New Roman" w:hAnsi="Times New Roman" w:cs="Times New Roman"/>
                <w:color w:val="000000"/>
                <w:sz w:val="20"/>
                <w:szCs w:val="20"/>
                <w:lang w:eastAsia="ru-RU"/>
              </w:rPr>
            </w:pPr>
            <w:r w:rsidRPr="00B60D70">
              <w:rPr>
                <w:rFonts w:ascii="Times New Roman" w:eastAsia="Times New Roman" w:hAnsi="Times New Roman" w:cs="Times New Roman"/>
                <w:color w:val="000000"/>
                <w:sz w:val="20"/>
                <w:szCs w:val="20"/>
                <w:lang w:eastAsia="ru-RU"/>
              </w:rPr>
              <w:lastRenderedPageBreak/>
              <w:t>ПЕРЕЧЕНЬ</w:t>
            </w:r>
            <w:r w:rsidRPr="00B60D70">
              <w:rPr>
                <w:rFonts w:ascii="Times New Roman" w:eastAsia="Times New Roman" w:hAnsi="Times New Roman" w:cs="Times New Roman"/>
                <w:color w:val="000000"/>
                <w:sz w:val="20"/>
                <w:szCs w:val="20"/>
                <w:lang w:eastAsia="ru-RU"/>
              </w:rPr>
              <w:br/>
              <w:t>КОДОВ ВИДОВ ДОХОДОВ БЮДЖЕТОВ И СООТВЕТСТВУЮЩИХ ИМ КОДОВ</w:t>
            </w:r>
            <w:r w:rsidRPr="00B60D70">
              <w:rPr>
                <w:rFonts w:ascii="Times New Roman" w:eastAsia="Times New Roman" w:hAnsi="Times New Roman" w:cs="Times New Roman"/>
                <w:color w:val="000000"/>
                <w:sz w:val="20"/>
                <w:szCs w:val="20"/>
                <w:lang w:eastAsia="ru-RU"/>
              </w:rPr>
              <w:br/>
              <w:t xml:space="preserve">АНАЛИТИЧЕСКОЙ ГРУППЫ ПОДВИДОВ ДОХОДОВ БЮДЖЕТОВ </w:t>
            </w:r>
            <w:r w:rsidRPr="00B60D70">
              <w:rPr>
                <w:rFonts w:ascii="Times New Roman" w:eastAsia="Times New Roman" w:hAnsi="Times New Roman" w:cs="Times New Roman"/>
                <w:color w:val="000000"/>
                <w:sz w:val="20"/>
                <w:szCs w:val="20"/>
                <w:lang w:eastAsia="ru-RU"/>
              </w:rPr>
              <w:br/>
              <w:t>(выдержка)</w:t>
            </w:r>
            <w:r w:rsidRPr="00B60D70">
              <w:rPr>
                <w:rFonts w:ascii="Times New Roman" w:eastAsia="Times New Roman" w:hAnsi="Times New Roman" w:cs="Times New Roman"/>
                <w:color w:val="000000"/>
                <w:sz w:val="20"/>
                <w:szCs w:val="20"/>
                <w:lang w:eastAsia="ru-RU"/>
              </w:rPr>
              <w:br/>
              <w:t>(Приказ Минфина России от 20.06.2016 № 90н)</w:t>
            </w:r>
          </w:p>
        </w:tc>
      </w:tr>
      <w:tr w:rsidR="00B60D70" w:rsidRPr="00B60D70" w:rsidTr="008D2D4A">
        <w:trPr>
          <w:trHeight w:val="1140"/>
        </w:trPr>
        <w:tc>
          <w:tcPr>
            <w:tcW w:w="1366" w:type="dxa"/>
            <w:tcBorders>
              <w:top w:val="nil"/>
              <w:left w:val="single" w:sz="4" w:space="0" w:color="auto"/>
              <w:bottom w:val="single" w:sz="4" w:space="0" w:color="auto"/>
              <w:right w:val="nil"/>
            </w:tcBorders>
            <w:shd w:val="clear" w:color="auto" w:fill="auto"/>
            <w:vAlign w:val="center"/>
            <w:hideMark/>
          </w:tcPr>
          <w:p w:rsidR="00B60D70" w:rsidRPr="00B60D70" w:rsidRDefault="00B60D70" w:rsidP="008D2D4A">
            <w:pPr>
              <w:rPr>
                <w:rFonts w:ascii="Times New Roman" w:eastAsia="Times New Roman" w:hAnsi="Times New Roman" w:cs="Times New Roman"/>
                <w:b/>
                <w:bCs/>
                <w:color w:val="000000"/>
                <w:sz w:val="20"/>
                <w:szCs w:val="20"/>
                <w:lang w:eastAsia="ru-RU"/>
              </w:rPr>
            </w:pPr>
            <w:r w:rsidRPr="00B60D70">
              <w:rPr>
                <w:rFonts w:ascii="Times New Roman" w:eastAsia="Times New Roman" w:hAnsi="Times New Roman" w:cs="Times New Roman"/>
                <w:b/>
                <w:bCs/>
                <w:color w:val="000000"/>
                <w:sz w:val="20"/>
                <w:szCs w:val="20"/>
                <w:lang w:eastAsia="ru-RU"/>
              </w:rPr>
              <w:t>Код</w:t>
            </w:r>
          </w:p>
        </w:tc>
        <w:tc>
          <w:tcPr>
            <w:tcW w:w="2298" w:type="dxa"/>
            <w:tcBorders>
              <w:top w:val="nil"/>
              <w:left w:val="nil"/>
              <w:bottom w:val="single" w:sz="4" w:space="0" w:color="auto"/>
              <w:right w:val="single" w:sz="4" w:space="0" w:color="auto"/>
            </w:tcBorders>
            <w:shd w:val="clear" w:color="auto" w:fill="auto"/>
            <w:vAlign w:val="center"/>
            <w:hideMark/>
          </w:tcPr>
          <w:p w:rsidR="00B60D70" w:rsidRPr="00B60D70" w:rsidRDefault="00B60D70" w:rsidP="008D2D4A">
            <w:pPr>
              <w:rPr>
                <w:rFonts w:ascii="Times New Roman" w:eastAsia="Times New Roman" w:hAnsi="Times New Roman" w:cs="Times New Roman"/>
                <w:b/>
                <w:bCs/>
                <w:color w:val="000000"/>
                <w:sz w:val="20"/>
                <w:szCs w:val="20"/>
                <w:lang w:eastAsia="ru-RU"/>
              </w:rPr>
            </w:pPr>
            <w:r w:rsidRPr="00B60D70">
              <w:rPr>
                <w:rFonts w:ascii="Times New Roman" w:eastAsia="Times New Roman" w:hAnsi="Times New Roman" w:cs="Times New Roman"/>
                <w:b/>
                <w:bCs/>
                <w:color w:val="000000"/>
                <w:sz w:val="20"/>
                <w:szCs w:val="20"/>
                <w:lang w:eastAsia="ru-RU"/>
              </w:rPr>
              <w:t> </w:t>
            </w:r>
          </w:p>
        </w:tc>
        <w:tc>
          <w:tcPr>
            <w:tcW w:w="4717" w:type="dxa"/>
            <w:tcBorders>
              <w:top w:val="nil"/>
              <w:left w:val="nil"/>
              <w:bottom w:val="single" w:sz="4" w:space="0" w:color="auto"/>
              <w:right w:val="single" w:sz="4" w:space="0" w:color="auto"/>
            </w:tcBorders>
            <w:shd w:val="clear" w:color="auto" w:fill="auto"/>
            <w:vAlign w:val="center"/>
            <w:hideMark/>
          </w:tcPr>
          <w:p w:rsidR="00B60D70" w:rsidRPr="00B60D70" w:rsidRDefault="00B60D70" w:rsidP="008D2D4A">
            <w:pPr>
              <w:jc w:val="center"/>
              <w:rPr>
                <w:rFonts w:ascii="Times New Roman" w:eastAsia="Times New Roman" w:hAnsi="Times New Roman" w:cs="Times New Roman"/>
                <w:b/>
                <w:bCs/>
                <w:color w:val="000000"/>
                <w:sz w:val="20"/>
                <w:szCs w:val="20"/>
                <w:lang w:eastAsia="ru-RU"/>
              </w:rPr>
            </w:pPr>
            <w:r w:rsidRPr="00B60D70">
              <w:rPr>
                <w:rFonts w:ascii="Times New Roman" w:eastAsia="Times New Roman" w:hAnsi="Times New Roman" w:cs="Times New Roman"/>
                <w:b/>
                <w:bCs/>
                <w:color w:val="000000"/>
                <w:sz w:val="20"/>
                <w:szCs w:val="20"/>
                <w:lang w:eastAsia="ru-RU"/>
              </w:rPr>
              <w:t>Наименование кода поступлений в бюджет, группы, подгруппы, статьи, подстатьи, элемента, группы подвида, аналитической группы подвида доходов</w:t>
            </w:r>
          </w:p>
        </w:tc>
        <w:tc>
          <w:tcPr>
            <w:tcW w:w="1070" w:type="dxa"/>
            <w:tcBorders>
              <w:top w:val="nil"/>
              <w:left w:val="nil"/>
              <w:bottom w:val="single" w:sz="4" w:space="0" w:color="auto"/>
              <w:right w:val="single" w:sz="4" w:space="0" w:color="auto"/>
            </w:tcBorders>
            <w:shd w:val="clear" w:color="auto" w:fill="auto"/>
            <w:vAlign w:val="center"/>
            <w:hideMark/>
          </w:tcPr>
          <w:p w:rsidR="00B60D70" w:rsidRPr="00B60D70" w:rsidRDefault="00B60D70" w:rsidP="008D2D4A">
            <w:pPr>
              <w:jc w:val="center"/>
              <w:rPr>
                <w:rFonts w:ascii="Times New Roman" w:eastAsia="Times New Roman" w:hAnsi="Times New Roman" w:cs="Times New Roman"/>
                <w:b/>
                <w:bCs/>
                <w:color w:val="000000"/>
                <w:sz w:val="20"/>
                <w:szCs w:val="20"/>
                <w:lang w:eastAsia="ru-RU"/>
              </w:rPr>
            </w:pPr>
            <w:r w:rsidRPr="00B60D70">
              <w:rPr>
                <w:rFonts w:ascii="Times New Roman" w:eastAsia="Times New Roman" w:hAnsi="Times New Roman" w:cs="Times New Roman"/>
                <w:b/>
                <w:bCs/>
                <w:color w:val="000000"/>
                <w:sz w:val="20"/>
                <w:szCs w:val="20"/>
                <w:lang w:eastAsia="ru-RU"/>
              </w:rPr>
              <w:t xml:space="preserve">Уровень кода </w:t>
            </w:r>
          </w:p>
        </w:tc>
      </w:tr>
      <w:tr w:rsidR="00B60D70" w:rsidRPr="00B60D70" w:rsidTr="008D2D4A">
        <w:trPr>
          <w:trHeight w:val="1200"/>
        </w:trPr>
        <w:tc>
          <w:tcPr>
            <w:tcW w:w="1366" w:type="dxa"/>
            <w:tcBorders>
              <w:top w:val="dashed" w:sz="4" w:space="0" w:color="auto"/>
              <w:left w:val="dashed" w:sz="4" w:space="0" w:color="auto"/>
              <w:bottom w:val="dashed" w:sz="4" w:space="0" w:color="auto"/>
              <w:right w:val="dashed" w:sz="4" w:space="0" w:color="auto"/>
            </w:tcBorders>
            <w:shd w:val="clear" w:color="auto" w:fill="auto"/>
            <w:vAlign w:val="center"/>
            <w:hideMark/>
          </w:tcPr>
          <w:p w:rsidR="00B60D70" w:rsidRPr="00B60D70" w:rsidRDefault="00B60D70" w:rsidP="008D2D4A">
            <w:pPr>
              <w:jc w:val="center"/>
              <w:rPr>
                <w:rFonts w:ascii="Times New Roman" w:eastAsia="Times New Roman" w:hAnsi="Times New Roman" w:cs="Times New Roman"/>
                <w:color w:val="000000"/>
                <w:sz w:val="20"/>
                <w:szCs w:val="20"/>
                <w:lang w:eastAsia="ru-RU"/>
              </w:rPr>
            </w:pPr>
            <w:r w:rsidRPr="00B60D70">
              <w:rPr>
                <w:rFonts w:ascii="Times New Roman" w:eastAsia="Times New Roman" w:hAnsi="Times New Roman" w:cs="Times New Roman"/>
                <w:color w:val="000000"/>
                <w:sz w:val="20"/>
                <w:szCs w:val="20"/>
                <w:lang w:eastAsia="ru-RU"/>
              </w:rPr>
              <w:t>000</w:t>
            </w:r>
          </w:p>
        </w:tc>
        <w:tc>
          <w:tcPr>
            <w:tcW w:w="2298" w:type="dxa"/>
            <w:tcBorders>
              <w:top w:val="nil"/>
              <w:left w:val="nil"/>
              <w:bottom w:val="dashed" w:sz="4" w:space="0" w:color="auto"/>
              <w:right w:val="dashed" w:sz="4" w:space="0" w:color="auto"/>
            </w:tcBorders>
            <w:shd w:val="clear" w:color="auto" w:fill="auto"/>
            <w:vAlign w:val="center"/>
            <w:hideMark/>
          </w:tcPr>
          <w:p w:rsidR="00B60D70" w:rsidRPr="00B60D70" w:rsidRDefault="00B60D70" w:rsidP="008D2D4A">
            <w:pPr>
              <w:jc w:val="center"/>
              <w:rPr>
                <w:rFonts w:ascii="Times New Roman" w:eastAsia="Times New Roman" w:hAnsi="Times New Roman" w:cs="Times New Roman"/>
                <w:color w:val="000000"/>
                <w:sz w:val="20"/>
                <w:szCs w:val="20"/>
                <w:lang w:eastAsia="ru-RU"/>
              </w:rPr>
            </w:pPr>
            <w:r w:rsidRPr="00B60D70">
              <w:rPr>
                <w:rFonts w:ascii="Times New Roman" w:eastAsia="Times New Roman" w:hAnsi="Times New Roman" w:cs="Times New Roman"/>
                <w:color w:val="000000"/>
                <w:sz w:val="20"/>
                <w:szCs w:val="20"/>
                <w:lang w:eastAsia="ru-RU"/>
              </w:rPr>
              <w:t>2 19 05000 10 0000 151</w:t>
            </w:r>
          </w:p>
        </w:tc>
        <w:tc>
          <w:tcPr>
            <w:tcW w:w="4717" w:type="dxa"/>
            <w:tcBorders>
              <w:top w:val="dashed" w:sz="4" w:space="0" w:color="auto"/>
              <w:left w:val="nil"/>
              <w:bottom w:val="dashed" w:sz="4" w:space="0" w:color="auto"/>
              <w:right w:val="dashed" w:sz="4" w:space="0" w:color="auto"/>
            </w:tcBorders>
            <w:shd w:val="clear" w:color="auto" w:fill="auto"/>
            <w:vAlign w:val="center"/>
            <w:hideMark/>
          </w:tcPr>
          <w:p w:rsidR="00B60D70" w:rsidRPr="00B60D70" w:rsidRDefault="00B60D70" w:rsidP="008D2D4A">
            <w:pPr>
              <w:rPr>
                <w:rFonts w:ascii="Times New Roman" w:eastAsia="Times New Roman" w:hAnsi="Times New Roman" w:cs="Times New Roman"/>
                <w:color w:val="000000"/>
                <w:sz w:val="20"/>
                <w:szCs w:val="20"/>
                <w:lang w:eastAsia="ru-RU"/>
              </w:rPr>
            </w:pPr>
            <w:r w:rsidRPr="00B60D70">
              <w:rPr>
                <w:rFonts w:ascii="Times New Roman" w:eastAsia="Times New Roman" w:hAnsi="Times New Roman" w:cs="Times New Roman"/>
                <w:color w:val="000000"/>
                <w:sz w:val="20"/>
                <w:szCs w:val="20"/>
                <w:lang w:eastAsia="ru-RU"/>
              </w:rPr>
              <w:t>Возврат остатков субсидий, субвенций и иных межбюджетных трансфертов, имеющих целевое назначение, прошлых лет из бюджетов сельских поселений</w:t>
            </w:r>
          </w:p>
        </w:tc>
        <w:tc>
          <w:tcPr>
            <w:tcW w:w="1070" w:type="dxa"/>
            <w:tcBorders>
              <w:top w:val="dashed" w:sz="4" w:space="0" w:color="auto"/>
              <w:left w:val="nil"/>
              <w:bottom w:val="dashed" w:sz="4" w:space="0" w:color="auto"/>
              <w:right w:val="dashed" w:sz="4" w:space="0" w:color="auto"/>
            </w:tcBorders>
            <w:shd w:val="clear" w:color="auto" w:fill="auto"/>
            <w:vAlign w:val="center"/>
            <w:hideMark/>
          </w:tcPr>
          <w:p w:rsidR="00B60D70" w:rsidRPr="00B60D70" w:rsidRDefault="00B60D70" w:rsidP="008D2D4A">
            <w:pPr>
              <w:jc w:val="center"/>
              <w:rPr>
                <w:rFonts w:ascii="Times New Roman" w:eastAsia="Times New Roman" w:hAnsi="Times New Roman" w:cs="Times New Roman"/>
                <w:color w:val="000000"/>
                <w:sz w:val="20"/>
                <w:szCs w:val="20"/>
                <w:lang w:eastAsia="ru-RU"/>
              </w:rPr>
            </w:pPr>
            <w:r w:rsidRPr="00B60D70">
              <w:rPr>
                <w:rFonts w:ascii="Times New Roman" w:eastAsia="Times New Roman" w:hAnsi="Times New Roman" w:cs="Times New Roman"/>
                <w:color w:val="000000"/>
                <w:sz w:val="20"/>
                <w:szCs w:val="20"/>
                <w:lang w:eastAsia="ru-RU"/>
              </w:rPr>
              <w:t>3</w:t>
            </w:r>
          </w:p>
        </w:tc>
      </w:tr>
      <w:tr w:rsidR="00B60D70" w:rsidRPr="00B60D70" w:rsidTr="008D2D4A">
        <w:trPr>
          <w:trHeight w:val="300"/>
        </w:trPr>
        <w:tc>
          <w:tcPr>
            <w:tcW w:w="1366" w:type="dxa"/>
            <w:tcBorders>
              <w:top w:val="nil"/>
              <w:left w:val="dashed" w:sz="4" w:space="0" w:color="auto"/>
              <w:bottom w:val="nil"/>
              <w:right w:val="dashed" w:sz="4" w:space="0" w:color="auto"/>
            </w:tcBorders>
            <w:shd w:val="clear" w:color="auto" w:fill="auto"/>
            <w:vAlign w:val="center"/>
            <w:hideMark/>
          </w:tcPr>
          <w:p w:rsidR="00B60D70" w:rsidRPr="00B60D70" w:rsidRDefault="00B60D70" w:rsidP="008D2D4A">
            <w:pPr>
              <w:jc w:val="center"/>
              <w:rPr>
                <w:rFonts w:ascii="Times New Roman" w:eastAsia="Times New Roman" w:hAnsi="Times New Roman" w:cs="Times New Roman"/>
                <w:color w:val="000000"/>
                <w:sz w:val="20"/>
                <w:szCs w:val="20"/>
                <w:lang w:eastAsia="ru-RU"/>
              </w:rPr>
            </w:pPr>
            <w:r w:rsidRPr="00B60D70">
              <w:rPr>
                <w:rFonts w:ascii="Times New Roman" w:eastAsia="Times New Roman" w:hAnsi="Times New Roman" w:cs="Times New Roman"/>
                <w:color w:val="000000"/>
                <w:sz w:val="20"/>
                <w:szCs w:val="20"/>
                <w:lang w:eastAsia="ru-RU"/>
              </w:rPr>
              <w:t> </w:t>
            </w:r>
          </w:p>
        </w:tc>
        <w:tc>
          <w:tcPr>
            <w:tcW w:w="2298" w:type="dxa"/>
            <w:tcBorders>
              <w:top w:val="nil"/>
              <w:left w:val="nil"/>
              <w:bottom w:val="nil"/>
              <w:right w:val="dashed" w:sz="4" w:space="0" w:color="auto"/>
            </w:tcBorders>
            <w:shd w:val="clear" w:color="auto" w:fill="auto"/>
            <w:vAlign w:val="center"/>
            <w:hideMark/>
          </w:tcPr>
          <w:p w:rsidR="00B60D70" w:rsidRPr="00B60D70" w:rsidRDefault="00B60D70" w:rsidP="008D2D4A">
            <w:pPr>
              <w:jc w:val="center"/>
              <w:rPr>
                <w:rFonts w:ascii="Times New Roman" w:eastAsia="Times New Roman" w:hAnsi="Times New Roman" w:cs="Times New Roman"/>
                <w:color w:val="000000"/>
                <w:sz w:val="20"/>
                <w:szCs w:val="20"/>
                <w:lang w:eastAsia="ru-RU"/>
              </w:rPr>
            </w:pPr>
            <w:r w:rsidRPr="00B60D70">
              <w:rPr>
                <w:rFonts w:ascii="Times New Roman" w:eastAsia="Times New Roman" w:hAnsi="Times New Roman" w:cs="Times New Roman"/>
                <w:color w:val="000000"/>
                <w:sz w:val="20"/>
                <w:szCs w:val="20"/>
                <w:lang w:eastAsia="ru-RU"/>
              </w:rPr>
              <w:t> </w:t>
            </w:r>
          </w:p>
        </w:tc>
        <w:tc>
          <w:tcPr>
            <w:tcW w:w="4717" w:type="dxa"/>
            <w:tcBorders>
              <w:top w:val="nil"/>
              <w:left w:val="nil"/>
              <w:bottom w:val="nil"/>
              <w:right w:val="dashed" w:sz="4" w:space="0" w:color="auto"/>
            </w:tcBorders>
            <w:shd w:val="clear" w:color="auto" w:fill="auto"/>
            <w:vAlign w:val="center"/>
            <w:hideMark/>
          </w:tcPr>
          <w:p w:rsidR="00B60D70" w:rsidRPr="00B60D70" w:rsidRDefault="00B60D70" w:rsidP="008D2D4A">
            <w:pPr>
              <w:rPr>
                <w:rFonts w:ascii="Times New Roman" w:eastAsia="Times New Roman" w:hAnsi="Times New Roman" w:cs="Times New Roman"/>
                <w:color w:val="000000"/>
                <w:sz w:val="20"/>
                <w:szCs w:val="20"/>
                <w:lang w:eastAsia="ru-RU"/>
              </w:rPr>
            </w:pPr>
            <w:r w:rsidRPr="00B60D70">
              <w:rPr>
                <w:rFonts w:ascii="Times New Roman" w:eastAsia="Times New Roman" w:hAnsi="Times New Roman" w:cs="Times New Roman"/>
                <w:color w:val="000000"/>
                <w:sz w:val="20"/>
                <w:szCs w:val="20"/>
                <w:lang w:eastAsia="ru-RU"/>
              </w:rPr>
              <w:t> </w:t>
            </w:r>
          </w:p>
        </w:tc>
        <w:tc>
          <w:tcPr>
            <w:tcW w:w="1070" w:type="dxa"/>
            <w:tcBorders>
              <w:top w:val="nil"/>
              <w:left w:val="nil"/>
              <w:bottom w:val="nil"/>
              <w:right w:val="dashed" w:sz="4" w:space="0" w:color="auto"/>
            </w:tcBorders>
            <w:shd w:val="clear" w:color="auto" w:fill="auto"/>
            <w:vAlign w:val="center"/>
            <w:hideMark/>
          </w:tcPr>
          <w:p w:rsidR="00B60D70" w:rsidRPr="00B60D70" w:rsidRDefault="00B60D70" w:rsidP="008D2D4A">
            <w:pPr>
              <w:jc w:val="center"/>
              <w:rPr>
                <w:rFonts w:ascii="Times New Roman" w:eastAsia="Times New Roman" w:hAnsi="Times New Roman" w:cs="Times New Roman"/>
                <w:color w:val="000000"/>
                <w:sz w:val="20"/>
                <w:szCs w:val="20"/>
                <w:lang w:eastAsia="ru-RU"/>
              </w:rPr>
            </w:pPr>
            <w:r w:rsidRPr="00B60D70">
              <w:rPr>
                <w:rFonts w:ascii="Times New Roman" w:eastAsia="Times New Roman" w:hAnsi="Times New Roman" w:cs="Times New Roman"/>
                <w:color w:val="000000"/>
                <w:sz w:val="20"/>
                <w:szCs w:val="20"/>
                <w:lang w:eastAsia="ru-RU"/>
              </w:rPr>
              <w:t> </w:t>
            </w:r>
          </w:p>
        </w:tc>
      </w:tr>
      <w:tr w:rsidR="00B60D70" w:rsidRPr="00B60D70" w:rsidTr="008D2D4A">
        <w:trPr>
          <w:trHeight w:val="300"/>
        </w:trPr>
        <w:tc>
          <w:tcPr>
            <w:tcW w:w="1366" w:type="dxa"/>
            <w:tcBorders>
              <w:top w:val="nil"/>
              <w:left w:val="dashed" w:sz="4" w:space="0" w:color="auto"/>
              <w:bottom w:val="dashed" w:sz="4" w:space="0" w:color="auto"/>
              <w:right w:val="dashed" w:sz="4" w:space="0" w:color="auto"/>
            </w:tcBorders>
            <w:shd w:val="clear" w:color="auto" w:fill="auto"/>
            <w:vAlign w:val="center"/>
          </w:tcPr>
          <w:p w:rsidR="00B60D70" w:rsidRPr="00B60D70" w:rsidRDefault="00B60D70" w:rsidP="008D2D4A">
            <w:pPr>
              <w:jc w:val="center"/>
              <w:rPr>
                <w:rFonts w:ascii="Times New Roman" w:eastAsia="Times New Roman" w:hAnsi="Times New Roman" w:cs="Times New Roman"/>
                <w:color w:val="000000"/>
                <w:sz w:val="20"/>
                <w:szCs w:val="20"/>
                <w:lang w:eastAsia="ru-RU"/>
              </w:rPr>
            </w:pPr>
          </w:p>
          <w:p w:rsidR="00B60D70" w:rsidRPr="00B60D70" w:rsidRDefault="00B60D70" w:rsidP="008D2D4A">
            <w:pPr>
              <w:jc w:val="center"/>
              <w:rPr>
                <w:rFonts w:ascii="Times New Roman" w:eastAsia="Times New Roman" w:hAnsi="Times New Roman" w:cs="Times New Roman"/>
                <w:color w:val="000000"/>
                <w:sz w:val="20"/>
                <w:szCs w:val="20"/>
                <w:lang w:eastAsia="ru-RU"/>
              </w:rPr>
            </w:pPr>
          </w:p>
        </w:tc>
        <w:tc>
          <w:tcPr>
            <w:tcW w:w="2298" w:type="dxa"/>
            <w:tcBorders>
              <w:top w:val="nil"/>
              <w:left w:val="nil"/>
              <w:bottom w:val="dashed" w:sz="4" w:space="0" w:color="auto"/>
              <w:right w:val="dashed" w:sz="4" w:space="0" w:color="auto"/>
            </w:tcBorders>
            <w:shd w:val="clear" w:color="auto" w:fill="auto"/>
            <w:vAlign w:val="center"/>
          </w:tcPr>
          <w:p w:rsidR="00B60D70" w:rsidRPr="00B60D70" w:rsidRDefault="00B60D70" w:rsidP="008D2D4A">
            <w:pPr>
              <w:jc w:val="center"/>
              <w:rPr>
                <w:rFonts w:ascii="Times New Roman" w:eastAsia="Times New Roman" w:hAnsi="Times New Roman" w:cs="Times New Roman"/>
                <w:color w:val="000000"/>
                <w:sz w:val="20"/>
                <w:szCs w:val="20"/>
                <w:lang w:eastAsia="ru-RU"/>
              </w:rPr>
            </w:pPr>
          </w:p>
        </w:tc>
        <w:tc>
          <w:tcPr>
            <w:tcW w:w="4717" w:type="dxa"/>
            <w:tcBorders>
              <w:top w:val="nil"/>
              <w:left w:val="nil"/>
              <w:bottom w:val="dashed" w:sz="4" w:space="0" w:color="auto"/>
              <w:right w:val="dashed" w:sz="4" w:space="0" w:color="auto"/>
            </w:tcBorders>
            <w:shd w:val="clear" w:color="auto" w:fill="auto"/>
            <w:vAlign w:val="center"/>
          </w:tcPr>
          <w:p w:rsidR="00B60D70" w:rsidRPr="00B60D70" w:rsidRDefault="00B60D70" w:rsidP="008D2D4A">
            <w:pPr>
              <w:rPr>
                <w:rFonts w:ascii="Times New Roman" w:eastAsia="Times New Roman" w:hAnsi="Times New Roman" w:cs="Times New Roman"/>
                <w:color w:val="000000"/>
                <w:sz w:val="20"/>
                <w:szCs w:val="20"/>
                <w:lang w:eastAsia="ru-RU"/>
              </w:rPr>
            </w:pPr>
          </w:p>
        </w:tc>
        <w:tc>
          <w:tcPr>
            <w:tcW w:w="1070" w:type="dxa"/>
            <w:tcBorders>
              <w:top w:val="nil"/>
              <w:left w:val="nil"/>
              <w:bottom w:val="dashed" w:sz="4" w:space="0" w:color="auto"/>
              <w:right w:val="dashed" w:sz="4" w:space="0" w:color="auto"/>
            </w:tcBorders>
            <w:shd w:val="clear" w:color="auto" w:fill="auto"/>
            <w:vAlign w:val="center"/>
          </w:tcPr>
          <w:p w:rsidR="00B60D70" w:rsidRPr="00B60D70" w:rsidRDefault="00B60D70" w:rsidP="008D2D4A">
            <w:pPr>
              <w:jc w:val="center"/>
              <w:rPr>
                <w:rFonts w:ascii="Times New Roman" w:eastAsia="Times New Roman" w:hAnsi="Times New Roman" w:cs="Times New Roman"/>
                <w:color w:val="000000"/>
                <w:sz w:val="20"/>
                <w:szCs w:val="20"/>
                <w:lang w:eastAsia="ru-RU"/>
              </w:rPr>
            </w:pPr>
          </w:p>
        </w:tc>
      </w:tr>
    </w:tbl>
    <w:p w:rsidR="00B60D70" w:rsidRPr="00B60D70" w:rsidRDefault="00B60D70" w:rsidP="00B60D70">
      <w:pPr>
        <w:tabs>
          <w:tab w:val="left" w:pos="7620"/>
        </w:tabs>
        <w:rPr>
          <w:rFonts w:ascii="Times New Roman" w:hAnsi="Times New Roman" w:cs="Times New Roman"/>
          <w:sz w:val="20"/>
          <w:szCs w:val="20"/>
        </w:rPr>
      </w:pPr>
    </w:p>
    <w:p w:rsidR="00B60D70" w:rsidRPr="00B60D70" w:rsidRDefault="00B60D70" w:rsidP="00B60D70">
      <w:pPr>
        <w:tabs>
          <w:tab w:val="left" w:pos="7620"/>
        </w:tabs>
        <w:rPr>
          <w:rFonts w:ascii="Times New Roman" w:hAnsi="Times New Roman" w:cs="Times New Roman"/>
          <w:sz w:val="20"/>
          <w:szCs w:val="20"/>
        </w:rPr>
      </w:pPr>
    </w:p>
    <w:p w:rsidR="00B60D70" w:rsidRPr="00B60D70" w:rsidRDefault="00B60D70" w:rsidP="00B60D70">
      <w:pPr>
        <w:tabs>
          <w:tab w:val="left" w:pos="7620"/>
        </w:tabs>
        <w:rPr>
          <w:rFonts w:ascii="Times New Roman" w:hAnsi="Times New Roman" w:cs="Times New Roman"/>
          <w:sz w:val="20"/>
          <w:szCs w:val="20"/>
        </w:rPr>
      </w:pPr>
    </w:p>
    <w:tbl>
      <w:tblPr>
        <w:tblW w:w="9800" w:type="dxa"/>
        <w:tblInd w:w="93" w:type="dxa"/>
        <w:tblLook w:val="04A0" w:firstRow="1" w:lastRow="0" w:firstColumn="1" w:lastColumn="0" w:noHBand="0" w:noVBand="1"/>
      </w:tblPr>
      <w:tblGrid>
        <w:gridCol w:w="516"/>
        <w:gridCol w:w="3173"/>
        <w:gridCol w:w="5000"/>
        <w:gridCol w:w="1111"/>
      </w:tblGrid>
      <w:tr w:rsidR="00B60D70" w:rsidRPr="00B60D70" w:rsidTr="008D2D4A">
        <w:trPr>
          <w:trHeight w:val="1680"/>
        </w:trPr>
        <w:tc>
          <w:tcPr>
            <w:tcW w:w="980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B60D70" w:rsidRPr="00B60D70" w:rsidRDefault="00B60D70" w:rsidP="008D2D4A">
            <w:pPr>
              <w:jc w:val="center"/>
              <w:rPr>
                <w:rFonts w:ascii="Times New Roman" w:eastAsia="Times New Roman" w:hAnsi="Times New Roman" w:cs="Times New Roman"/>
                <w:sz w:val="20"/>
                <w:szCs w:val="20"/>
                <w:lang w:eastAsia="ru-RU"/>
              </w:rPr>
            </w:pPr>
            <w:r w:rsidRPr="00B60D70">
              <w:rPr>
                <w:rFonts w:ascii="Times New Roman" w:eastAsia="Times New Roman" w:hAnsi="Times New Roman" w:cs="Times New Roman"/>
                <w:sz w:val="20"/>
                <w:szCs w:val="20"/>
                <w:lang w:eastAsia="ru-RU"/>
              </w:rPr>
              <w:t>ПЕРЕЧЕНЬ</w:t>
            </w:r>
            <w:r w:rsidRPr="00B60D70">
              <w:rPr>
                <w:rFonts w:ascii="Times New Roman" w:eastAsia="Times New Roman" w:hAnsi="Times New Roman" w:cs="Times New Roman"/>
                <w:sz w:val="20"/>
                <w:szCs w:val="20"/>
                <w:lang w:eastAsia="ru-RU"/>
              </w:rPr>
              <w:br/>
              <w:t>КОДОВ ВИДОВ ДОХОДОВ БЮДЖЕТОВ И СООТВЕТСТВУЮЩИХ ИМ КОДОВ</w:t>
            </w:r>
            <w:r w:rsidRPr="00B60D70">
              <w:rPr>
                <w:rFonts w:ascii="Times New Roman" w:eastAsia="Times New Roman" w:hAnsi="Times New Roman" w:cs="Times New Roman"/>
                <w:sz w:val="20"/>
                <w:szCs w:val="20"/>
                <w:lang w:eastAsia="ru-RU"/>
              </w:rPr>
              <w:br/>
              <w:t xml:space="preserve">АНАЛИТИЧЕСКОЙ ГРУППЫ ПОДВИДОВ ДОХОДОВ БЮДЖЕТОВ </w:t>
            </w:r>
            <w:r w:rsidRPr="00B60D70">
              <w:rPr>
                <w:rFonts w:ascii="Times New Roman" w:eastAsia="Times New Roman" w:hAnsi="Times New Roman" w:cs="Times New Roman"/>
                <w:sz w:val="20"/>
                <w:szCs w:val="20"/>
                <w:lang w:eastAsia="ru-RU"/>
              </w:rPr>
              <w:br/>
              <w:t>(выдержка)</w:t>
            </w:r>
            <w:r w:rsidRPr="00B60D70">
              <w:rPr>
                <w:rFonts w:ascii="Times New Roman" w:eastAsia="Times New Roman" w:hAnsi="Times New Roman" w:cs="Times New Roman"/>
                <w:sz w:val="20"/>
                <w:szCs w:val="20"/>
                <w:lang w:eastAsia="ru-RU"/>
              </w:rPr>
              <w:br/>
              <w:t>(Приказ Минфина России от 20.06.2016 № 90н)</w:t>
            </w:r>
          </w:p>
        </w:tc>
      </w:tr>
      <w:tr w:rsidR="00B60D70" w:rsidRPr="00B60D70" w:rsidTr="008D2D4A">
        <w:trPr>
          <w:trHeight w:val="3540"/>
        </w:trPr>
        <w:tc>
          <w:tcPr>
            <w:tcW w:w="35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60D70" w:rsidRPr="00B60D70" w:rsidRDefault="00B60D70" w:rsidP="008D2D4A">
            <w:pPr>
              <w:jc w:val="center"/>
              <w:rPr>
                <w:rFonts w:ascii="Times New Roman" w:eastAsia="Times New Roman" w:hAnsi="Times New Roman" w:cs="Times New Roman"/>
                <w:b/>
                <w:bCs/>
                <w:sz w:val="20"/>
                <w:szCs w:val="20"/>
                <w:lang w:eastAsia="ru-RU"/>
              </w:rPr>
            </w:pPr>
            <w:r w:rsidRPr="00B60D70">
              <w:rPr>
                <w:rFonts w:ascii="Times New Roman" w:eastAsia="Times New Roman" w:hAnsi="Times New Roman" w:cs="Times New Roman"/>
                <w:b/>
                <w:bCs/>
                <w:sz w:val="20"/>
                <w:szCs w:val="20"/>
                <w:lang w:eastAsia="ru-RU"/>
              </w:rPr>
              <w:t>Код</w:t>
            </w:r>
          </w:p>
        </w:tc>
        <w:tc>
          <w:tcPr>
            <w:tcW w:w="5121" w:type="dxa"/>
            <w:tcBorders>
              <w:top w:val="nil"/>
              <w:left w:val="nil"/>
              <w:bottom w:val="single" w:sz="4" w:space="0" w:color="auto"/>
              <w:right w:val="single" w:sz="4" w:space="0" w:color="auto"/>
            </w:tcBorders>
            <w:shd w:val="clear" w:color="auto" w:fill="auto"/>
            <w:vAlign w:val="center"/>
            <w:hideMark/>
          </w:tcPr>
          <w:p w:rsidR="00B60D70" w:rsidRPr="00B60D70" w:rsidRDefault="00B60D70" w:rsidP="008D2D4A">
            <w:pPr>
              <w:jc w:val="center"/>
              <w:rPr>
                <w:rFonts w:ascii="Times New Roman" w:eastAsia="Times New Roman" w:hAnsi="Times New Roman" w:cs="Times New Roman"/>
                <w:b/>
                <w:bCs/>
                <w:sz w:val="20"/>
                <w:szCs w:val="20"/>
                <w:lang w:eastAsia="ru-RU"/>
              </w:rPr>
            </w:pPr>
            <w:r w:rsidRPr="00B60D70">
              <w:rPr>
                <w:rFonts w:ascii="Times New Roman" w:eastAsia="Times New Roman" w:hAnsi="Times New Roman" w:cs="Times New Roman"/>
                <w:b/>
                <w:bCs/>
                <w:sz w:val="20"/>
                <w:szCs w:val="20"/>
                <w:lang w:eastAsia="ru-RU"/>
              </w:rPr>
              <w:t>Наименование кода поступлений в бюджет, группы, подгруппы, статьи, подстатьи, элемента, группы подвида, аналитической группы подвида доходов</w:t>
            </w:r>
          </w:p>
        </w:tc>
        <w:tc>
          <w:tcPr>
            <w:tcW w:w="1115" w:type="dxa"/>
            <w:tcBorders>
              <w:top w:val="nil"/>
              <w:left w:val="nil"/>
              <w:bottom w:val="single" w:sz="4" w:space="0" w:color="auto"/>
              <w:right w:val="single" w:sz="4" w:space="0" w:color="auto"/>
            </w:tcBorders>
            <w:shd w:val="clear" w:color="auto" w:fill="auto"/>
            <w:vAlign w:val="center"/>
            <w:hideMark/>
          </w:tcPr>
          <w:p w:rsidR="00B60D70" w:rsidRPr="00B60D70" w:rsidRDefault="00B60D70" w:rsidP="008D2D4A">
            <w:pPr>
              <w:jc w:val="center"/>
              <w:rPr>
                <w:rFonts w:ascii="Times New Roman" w:eastAsia="Times New Roman" w:hAnsi="Times New Roman" w:cs="Times New Roman"/>
                <w:b/>
                <w:bCs/>
                <w:sz w:val="20"/>
                <w:szCs w:val="20"/>
                <w:lang w:eastAsia="ru-RU"/>
              </w:rPr>
            </w:pPr>
            <w:r w:rsidRPr="00B60D70">
              <w:rPr>
                <w:rFonts w:ascii="Times New Roman" w:eastAsia="Times New Roman" w:hAnsi="Times New Roman" w:cs="Times New Roman"/>
                <w:b/>
                <w:bCs/>
                <w:sz w:val="20"/>
                <w:szCs w:val="20"/>
                <w:lang w:eastAsia="ru-RU"/>
              </w:rPr>
              <w:t xml:space="preserve">Уровень кода </w:t>
            </w:r>
          </w:p>
        </w:tc>
      </w:tr>
      <w:tr w:rsidR="00B60D70" w:rsidRPr="00B60D70" w:rsidTr="008D2D4A">
        <w:trPr>
          <w:trHeight w:val="810"/>
        </w:trPr>
        <w:tc>
          <w:tcPr>
            <w:tcW w:w="299" w:type="dxa"/>
            <w:tcBorders>
              <w:top w:val="nil"/>
              <w:left w:val="single" w:sz="4" w:space="0" w:color="auto"/>
              <w:bottom w:val="single" w:sz="4" w:space="0" w:color="auto"/>
              <w:right w:val="single" w:sz="4" w:space="0" w:color="auto"/>
            </w:tcBorders>
            <w:shd w:val="clear" w:color="auto" w:fill="FFFFFF"/>
            <w:noWrap/>
            <w:vAlign w:val="center"/>
            <w:hideMark/>
          </w:tcPr>
          <w:p w:rsidR="00B60D70" w:rsidRPr="00B60D70" w:rsidRDefault="00B60D70" w:rsidP="008D2D4A">
            <w:pPr>
              <w:jc w:val="center"/>
              <w:rPr>
                <w:rFonts w:ascii="Times New Roman" w:eastAsia="Times New Roman" w:hAnsi="Times New Roman" w:cs="Times New Roman"/>
                <w:color w:val="000000"/>
                <w:sz w:val="20"/>
                <w:szCs w:val="20"/>
                <w:lang w:eastAsia="ru-RU"/>
              </w:rPr>
            </w:pPr>
            <w:r w:rsidRPr="00B60D70">
              <w:rPr>
                <w:rFonts w:ascii="Times New Roman" w:eastAsia="Times New Roman" w:hAnsi="Times New Roman" w:cs="Times New Roman"/>
                <w:color w:val="000000"/>
                <w:sz w:val="20"/>
                <w:szCs w:val="20"/>
                <w:lang w:eastAsia="ru-RU"/>
              </w:rPr>
              <w:t>000</w:t>
            </w:r>
          </w:p>
        </w:tc>
        <w:tc>
          <w:tcPr>
            <w:tcW w:w="3265" w:type="dxa"/>
            <w:tcBorders>
              <w:top w:val="nil"/>
              <w:left w:val="nil"/>
              <w:bottom w:val="single" w:sz="4" w:space="0" w:color="auto"/>
              <w:right w:val="single" w:sz="4" w:space="0" w:color="auto"/>
            </w:tcBorders>
            <w:shd w:val="clear" w:color="auto" w:fill="FFFFFF"/>
            <w:vAlign w:val="center"/>
            <w:hideMark/>
          </w:tcPr>
          <w:p w:rsidR="00B60D70" w:rsidRPr="00B60D70" w:rsidRDefault="00B60D70" w:rsidP="008D2D4A">
            <w:pPr>
              <w:jc w:val="center"/>
              <w:rPr>
                <w:rFonts w:ascii="Times New Roman" w:eastAsia="Times New Roman" w:hAnsi="Times New Roman" w:cs="Times New Roman"/>
                <w:color w:val="000000"/>
                <w:sz w:val="20"/>
                <w:szCs w:val="20"/>
                <w:lang w:eastAsia="ru-RU"/>
              </w:rPr>
            </w:pPr>
            <w:r w:rsidRPr="00B60D70">
              <w:rPr>
                <w:rFonts w:ascii="Times New Roman" w:eastAsia="Times New Roman" w:hAnsi="Times New Roman" w:cs="Times New Roman"/>
                <w:color w:val="000000"/>
                <w:sz w:val="20"/>
                <w:szCs w:val="20"/>
                <w:lang w:eastAsia="ru-RU"/>
              </w:rPr>
              <w:t>2 02 01001 10 0000 151</w:t>
            </w:r>
          </w:p>
        </w:tc>
        <w:tc>
          <w:tcPr>
            <w:tcW w:w="5121" w:type="dxa"/>
            <w:tcBorders>
              <w:top w:val="nil"/>
              <w:left w:val="nil"/>
              <w:bottom w:val="single" w:sz="4" w:space="0" w:color="auto"/>
              <w:right w:val="single" w:sz="4" w:space="0" w:color="auto"/>
            </w:tcBorders>
            <w:shd w:val="clear" w:color="auto" w:fill="FFFFFF"/>
            <w:vAlign w:val="center"/>
            <w:hideMark/>
          </w:tcPr>
          <w:p w:rsidR="00B60D70" w:rsidRPr="00B60D70" w:rsidRDefault="00B60D70" w:rsidP="008D2D4A">
            <w:pPr>
              <w:rPr>
                <w:rFonts w:ascii="Times New Roman" w:eastAsia="Times New Roman" w:hAnsi="Times New Roman" w:cs="Times New Roman"/>
                <w:color w:val="000000"/>
                <w:sz w:val="20"/>
                <w:szCs w:val="20"/>
                <w:lang w:eastAsia="ru-RU"/>
              </w:rPr>
            </w:pPr>
            <w:r w:rsidRPr="00B60D70">
              <w:rPr>
                <w:rFonts w:ascii="Times New Roman" w:eastAsia="Times New Roman" w:hAnsi="Times New Roman" w:cs="Times New Roman"/>
                <w:color w:val="000000"/>
                <w:sz w:val="20"/>
                <w:szCs w:val="20"/>
                <w:lang w:eastAsia="ru-RU"/>
              </w:rPr>
              <w:t>Дотации бюджетам сельских поселений на выравнивание бюджетной обеспеченности</w:t>
            </w:r>
          </w:p>
        </w:tc>
        <w:tc>
          <w:tcPr>
            <w:tcW w:w="1115" w:type="dxa"/>
            <w:tcBorders>
              <w:top w:val="nil"/>
              <w:left w:val="nil"/>
              <w:bottom w:val="single" w:sz="4" w:space="0" w:color="auto"/>
              <w:right w:val="single" w:sz="4" w:space="0" w:color="auto"/>
            </w:tcBorders>
            <w:shd w:val="clear" w:color="auto" w:fill="FFFFFF"/>
            <w:vAlign w:val="center"/>
            <w:hideMark/>
          </w:tcPr>
          <w:p w:rsidR="00B60D70" w:rsidRPr="00B60D70" w:rsidRDefault="00B60D70" w:rsidP="008D2D4A">
            <w:pPr>
              <w:jc w:val="center"/>
              <w:rPr>
                <w:rFonts w:ascii="Times New Roman" w:eastAsia="Times New Roman" w:hAnsi="Times New Roman" w:cs="Times New Roman"/>
                <w:color w:val="000000"/>
                <w:sz w:val="20"/>
                <w:szCs w:val="20"/>
                <w:lang w:eastAsia="ru-RU"/>
              </w:rPr>
            </w:pPr>
            <w:r w:rsidRPr="00B60D70">
              <w:rPr>
                <w:rFonts w:ascii="Times New Roman" w:eastAsia="Times New Roman" w:hAnsi="Times New Roman" w:cs="Times New Roman"/>
                <w:color w:val="000000"/>
                <w:sz w:val="20"/>
                <w:szCs w:val="20"/>
                <w:lang w:eastAsia="ru-RU"/>
              </w:rPr>
              <w:t>5</w:t>
            </w:r>
          </w:p>
        </w:tc>
      </w:tr>
      <w:tr w:rsidR="00B60D70" w:rsidRPr="00B60D70" w:rsidTr="008D2D4A">
        <w:trPr>
          <w:trHeight w:val="900"/>
        </w:trPr>
        <w:tc>
          <w:tcPr>
            <w:tcW w:w="299" w:type="dxa"/>
            <w:tcBorders>
              <w:top w:val="nil"/>
              <w:left w:val="single" w:sz="4" w:space="0" w:color="auto"/>
              <w:bottom w:val="single" w:sz="4" w:space="0" w:color="auto"/>
              <w:right w:val="single" w:sz="4" w:space="0" w:color="auto"/>
            </w:tcBorders>
            <w:shd w:val="clear" w:color="auto" w:fill="FFFFFF"/>
            <w:noWrap/>
            <w:vAlign w:val="center"/>
            <w:hideMark/>
          </w:tcPr>
          <w:p w:rsidR="00B60D70" w:rsidRPr="00B60D70" w:rsidRDefault="00B60D70" w:rsidP="008D2D4A">
            <w:pPr>
              <w:jc w:val="center"/>
              <w:rPr>
                <w:rFonts w:ascii="Times New Roman" w:eastAsia="Times New Roman" w:hAnsi="Times New Roman" w:cs="Times New Roman"/>
                <w:color w:val="000000"/>
                <w:sz w:val="20"/>
                <w:szCs w:val="20"/>
                <w:lang w:eastAsia="ru-RU"/>
              </w:rPr>
            </w:pPr>
            <w:r w:rsidRPr="00B60D70">
              <w:rPr>
                <w:rFonts w:ascii="Times New Roman" w:eastAsia="Times New Roman" w:hAnsi="Times New Roman" w:cs="Times New Roman"/>
                <w:color w:val="000000"/>
                <w:sz w:val="20"/>
                <w:szCs w:val="20"/>
                <w:lang w:eastAsia="ru-RU"/>
              </w:rPr>
              <w:t>000</w:t>
            </w:r>
          </w:p>
        </w:tc>
        <w:tc>
          <w:tcPr>
            <w:tcW w:w="3265" w:type="dxa"/>
            <w:tcBorders>
              <w:top w:val="nil"/>
              <w:left w:val="nil"/>
              <w:bottom w:val="single" w:sz="4" w:space="0" w:color="auto"/>
              <w:right w:val="single" w:sz="4" w:space="0" w:color="auto"/>
            </w:tcBorders>
            <w:shd w:val="clear" w:color="auto" w:fill="FFFFFF"/>
            <w:vAlign w:val="center"/>
            <w:hideMark/>
          </w:tcPr>
          <w:p w:rsidR="00B60D70" w:rsidRPr="00B60D70" w:rsidRDefault="00B60D70" w:rsidP="008D2D4A">
            <w:pPr>
              <w:jc w:val="center"/>
              <w:rPr>
                <w:rFonts w:ascii="Times New Roman" w:eastAsia="Times New Roman" w:hAnsi="Times New Roman" w:cs="Times New Roman"/>
                <w:color w:val="000000"/>
                <w:sz w:val="20"/>
                <w:szCs w:val="20"/>
                <w:lang w:eastAsia="ru-RU"/>
              </w:rPr>
            </w:pPr>
            <w:r w:rsidRPr="00B60D70">
              <w:rPr>
                <w:rFonts w:ascii="Times New Roman" w:eastAsia="Times New Roman" w:hAnsi="Times New Roman" w:cs="Times New Roman"/>
                <w:color w:val="000000"/>
                <w:sz w:val="20"/>
                <w:szCs w:val="20"/>
                <w:lang w:eastAsia="ru-RU"/>
              </w:rPr>
              <w:t>2 02 02077 10 0000 151</w:t>
            </w:r>
          </w:p>
        </w:tc>
        <w:tc>
          <w:tcPr>
            <w:tcW w:w="5121" w:type="dxa"/>
            <w:tcBorders>
              <w:top w:val="nil"/>
              <w:left w:val="nil"/>
              <w:bottom w:val="single" w:sz="4" w:space="0" w:color="auto"/>
              <w:right w:val="single" w:sz="4" w:space="0" w:color="auto"/>
            </w:tcBorders>
            <w:shd w:val="clear" w:color="auto" w:fill="FFFFFF"/>
            <w:vAlign w:val="center"/>
            <w:hideMark/>
          </w:tcPr>
          <w:p w:rsidR="00B60D70" w:rsidRPr="00B60D70" w:rsidRDefault="00B60D70" w:rsidP="008D2D4A">
            <w:pPr>
              <w:rPr>
                <w:rFonts w:ascii="Times New Roman" w:eastAsia="Times New Roman" w:hAnsi="Times New Roman" w:cs="Times New Roman"/>
                <w:color w:val="000000"/>
                <w:sz w:val="20"/>
                <w:szCs w:val="20"/>
                <w:lang w:eastAsia="ru-RU"/>
              </w:rPr>
            </w:pPr>
            <w:r w:rsidRPr="00B60D70">
              <w:rPr>
                <w:rFonts w:ascii="Times New Roman" w:eastAsia="Times New Roman" w:hAnsi="Times New Roman" w:cs="Times New Roman"/>
                <w:color w:val="000000"/>
                <w:sz w:val="20"/>
                <w:szCs w:val="20"/>
                <w:lang w:eastAsia="ru-RU"/>
              </w:rPr>
              <w:t xml:space="preserve">Субсидии бюджетам сельских поселений на </w:t>
            </w:r>
            <w:proofErr w:type="gramStart"/>
            <w:r w:rsidRPr="00B60D70">
              <w:rPr>
                <w:rFonts w:ascii="Times New Roman" w:eastAsia="Times New Roman" w:hAnsi="Times New Roman" w:cs="Times New Roman"/>
                <w:color w:val="000000"/>
                <w:sz w:val="20"/>
                <w:szCs w:val="20"/>
                <w:lang w:eastAsia="ru-RU"/>
              </w:rPr>
              <w:t>со</w:t>
            </w:r>
            <w:proofErr w:type="gramEnd"/>
            <w:r w:rsidRPr="00B60D70">
              <w:rPr>
                <w:rFonts w:ascii="Times New Roman" w:eastAsia="Times New Roman" w:hAnsi="Times New Roman" w:cs="Times New Roman"/>
                <w:color w:val="000000"/>
                <w:sz w:val="20"/>
                <w:szCs w:val="20"/>
                <w:lang w:eastAsia="ru-RU"/>
              </w:rPr>
              <w:t xml:space="preserve"> финансирование капитальных вложений в объекты муниципальной собственности</w:t>
            </w:r>
          </w:p>
        </w:tc>
        <w:tc>
          <w:tcPr>
            <w:tcW w:w="1115" w:type="dxa"/>
            <w:tcBorders>
              <w:top w:val="nil"/>
              <w:left w:val="nil"/>
              <w:bottom w:val="single" w:sz="4" w:space="0" w:color="auto"/>
              <w:right w:val="single" w:sz="4" w:space="0" w:color="auto"/>
            </w:tcBorders>
            <w:shd w:val="clear" w:color="auto" w:fill="FFFFFF"/>
            <w:vAlign w:val="center"/>
            <w:hideMark/>
          </w:tcPr>
          <w:p w:rsidR="00B60D70" w:rsidRPr="00B60D70" w:rsidRDefault="00B60D70" w:rsidP="008D2D4A">
            <w:pPr>
              <w:jc w:val="center"/>
              <w:rPr>
                <w:rFonts w:ascii="Times New Roman" w:eastAsia="Times New Roman" w:hAnsi="Times New Roman" w:cs="Times New Roman"/>
                <w:color w:val="000000"/>
                <w:sz w:val="20"/>
                <w:szCs w:val="20"/>
                <w:lang w:eastAsia="ru-RU"/>
              </w:rPr>
            </w:pPr>
            <w:r w:rsidRPr="00B60D70">
              <w:rPr>
                <w:rFonts w:ascii="Times New Roman" w:eastAsia="Times New Roman" w:hAnsi="Times New Roman" w:cs="Times New Roman"/>
                <w:color w:val="000000"/>
                <w:sz w:val="20"/>
                <w:szCs w:val="20"/>
                <w:lang w:eastAsia="ru-RU"/>
              </w:rPr>
              <w:t>5</w:t>
            </w:r>
          </w:p>
        </w:tc>
      </w:tr>
      <w:tr w:rsidR="00B60D70" w:rsidRPr="00B60D70" w:rsidTr="008D2D4A">
        <w:trPr>
          <w:trHeight w:val="2100"/>
        </w:trPr>
        <w:tc>
          <w:tcPr>
            <w:tcW w:w="299" w:type="dxa"/>
            <w:tcBorders>
              <w:top w:val="nil"/>
              <w:left w:val="single" w:sz="4" w:space="0" w:color="auto"/>
              <w:bottom w:val="single" w:sz="4" w:space="0" w:color="auto"/>
              <w:right w:val="single" w:sz="4" w:space="0" w:color="auto"/>
            </w:tcBorders>
            <w:shd w:val="clear" w:color="auto" w:fill="FFFFFF"/>
            <w:noWrap/>
            <w:vAlign w:val="center"/>
            <w:hideMark/>
          </w:tcPr>
          <w:p w:rsidR="00B60D70" w:rsidRPr="00B60D70" w:rsidRDefault="00B60D70" w:rsidP="008D2D4A">
            <w:pPr>
              <w:jc w:val="center"/>
              <w:rPr>
                <w:rFonts w:ascii="Times New Roman" w:eastAsia="Times New Roman" w:hAnsi="Times New Roman" w:cs="Times New Roman"/>
                <w:color w:val="000000"/>
                <w:sz w:val="20"/>
                <w:szCs w:val="20"/>
                <w:lang w:eastAsia="ru-RU"/>
              </w:rPr>
            </w:pPr>
            <w:r w:rsidRPr="00B60D70">
              <w:rPr>
                <w:rFonts w:ascii="Times New Roman" w:eastAsia="Times New Roman" w:hAnsi="Times New Roman" w:cs="Times New Roman"/>
                <w:color w:val="000000"/>
                <w:sz w:val="20"/>
                <w:szCs w:val="20"/>
                <w:lang w:eastAsia="ru-RU"/>
              </w:rPr>
              <w:t>000</w:t>
            </w:r>
          </w:p>
        </w:tc>
        <w:tc>
          <w:tcPr>
            <w:tcW w:w="3265" w:type="dxa"/>
            <w:tcBorders>
              <w:top w:val="nil"/>
              <w:left w:val="nil"/>
              <w:bottom w:val="single" w:sz="4" w:space="0" w:color="auto"/>
              <w:right w:val="single" w:sz="4" w:space="0" w:color="auto"/>
            </w:tcBorders>
            <w:shd w:val="clear" w:color="auto" w:fill="FFFFFF"/>
            <w:vAlign w:val="center"/>
            <w:hideMark/>
          </w:tcPr>
          <w:p w:rsidR="00B60D70" w:rsidRPr="00B60D70" w:rsidRDefault="00B60D70" w:rsidP="008D2D4A">
            <w:pPr>
              <w:jc w:val="center"/>
              <w:rPr>
                <w:rFonts w:ascii="Times New Roman" w:eastAsia="Times New Roman" w:hAnsi="Times New Roman" w:cs="Times New Roman"/>
                <w:color w:val="000000"/>
                <w:sz w:val="20"/>
                <w:szCs w:val="20"/>
                <w:lang w:eastAsia="ru-RU"/>
              </w:rPr>
            </w:pPr>
            <w:r w:rsidRPr="00B60D70">
              <w:rPr>
                <w:rFonts w:ascii="Times New Roman" w:eastAsia="Times New Roman" w:hAnsi="Times New Roman" w:cs="Times New Roman"/>
                <w:color w:val="000000"/>
                <w:sz w:val="20"/>
                <w:szCs w:val="20"/>
                <w:lang w:eastAsia="ru-RU"/>
              </w:rPr>
              <w:t>2 02 02216 10 0000 151</w:t>
            </w:r>
          </w:p>
        </w:tc>
        <w:tc>
          <w:tcPr>
            <w:tcW w:w="5121" w:type="dxa"/>
            <w:tcBorders>
              <w:top w:val="nil"/>
              <w:left w:val="nil"/>
              <w:bottom w:val="single" w:sz="4" w:space="0" w:color="auto"/>
              <w:right w:val="single" w:sz="4" w:space="0" w:color="auto"/>
            </w:tcBorders>
            <w:shd w:val="clear" w:color="auto" w:fill="FFFFFF"/>
            <w:vAlign w:val="center"/>
            <w:hideMark/>
          </w:tcPr>
          <w:p w:rsidR="00B60D70" w:rsidRPr="00B60D70" w:rsidRDefault="00B60D70" w:rsidP="008D2D4A">
            <w:pPr>
              <w:rPr>
                <w:rFonts w:ascii="Times New Roman" w:eastAsia="Times New Roman" w:hAnsi="Times New Roman" w:cs="Times New Roman"/>
                <w:color w:val="000000"/>
                <w:sz w:val="20"/>
                <w:szCs w:val="20"/>
                <w:lang w:eastAsia="ru-RU"/>
              </w:rPr>
            </w:pPr>
            <w:r w:rsidRPr="00B60D70">
              <w:rPr>
                <w:rFonts w:ascii="Times New Roman" w:eastAsia="Times New Roman" w:hAnsi="Times New Roman" w:cs="Times New Roman"/>
                <w:color w:val="000000"/>
                <w:sz w:val="20"/>
                <w:szCs w:val="20"/>
                <w:lang w:eastAsia="ru-RU"/>
              </w:rPr>
              <w:t>Субсидии бюджетам сельских поселений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115" w:type="dxa"/>
            <w:tcBorders>
              <w:top w:val="nil"/>
              <w:left w:val="nil"/>
              <w:bottom w:val="single" w:sz="4" w:space="0" w:color="auto"/>
              <w:right w:val="single" w:sz="4" w:space="0" w:color="auto"/>
            </w:tcBorders>
            <w:shd w:val="clear" w:color="auto" w:fill="FFFFFF"/>
            <w:vAlign w:val="center"/>
            <w:hideMark/>
          </w:tcPr>
          <w:p w:rsidR="00B60D70" w:rsidRPr="00B60D70" w:rsidRDefault="00B60D70" w:rsidP="008D2D4A">
            <w:pPr>
              <w:jc w:val="center"/>
              <w:rPr>
                <w:rFonts w:ascii="Times New Roman" w:eastAsia="Times New Roman" w:hAnsi="Times New Roman" w:cs="Times New Roman"/>
                <w:color w:val="000000"/>
                <w:sz w:val="20"/>
                <w:szCs w:val="20"/>
                <w:lang w:eastAsia="ru-RU"/>
              </w:rPr>
            </w:pPr>
            <w:r w:rsidRPr="00B60D70">
              <w:rPr>
                <w:rFonts w:ascii="Times New Roman" w:eastAsia="Times New Roman" w:hAnsi="Times New Roman" w:cs="Times New Roman"/>
                <w:color w:val="000000"/>
                <w:sz w:val="20"/>
                <w:szCs w:val="20"/>
                <w:lang w:eastAsia="ru-RU"/>
              </w:rPr>
              <w:t>5</w:t>
            </w:r>
          </w:p>
        </w:tc>
      </w:tr>
      <w:tr w:rsidR="00B60D70" w:rsidRPr="00B60D70" w:rsidTr="008D2D4A">
        <w:trPr>
          <w:trHeight w:val="330"/>
        </w:trPr>
        <w:tc>
          <w:tcPr>
            <w:tcW w:w="299" w:type="dxa"/>
            <w:tcBorders>
              <w:top w:val="nil"/>
              <w:left w:val="single" w:sz="4" w:space="0" w:color="auto"/>
              <w:bottom w:val="single" w:sz="4" w:space="0" w:color="auto"/>
              <w:right w:val="single" w:sz="4" w:space="0" w:color="auto"/>
            </w:tcBorders>
            <w:shd w:val="clear" w:color="auto" w:fill="auto"/>
            <w:noWrap/>
            <w:vAlign w:val="center"/>
            <w:hideMark/>
          </w:tcPr>
          <w:p w:rsidR="00B60D70" w:rsidRPr="00B60D70" w:rsidRDefault="00B60D70" w:rsidP="008D2D4A">
            <w:pPr>
              <w:jc w:val="center"/>
              <w:rPr>
                <w:rFonts w:ascii="Times New Roman" w:eastAsia="Times New Roman" w:hAnsi="Times New Roman" w:cs="Times New Roman"/>
                <w:color w:val="000000"/>
                <w:sz w:val="20"/>
                <w:szCs w:val="20"/>
                <w:lang w:eastAsia="ru-RU"/>
              </w:rPr>
            </w:pPr>
            <w:r w:rsidRPr="00B60D70">
              <w:rPr>
                <w:rFonts w:ascii="Times New Roman" w:eastAsia="Times New Roman" w:hAnsi="Times New Roman" w:cs="Times New Roman"/>
                <w:color w:val="000000"/>
                <w:sz w:val="20"/>
                <w:szCs w:val="20"/>
                <w:lang w:eastAsia="ru-RU"/>
              </w:rPr>
              <w:t>000</w:t>
            </w:r>
          </w:p>
        </w:tc>
        <w:tc>
          <w:tcPr>
            <w:tcW w:w="3265" w:type="dxa"/>
            <w:tcBorders>
              <w:top w:val="nil"/>
              <w:left w:val="nil"/>
              <w:bottom w:val="single" w:sz="4" w:space="0" w:color="auto"/>
              <w:right w:val="single" w:sz="4" w:space="0" w:color="auto"/>
            </w:tcBorders>
            <w:shd w:val="clear" w:color="auto" w:fill="auto"/>
            <w:vAlign w:val="center"/>
            <w:hideMark/>
          </w:tcPr>
          <w:p w:rsidR="00B60D70" w:rsidRPr="00B60D70" w:rsidRDefault="00B60D70" w:rsidP="008D2D4A">
            <w:pPr>
              <w:jc w:val="center"/>
              <w:rPr>
                <w:rFonts w:ascii="Times New Roman" w:eastAsia="Times New Roman" w:hAnsi="Times New Roman" w:cs="Times New Roman"/>
                <w:color w:val="000000"/>
                <w:sz w:val="20"/>
                <w:szCs w:val="20"/>
                <w:lang w:eastAsia="ru-RU"/>
              </w:rPr>
            </w:pPr>
            <w:r w:rsidRPr="00B60D70">
              <w:rPr>
                <w:rFonts w:ascii="Times New Roman" w:eastAsia="Times New Roman" w:hAnsi="Times New Roman" w:cs="Times New Roman"/>
                <w:color w:val="000000"/>
                <w:sz w:val="20"/>
                <w:szCs w:val="20"/>
                <w:lang w:eastAsia="ru-RU"/>
              </w:rPr>
              <w:t>2 02 02999 10 0000 151</w:t>
            </w:r>
          </w:p>
        </w:tc>
        <w:tc>
          <w:tcPr>
            <w:tcW w:w="5121" w:type="dxa"/>
            <w:tcBorders>
              <w:top w:val="nil"/>
              <w:left w:val="nil"/>
              <w:bottom w:val="single" w:sz="4" w:space="0" w:color="auto"/>
              <w:right w:val="single" w:sz="4" w:space="0" w:color="auto"/>
            </w:tcBorders>
            <w:shd w:val="clear" w:color="auto" w:fill="auto"/>
            <w:vAlign w:val="center"/>
            <w:hideMark/>
          </w:tcPr>
          <w:p w:rsidR="00B60D70" w:rsidRPr="00B60D70" w:rsidRDefault="00B60D70" w:rsidP="008D2D4A">
            <w:pPr>
              <w:rPr>
                <w:rFonts w:ascii="Times New Roman" w:eastAsia="Times New Roman" w:hAnsi="Times New Roman" w:cs="Times New Roman"/>
                <w:color w:val="000000"/>
                <w:sz w:val="20"/>
                <w:szCs w:val="20"/>
                <w:lang w:eastAsia="ru-RU"/>
              </w:rPr>
            </w:pPr>
            <w:r w:rsidRPr="00B60D70">
              <w:rPr>
                <w:rFonts w:ascii="Times New Roman" w:eastAsia="Times New Roman" w:hAnsi="Times New Roman" w:cs="Times New Roman"/>
                <w:color w:val="000000"/>
                <w:sz w:val="20"/>
                <w:szCs w:val="20"/>
                <w:lang w:eastAsia="ru-RU"/>
              </w:rPr>
              <w:t>Прочие субсидии бюджетам сельских поселений</w:t>
            </w:r>
          </w:p>
        </w:tc>
        <w:tc>
          <w:tcPr>
            <w:tcW w:w="1115" w:type="dxa"/>
            <w:tcBorders>
              <w:top w:val="nil"/>
              <w:left w:val="nil"/>
              <w:bottom w:val="single" w:sz="4" w:space="0" w:color="auto"/>
              <w:right w:val="single" w:sz="4" w:space="0" w:color="auto"/>
            </w:tcBorders>
            <w:shd w:val="clear" w:color="auto" w:fill="auto"/>
            <w:vAlign w:val="center"/>
            <w:hideMark/>
          </w:tcPr>
          <w:p w:rsidR="00B60D70" w:rsidRPr="00B60D70" w:rsidRDefault="00B60D70" w:rsidP="008D2D4A">
            <w:pPr>
              <w:jc w:val="center"/>
              <w:rPr>
                <w:rFonts w:ascii="Times New Roman" w:eastAsia="Times New Roman" w:hAnsi="Times New Roman" w:cs="Times New Roman"/>
                <w:color w:val="000000"/>
                <w:sz w:val="20"/>
                <w:szCs w:val="20"/>
                <w:lang w:eastAsia="ru-RU"/>
              </w:rPr>
            </w:pPr>
            <w:r w:rsidRPr="00B60D70">
              <w:rPr>
                <w:rFonts w:ascii="Times New Roman" w:eastAsia="Times New Roman" w:hAnsi="Times New Roman" w:cs="Times New Roman"/>
                <w:color w:val="000000"/>
                <w:sz w:val="20"/>
                <w:szCs w:val="20"/>
                <w:lang w:eastAsia="ru-RU"/>
              </w:rPr>
              <w:t>5</w:t>
            </w:r>
          </w:p>
        </w:tc>
      </w:tr>
      <w:tr w:rsidR="00B60D70" w:rsidRPr="00B60D70" w:rsidTr="008D2D4A">
        <w:trPr>
          <w:trHeight w:val="1200"/>
        </w:trPr>
        <w:tc>
          <w:tcPr>
            <w:tcW w:w="299" w:type="dxa"/>
            <w:tcBorders>
              <w:top w:val="nil"/>
              <w:left w:val="single" w:sz="4" w:space="0" w:color="auto"/>
              <w:bottom w:val="single" w:sz="4" w:space="0" w:color="auto"/>
              <w:right w:val="single" w:sz="4" w:space="0" w:color="auto"/>
            </w:tcBorders>
            <w:shd w:val="clear" w:color="auto" w:fill="auto"/>
            <w:noWrap/>
            <w:vAlign w:val="center"/>
            <w:hideMark/>
          </w:tcPr>
          <w:p w:rsidR="00B60D70" w:rsidRPr="00B60D70" w:rsidRDefault="00B60D70" w:rsidP="008D2D4A">
            <w:pPr>
              <w:jc w:val="center"/>
              <w:rPr>
                <w:rFonts w:ascii="Times New Roman" w:eastAsia="Times New Roman" w:hAnsi="Times New Roman" w:cs="Times New Roman"/>
                <w:color w:val="000000"/>
                <w:sz w:val="20"/>
                <w:szCs w:val="20"/>
                <w:lang w:eastAsia="ru-RU"/>
              </w:rPr>
            </w:pPr>
            <w:r w:rsidRPr="00B60D70">
              <w:rPr>
                <w:rFonts w:ascii="Times New Roman" w:eastAsia="Times New Roman" w:hAnsi="Times New Roman" w:cs="Times New Roman"/>
                <w:color w:val="000000"/>
                <w:sz w:val="20"/>
                <w:szCs w:val="20"/>
                <w:lang w:eastAsia="ru-RU"/>
              </w:rPr>
              <w:t>000</w:t>
            </w:r>
          </w:p>
        </w:tc>
        <w:tc>
          <w:tcPr>
            <w:tcW w:w="3265" w:type="dxa"/>
            <w:tcBorders>
              <w:top w:val="nil"/>
              <w:left w:val="nil"/>
              <w:bottom w:val="single" w:sz="4" w:space="0" w:color="auto"/>
              <w:right w:val="single" w:sz="4" w:space="0" w:color="auto"/>
            </w:tcBorders>
            <w:shd w:val="clear" w:color="auto" w:fill="auto"/>
            <w:vAlign w:val="center"/>
            <w:hideMark/>
          </w:tcPr>
          <w:p w:rsidR="00B60D70" w:rsidRPr="00B60D70" w:rsidRDefault="00B60D70" w:rsidP="008D2D4A">
            <w:pPr>
              <w:jc w:val="center"/>
              <w:rPr>
                <w:rFonts w:ascii="Times New Roman" w:eastAsia="Times New Roman" w:hAnsi="Times New Roman" w:cs="Times New Roman"/>
                <w:color w:val="000000"/>
                <w:sz w:val="20"/>
                <w:szCs w:val="20"/>
                <w:lang w:eastAsia="ru-RU"/>
              </w:rPr>
            </w:pPr>
            <w:r w:rsidRPr="00B60D70">
              <w:rPr>
                <w:rFonts w:ascii="Times New Roman" w:eastAsia="Times New Roman" w:hAnsi="Times New Roman" w:cs="Times New Roman"/>
                <w:color w:val="000000"/>
                <w:sz w:val="20"/>
                <w:szCs w:val="20"/>
                <w:lang w:eastAsia="ru-RU"/>
              </w:rPr>
              <w:t>2 02 03015 10 0000 151</w:t>
            </w:r>
          </w:p>
        </w:tc>
        <w:tc>
          <w:tcPr>
            <w:tcW w:w="5121" w:type="dxa"/>
            <w:tcBorders>
              <w:top w:val="nil"/>
              <w:left w:val="nil"/>
              <w:bottom w:val="single" w:sz="4" w:space="0" w:color="auto"/>
              <w:right w:val="single" w:sz="4" w:space="0" w:color="auto"/>
            </w:tcBorders>
            <w:shd w:val="clear" w:color="auto" w:fill="auto"/>
            <w:vAlign w:val="center"/>
            <w:hideMark/>
          </w:tcPr>
          <w:p w:rsidR="00B60D70" w:rsidRPr="00B60D70" w:rsidRDefault="00B60D70" w:rsidP="008D2D4A">
            <w:pPr>
              <w:rPr>
                <w:rFonts w:ascii="Times New Roman" w:eastAsia="Times New Roman" w:hAnsi="Times New Roman" w:cs="Times New Roman"/>
                <w:color w:val="000000"/>
                <w:sz w:val="20"/>
                <w:szCs w:val="20"/>
                <w:lang w:eastAsia="ru-RU"/>
              </w:rPr>
            </w:pPr>
            <w:r w:rsidRPr="00B60D70">
              <w:rPr>
                <w:rFonts w:ascii="Times New Roman" w:eastAsia="Times New Roman" w:hAnsi="Times New Roman" w:cs="Times New Roman"/>
                <w:color w:val="000000"/>
                <w:sz w:val="20"/>
                <w:szCs w:val="20"/>
                <w:lang w:eastAsia="ru-RU"/>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115" w:type="dxa"/>
            <w:tcBorders>
              <w:top w:val="nil"/>
              <w:left w:val="nil"/>
              <w:bottom w:val="single" w:sz="4" w:space="0" w:color="auto"/>
              <w:right w:val="single" w:sz="4" w:space="0" w:color="auto"/>
            </w:tcBorders>
            <w:shd w:val="clear" w:color="auto" w:fill="auto"/>
            <w:vAlign w:val="center"/>
            <w:hideMark/>
          </w:tcPr>
          <w:p w:rsidR="00B60D70" w:rsidRPr="00B60D70" w:rsidRDefault="00B60D70" w:rsidP="008D2D4A">
            <w:pPr>
              <w:jc w:val="center"/>
              <w:rPr>
                <w:rFonts w:ascii="Times New Roman" w:eastAsia="Times New Roman" w:hAnsi="Times New Roman" w:cs="Times New Roman"/>
                <w:color w:val="000000"/>
                <w:sz w:val="20"/>
                <w:szCs w:val="20"/>
                <w:lang w:eastAsia="ru-RU"/>
              </w:rPr>
            </w:pPr>
            <w:r w:rsidRPr="00B60D70">
              <w:rPr>
                <w:rFonts w:ascii="Times New Roman" w:eastAsia="Times New Roman" w:hAnsi="Times New Roman" w:cs="Times New Roman"/>
                <w:color w:val="000000"/>
                <w:sz w:val="20"/>
                <w:szCs w:val="20"/>
                <w:lang w:eastAsia="ru-RU"/>
              </w:rPr>
              <w:t>5</w:t>
            </w:r>
          </w:p>
        </w:tc>
      </w:tr>
      <w:tr w:rsidR="00B60D70" w:rsidRPr="00B60D70" w:rsidTr="008D2D4A">
        <w:trPr>
          <w:trHeight w:val="900"/>
        </w:trPr>
        <w:tc>
          <w:tcPr>
            <w:tcW w:w="299" w:type="dxa"/>
            <w:tcBorders>
              <w:top w:val="nil"/>
              <w:left w:val="single" w:sz="4" w:space="0" w:color="auto"/>
              <w:bottom w:val="single" w:sz="4" w:space="0" w:color="auto"/>
              <w:right w:val="single" w:sz="4" w:space="0" w:color="auto"/>
            </w:tcBorders>
            <w:shd w:val="clear" w:color="auto" w:fill="auto"/>
            <w:noWrap/>
            <w:vAlign w:val="center"/>
            <w:hideMark/>
          </w:tcPr>
          <w:p w:rsidR="00B60D70" w:rsidRPr="00B60D70" w:rsidRDefault="00B60D70" w:rsidP="008D2D4A">
            <w:pPr>
              <w:jc w:val="center"/>
              <w:rPr>
                <w:rFonts w:ascii="Times New Roman" w:eastAsia="Times New Roman" w:hAnsi="Times New Roman" w:cs="Times New Roman"/>
                <w:color w:val="000000"/>
                <w:sz w:val="20"/>
                <w:szCs w:val="20"/>
                <w:lang w:eastAsia="ru-RU"/>
              </w:rPr>
            </w:pPr>
            <w:r w:rsidRPr="00B60D70">
              <w:rPr>
                <w:rFonts w:ascii="Times New Roman" w:eastAsia="Times New Roman" w:hAnsi="Times New Roman" w:cs="Times New Roman"/>
                <w:color w:val="000000"/>
                <w:sz w:val="20"/>
                <w:szCs w:val="20"/>
                <w:lang w:eastAsia="ru-RU"/>
              </w:rPr>
              <w:t>000</w:t>
            </w:r>
          </w:p>
        </w:tc>
        <w:tc>
          <w:tcPr>
            <w:tcW w:w="3265" w:type="dxa"/>
            <w:tcBorders>
              <w:top w:val="nil"/>
              <w:left w:val="nil"/>
              <w:bottom w:val="single" w:sz="4" w:space="0" w:color="auto"/>
              <w:right w:val="single" w:sz="4" w:space="0" w:color="auto"/>
            </w:tcBorders>
            <w:shd w:val="clear" w:color="auto" w:fill="auto"/>
            <w:vAlign w:val="center"/>
            <w:hideMark/>
          </w:tcPr>
          <w:p w:rsidR="00B60D70" w:rsidRPr="00B60D70" w:rsidRDefault="00B60D70" w:rsidP="008D2D4A">
            <w:pPr>
              <w:jc w:val="center"/>
              <w:rPr>
                <w:rFonts w:ascii="Times New Roman" w:eastAsia="Times New Roman" w:hAnsi="Times New Roman" w:cs="Times New Roman"/>
                <w:color w:val="000000"/>
                <w:sz w:val="20"/>
                <w:szCs w:val="20"/>
                <w:lang w:eastAsia="ru-RU"/>
              </w:rPr>
            </w:pPr>
            <w:r w:rsidRPr="00B60D70">
              <w:rPr>
                <w:rFonts w:ascii="Times New Roman" w:eastAsia="Times New Roman" w:hAnsi="Times New Roman" w:cs="Times New Roman"/>
                <w:color w:val="000000"/>
                <w:sz w:val="20"/>
                <w:szCs w:val="20"/>
                <w:lang w:eastAsia="ru-RU"/>
              </w:rPr>
              <w:t>2 02 03024 10 0000 151</w:t>
            </w:r>
          </w:p>
        </w:tc>
        <w:tc>
          <w:tcPr>
            <w:tcW w:w="5121" w:type="dxa"/>
            <w:tcBorders>
              <w:top w:val="nil"/>
              <w:left w:val="nil"/>
              <w:bottom w:val="single" w:sz="4" w:space="0" w:color="auto"/>
              <w:right w:val="single" w:sz="4" w:space="0" w:color="auto"/>
            </w:tcBorders>
            <w:shd w:val="clear" w:color="auto" w:fill="auto"/>
            <w:vAlign w:val="center"/>
            <w:hideMark/>
          </w:tcPr>
          <w:p w:rsidR="00B60D70" w:rsidRPr="00B60D70" w:rsidRDefault="00B60D70" w:rsidP="008D2D4A">
            <w:pPr>
              <w:rPr>
                <w:rFonts w:ascii="Times New Roman" w:eastAsia="Times New Roman" w:hAnsi="Times New Roman" w:cs="Times New Roman"/>
                <w:color w:val="000000"/>
                <w:sz w:val="20"/>
                <w:szCs w:val="20"/>
                <w:lang w:eastAsia="ru-RU"/>
              </w:rPr>
            </w:pPr>
            <w:r w:rsidRPr="00B60D70">
              <w:rPr>
                <w:rFonts w:ascii="Times New Roman" w:eastAsia="Times New Roman" w:hAnsi="Times New Roman" w:cs="Times New Roman"/>
                <w:color w:val="000000"/>
                <w:sz w:val="20"/>
                <w:szCs w:val="20"/>
                <w:lang w:eastAsia="ru-RU"/>
              </w:rPr>
              <w:t>Субвенции бюджетам сельских поселений на выполнение передаваемых полномочий субъектов Российской Федерации</w:t>
            </w:r>
          </w:p>
        </w:tc>
        <w:tc>
          <w:tcPr>
            <w:tcW w:w="1115" w:type="dxa"/>
            <w:tcBorders>
              <w:top w:val="nil"/>
              <w:left w:val="nil"/>
              <w:bottom w:val="single" w:sz="4" w:space="0" w:color="auto"/>
              <w:right w:val="single" w:sz="4" w:space="0" w:color="auto"/>
            </w:tcBorders>
            <w:shd w:val="clear" w:color="auto" w:fill="auto"/>
            <w:vAlign w:val="center"/>
            <w:hideMark/>
          </w:tcPr>
          <w:p w:rsidR="00B60D70" w:rsidRPr="00B60D70" w:rsidRDefault="00B60D70" w:rsidP="008D2D4A">
            <w:pPr>
              <w:jc w:val="center"/>
              <w:rPr>
                <w:rFonts w:ascii="Times New Roman" w:eastAsia="Times New Roman" w:hAnsi="Times New Roman" w:cs="Times New Roman"/>
                <w:color w:val="000000"/>
                <w:sz w:val="20"/>
                <w:szCs w:val="20"/>
                <w:lang w:eastAsia="ru-RU"/>
              </w:rPr>
            </w:pPr>
            <w:r w:rsidRPr="00B60D70">
              <w:rPr>
                <w:rFonts w:ascii="Times New Roman" w:eastAsia="Times New Roman" w:hAnsi="Times New Roman" w:cs="Times New Roman"/>
                <w:color w:val="000000"/>
                <w:sz w:val="20"/>
                <w:szCs w:val="20"/>
                <w:lang w:eastAsia="ru-RU"/>
              </w:rPr>
              <w:t>5</w:t>
            </w:r>
          </w:p>
        </w:tc>
      </w:tr>
      <w:tr w:rsidR="00B60D70" w:rsidRPr="00B60D70" w:rsidTr="008D2D4A">
        <w:trPr>
          <w:trHeight w:val="300"/>
        </w:trPr>
        <w:tc>
          <w:tcPr>
            <w:tcW w:w="299" w:type="dxa"/>
            <w:tcBorders>
              <w:top w:val="nil"/>
              <w:left w:val="single" w:sz="4" w:space="0" w:color="auto"/>
              <w:bottom w:val="single" w:sz="4" w:space="0" w:color="auto"/>
              <w:right w:val="single" w:sz="4" w:space="0" w:color="auto"/>
            </w:tcBorders>
            <w:shd w:val="clear" w:color="auto" w:fill="auto"/>
            <w:noWrap/>
            <w:vAlign w:val="center"/>
            <w:hideMark/>
          </w:tcPr>
          <w:p w:rsidR="00B60D70" w:rsidRPr="00B60D70" w:rsidRDefault="00B60D70" w:rsidP="008D2D4A">
            <w:pPr>
              <w:jc w:val="center"/>
              <w:rPr>
                <w:rFonts w:ascii="Times New Roman" w:eastAsia="Times New Roman" w:hAnsi="Times New Roman" w:cs="Times New Roman"/>
                <w:color w:val="000000"/>
                <w:sz w:val="20"/>
                <w:szCs w:val="20"/>
                <w:lang w:eastAsia="ru-RU"/>
              </w:rPr>
            </w:pPr>
            <w:r w:rsidRPr="00B60D70">
              <w:rPr>
                <w:rFonts w:ascii="Times New Roman" w:eastAsia="Times New Roman" w:hAnsi="Times New Roman" w:cs="Times New Roman"/>
                <w:color w:val="000000"/>
                <w:sz w:val="20"/>
                <w:szCs w:val="20"/>
                <w:lang w:eastAsia="ru-RU"/>
              </w:rPr>
              <w:t>000</w:t>
            </w:r>
          </w:p>
        </w:tc>
        <w:tc>
          <w:tcPr>
            <w:tcW w:w="3265" w:type="dxa"/>
            <w:tcBorders>
              <w:top w:val="nil"/>
              <w:left w:val="nil"/>
              <w:bottom w:val="single" w:sz="4" w:space="0" w:color="auto"/>
              <w:right w:val="single" w:sz="4" w:space="0" w:color="auto"/>
            </w:tcBorders>
            <w:shd w:val="clear" w:color="auto" w:fill="auto"/>
            <w:vAlign w:val="center"/>
            <w:hideMark/>
          </w:tcPr>
          <w:p w:rsidR="00B60D70" w:rsidRPr="00B60D70" w:rsidRDefault="00B60D70" w:rsidP="008D2D4A">
            <w:pPr>
              <w:jc w:val="center"/>
              <w:rPr>
                <w:rFonts w:ascii="Times New Roman" w:eastAsia="Times New Roman" w:hAnsi="Times New Roman" w:cs="Times New Roman"/>
                <w:color w:val="000000"/>
                <w:sz w:val="20"/>
                <w:szCs w:val="20"/>
                <w:lang w:eastAsia="ru-RU"/>
              </w:rPr>
            </w:pPr>
            <w:r w:rsidRPr="00B60D70">
              <w:rPr>
                <w:rFonts w:ascii="Times New Roman" w:eastAsia="Times New Roman" w:hAnsi="Times New Roman" w:cs="Times New Roman"/>
                <w:color w:val="000000"/>
                <w:sz w:val="20"/>
                <w:szCs w:val="20"/>
                <w:lang w:eastAsia="ru-RU"/>
              </w:rPr>
              <w:t>2 02 03999 10 0000 151</w:t>
            </w:r>
          </w:p>
        </w:tc>
        <w:tc>
          <w:tcPr>
            <w:tcW w:w="5121" w:type="dxa"/>
            <w:tcBorders>
              <w:top w:val="nil"/>
              <w:left w:val="nil"/>
              <w:bottom w:val="single" w:sz="4" w:space="0" w:color="auto"/>
              <w:right w:val="single" w:sz="4" w:space="0" w:color="auto"/>
            </w:tcBorders>
            <w:shd w:val="clear" w:color="auto" w:fill="auto"/>
            <w:vAlign w:val="center"/>
            <w:hideMark/>
          </w:tcPr>
          <w:p w:rsidR="00B60D70" w:rsidRPr="00B60D70" w:rsidRDefault="00B60D70" w:rsidP="008D2D4A">
            <w:pPr>
              <w:rPr>
                <w:rFonts w:ascii="Times New Roman" w:eastAsia="Times New Roman" w:hAnsi="Times New Roman" w:cs="Times New Roman"/>
                <w:color w:val="000000"/>
                <w:sz w:val="20"/>
                <w:szCs w:val="20"/>
                <w:lang w:eastAsia="ru-RU"/>
              </w:rPr>
            </w:pPr>
            <w:r w:rsidRPr="00B60D70">
              <w:rPr>
                <w:rFonts w:ascii="Times New Roman" w:eastAsia="Times New Roman" w:hAnsi="Times New Roman" w:cs="Times New Roman"/>
                <w:color w:val="000000"/>
                <w:sz w:val="20"/>
                <w:szCs w:val="20"/>
                <w:lang w:eastAsia="ru-RU"/>
              </w:rPr>
              <w:t>Прочие субвенции бюджетам сельских поселений</w:t>
            </w:r>
          </w:p>
        </w:tc>
        <w:tc>
          <w:tcPr>
            <w:tcW w:w="1115" w:type="dxa"/>
            <w:tcBorders>
              <w:top w:val="nil"/>
              <w:left w:val="nil"/>
              <w:bottom w:val="single" w:sz="4" w:space="0" w:color="auto"/>
              <w:right w:val="single" w:sz="4" w:space="0" w:color="auto"/>
            </w:tcBorders>
            <w:shd w:val="clear" w:color="auto" w:fill="auto"/>
            <w:vAlign w:val="center"/>
            <w:hideMark/>
          </w:tcPr>
          <w:p w:rsidR="00B60D70" w:rsidRPr="00B60D70" w:rsidRDefault="00B60D70" w:rsidP="008D2D4A">
            <w:pPr>
              <w:jc w:val="center"/>
              <w:rPr>
                <w:rFonts w:ascii="Times New Roman" w:eastAsia="Times New Roman" w:hAnsi="Times New Roman" w:cs="Times New Roman"/>
                <w:color w:val="000000"/>
                <w:sz w:val="20"/>
                <w:szCs w:val="20"/>
                <w:lang w:eastAsia="ru-RU"/>
              </w:rPr>
            </w:pPr>
            <w:r w:rsidRPr="00B60D70">
              <w:rPr>
                <w:rFonts w:ascii="Times New Roman" w:eastAsia="Times New Roman" w:hAnsi="Times New Roman" w:cs="Times New Roman"/>
                <w:color w:val="000000"/>
                <w:sz w:val="20"/>
                <w:szCs w:val="20"/>
                <w:lang w:eastAsia="ru-RU"/>
              </w:rPr>
              <w:t>5</w:t>
            </w:r>
          </w:p>
        </w:tc>
      </w:tr>
      <w:tr w:rsidR="00B60D70" w:rsidRPr="00B60D70" w:rsidTr="008D2D4A">
        <w:trPr>
          <w:trHeight w:val="1500"/>
        </w:trPr>
        <w:tc>
          <w:tcPr>
            <w:tcW w:w="299" w:type="dxa"/>
            <w:tcBorders>
              <w:top w:val="nil"/>
              <w:left w:val="single" w:sz="4" w:space="0" w:color="auto"/>
              <w:bottom w:val="single" w:sz="4" w:space="0" w:color="auto"/>
              <w:right w:val="single" w:sz="4" w:space="0" w:color="auto"/>
            </w:tcBorders>
            <w:shd w:val="clear" w:color="auto" w:fill="auto"/>
            <w:noWrap/>
            <w:vAlign w:val="center"/>
            <w:hideMark/>
          </w:tcPr>
          <w:p w:rsidR="00B60D70" w:rsidRPr="00B60D70" w:rsidRDefault="00B60D70" w:rsidP="008D2D4A">
            <w:pPr>
              <w:jc w:val="center"/>
              <w:rPr>
                <w:rFonts w:ascii="Times New Roman" w:eastAsia="Times New Roman" w:hAnsi="Times New Roman" w:cs="Times New Roman"/>
                <w:color w:val="000000"/>
                <w:sz w:val="20"/>
                <w:szCs w:val="20"/>
                <w:lang w:eastAsia="ru-RU"/>
              </w:rPr>
            </w:pPr>
            <w:r w:rsidRPr="00B60D70">
              <w:rPr>
                <w:rFonts w:ascii="Times New Roman" w:eastAsia="Times New Roman" w:hAnsi="Times New Roman" w:cs="Times New Roman"/>
                <w:color w:val="000000"/>
                <w:sz w:val="20"/>
                <w:szCs w:val="20"/>
                <w:lang w:eastAsia="ru-RU"/>
              </w:rPr>
              <w:t>000</w:t>
            </w:r>
          </w:p>
        </w:tc>
        <w:tc>
          <w:tcPr>
            <w:tcW w:w="3265" w:type="dxa"/>
            <w:tcBorders>
              <w:top w:val="nil"/>
              <w:left w:val="nil"/>
              <w:bottom w:val="single" w:sz="4" w:space="0" w:color="auto"/>
              <w:right w:val="single" w:sz="4" w:space="0" w:color="auto"/>
            </w:tcBorders>
            <w:shd w:val="clear" w:color="auto" w:fill="auto"/>
            <w:vAlign w:val="center"/>
            <w:hideMark/>
          </w:tcPr>
          <w:p w:rsidR="00B60D70" w:rsidRPr="00B60D70" w:rsidRDefault="00B60D70" w:rsidP="008D2D4A">
            <w:pPr>
              <w:jc w:val="center"/>
              <w:rPr>
                <w:rFonts w:ascii="Times New Roman" w:eastAsia="Times New Roman" w:hAnsi="Times New Roman" w:cs="Times New Roman"/>
                <w:color w:val="000000"/>
                <w:sz w:val="20"/>
                <w:szCs w:val="20"/>
                <w:lang w:eastAsia="ru-RU"/>
              </w:rPr>
            </w:pPr>
            <w:r w:rsidRPr="00B60D70">
              <w:rPr>
                <w:rFonts w:ascii="Times New Roman" w:eastAsia="Times New Roman" w:hAnsi="Times New Roman" w:cs="Times New Roman"/>
                <w:color w:val="000000"/>
                <w:sz w:val="20"/>
                <w:szCs w:val="20"/>
                <w:lang w:eastAsia="ru-RU"/>
              </w:rPr>
              <w:t>2 02 04012 10 0000 151</w:t>
            </w:r>
          </w:p>
        </w:tc>
        <w:tc>
          <w:tcPr>
            <w:tcW w:w="5121" w:type="dxa"/>
            <w:tcBorders>
              <w:top w:val="nil"/>
              <w:left w:val="nil"/>
              <w:bottom w:val="single" w:sz="4" w:space="0" w:color="auto"/>
              <w:right w:val="single" w:sz="4" w:space="0" w:color="auto"/>
            </w:tcBorders>
            <w:shd w:val="clear" w:color="auto" w:fill="auto"/>
            <w:vAlign w:val="center"/>
            <w:hideMark/>
          </w:tcPr>
          <w:p w:rsidR="00B60D70" w:rsidRPr="00B60D70" w:rsidRDefault="00B60D70" w:rsidP="008D2D4A">
            <w:pPr>
              <w:rPr>
                <w:rFonts w:ascii="Times New Roman" w:eastAsia="Times New Roman" w:hAnsi="Times New Roman" w:cs="Times New Roman"/>
                <w:color w:val="000000"/>
                <w:sz w:val="20"/>
                <w:szCs w:val="20"/>
                <w:lang w:eastAsia="ru-RU"/>
              </w:rPr>
            </w:pPr>
            <w:r w:rsidRPr="00B60D70">
              <w:rPr>
                <w:rFonts w:ascii="Times New Roman" w:eastAsia="Times New Roman" w:hAnsi="Times New Roman" w:cs="Times New Roman"/>
                <w:color w:val="000000"/>
                <w:sz w:val="20"/>
                <w:szCs w:val="20"/>
                <w:lang w:eastAsia="ru-RU"/>
              </w:rPr>
              <w:t>Межбюджетные трансферты, передаваемые бюджетам сельских поселений для компенсации дополнительных расходов, возникших в результате решений, принятых органами власти другого уровня</w:t>
            </w:r>
          </w:p>
        </w:tc>
        <w:tc>
          <w:tcPr>
            <w:tcW w:w="1115" w:type="dxa"/>
            <w:tcBorders>
              <w:top w:val="nil"/>
              <w:left w:val="nil"/>
              <w:bottom w:val="single" w:sz="4" w:space="0" w:color="auto"/>
              <w:right w:val="single" w:sz="4" w:space="0" w:color="auto"/>
            </w:tcBorders>
            <w:shd w:val="clear" w:color="auto" w:fill="auto"/>
            <w:vAlign w:val="center"/>
            <w:hideMark/>
          </w:tcPr>
          <w:p w:rsidR="00B60D70" w:rsidRPr="00B60D70" w:rsidRDefault="00B60D70" w:rsidP="008D2D4A">
            <w:pPr>
              <w:jc w:val="center"/>
              <w:rPr>
                <w:rFonts w:ascii="Times New Roman" w:eastAsia="Times New Roman" w:hAnsi="Times New Roman" w:cs="Times New Roman"/>
                <w:color w:val="000000"/>
                <w:sz w:val="20"/>
                <w:szCs w:val="20"/>
                <w:lang w:eastAsia="ru-RU"/>
              </w:rPr>
            </w:pPr>
            <w:r w:rsidRPr="00B60D70">
              <w:rPr>
                <w:rFonts w:ascii="Times New Roman" w:eastAsia="Times New Roman" w:hAnsi="Times New Roman" w:cs="Times New Roman"/>
                <w:color w:val="000000"/>
                <w:sz w:val="20"/>
                <w:szCs w:val="20"/>
                <w:lang w:eastAsia="ru-RU"/>
              </w:rPr>
              <w:t>5</w:t>
            </w:r>
          </w:p>
        </w:tc>
      </w:tr>
      <w:tr w:rsidR="00B60D70" w:rsidRPr="00B60D70" w:rsidTr="008D2D4A">
        <w:trPr>
          <w:trHeight w:val="1500"/>
        </w:trPr>
        <w:tc>
          <w:tcPr>
            <w:tcW w:w="299" w:type="dxa"/>
            <w:tcBorders>
              <w:top w:val="nil"/>
              <w:left w:val="single" w:sz="4" w:space="0" w:color="auto"/>
              <w:bottom w:val="single" w:sz="4" w:space="0" w:color="auto"/>
              <w:right w:val="single" w:sz="4" w:space="0" w:color="auto"/>
            </w:tcBorders>
            <w:shd w:val="clear" w:color="auto" w:fill="auto"/>
            <w:noWrap/>
            <w:vAlign w:val="center"/>
            <w:hideMark/>
          </w:tcPr>
          <w:p w:rsidR="00B60D70" w:rsidRPr="00B60D70" w:rsidRDefault="00B60D70" w:rsidP="008D2D4A">
            <w:pPr>
              <w:jc w:val="center"/>
              <w:rPr>
                <w:rFonts w:ascii="Times New Roman" w:eastAsia="Times New Roman" w:hAnsi="Times New Roman" w:cs="Times New Roman"/>
                <w:color w:val="000000"/>
                <w:sz w:val="20"/>
                <w:szCs w:val="20"/>
                <w:lang w:eastAsia="ru-RU"/>
              </w:rPr>
            </w:pPr>
            <w:r w:rsidRPr="00B60D70">
              <w:rPr>
                <w:rFonts w:ascii="Times New Roman" w:eastAsia="Times New Roman" w:hAnsi="Times New Roman" w:cs="Times New Roman"/>
                <w:color w:val="000000"/>
                <w:sz w:val="20"/>
                <w:szCs w:val="20"/>
                <w:lang w:eastAsia="ru-RU"/>
              </w:rPr>
              <w:t>000</w:t>
            </w:r>
          </w:p>
        </w:tc>
        <w:tc>
          <w:tcPr>
            <w:tcW w:w="3265" w:type="dxa"/>
            <w:tcBorders>
              <w:top w:val="nil"/>
              <w:left w:val="nil"/>
              <w:bottom w:val="single" w:sz="4" w:space="0" w:color="auto"/>
              <w:right w:val="single" w:sz="4" w:space="0" w:color="auto"/>
            </w:tcBorders>
            <w:shd w:val="clear" w:color="auto" w:fill="auto"/>
            <w:vAlign w:val="center"/>
            <w:hideMark/>
          </w:tcPr>
          <w:p w:rsidR="00B60D70" w:rsidRPr="00B60D70" w:rsidRDefault="00B60D70" w:rsidP="008D2D4A">
            <w:pPr>
              <w:jc w:val="center"/>
              <w:rPr>
                <w:rFonts w:ascii="Times New Roman" w:eastAsia="Times New Roman" w:hAnsi="Times New Roman" w:cs="Times New Roman"/>
                <w:color w:val="000000"/>
                <w:sz w:val="20"/>
                <w:szCs w:val="20"/>
                <w:lang w:eastAsia="ru-RU"/>
              </w:rPr>
            </w:pPr>
            <w:r w:rsidRPr="00B60D70">
              <w:rPr>
                <w:rFonts w:ascii="Times New Roman" w:eastAsia="Times New Roman" w:hAnsi="Times New Roman" w:cs="Times New Roman"/>
                <w:color w:val="000000"/>
                <w:sz w:val="20"/>
                <w:szCs w:val="20"/>
                <w:lang w:eastAsia="ru-RU"/>
              </w:rPr>
              <w:t>2 02 04052 10 0000 151</w:t>
            </w:r>
          </w:p>
        </w:tc>
        <w:tc>
          <w:tcPr>
            <w:tcW w:w="5121" w:type="dxa"/>
            <w:tcBorders>
              <w:top w:val="nil"/>
              <w:left w:val="nil"/>
              <w:bottom w:val="single" w:sz="4" w:space="0" w:color="auto"/>
              <w:right w:val="single" w:sz="4" w:space="0" w:color="auto"/>
            </w:tcBorders>
            <w:shd w:val="clear" w:color="auto" w:fill="auto"/>
            <w:vAlign w:val="center"/>
            <w:hideMark/>
          </w:tcPr>
          <w:p w:rsidR="00B60D70" w:rsidRPr="00B60D70" w:rsidRDefault="00B60D70" w:rsidP="008D2D4A">
            <w:pPr>
              <w:rPr>
                <w:rFonts w:ascii="Times New Roman" w:eastAsia="Times New Roman" w:hAnsi="Times New Roman" w:cs="Times New Roman"/>
                <w:color w:val="000000"/>
                <w:sz w:val="20"/>
                <w:szCs w:val="20"/>
                <w:lang w:eastAsia="ru-RU"/>
              </w:rPr>
            </w:pPr>
            <w:r w:rsidRPr="00B60D70">
              <w:rPr>
                <w:rFonts w:ascii="Times New Roman" w:eastAsia="Times New Roman" w:hAnsi="Times New Roman" w:cs="Times New Roman"/>
                <w:color w:val="000000"/>
                <w:sz w:val="20"/>
                <w:szCs w:val="20"/>
                <w:lang w:eastAsia="ru-RU"/>
              </w:rPr>
              <w:t>Межбюджетные трансферты, передаваемые бюджетам сельских поселений на государственную поддержку муниципальных учреждений культуры, находящихся на территориях сельских поселений</w:t>
            </w:r>
          </w:p>
        </w:tc>
        <w:tc>
          <w:tcPr>
            <w:tcW w:w="1115" w:type="dxa"/>
            <w:tcBorders>
              <w:top w:val="nil"/>
              <w:left w:val="nil"/>
              <w:bottom w:val="single" w:sz="4" w:space="0" w:color="auto"/>
              <w:right w:val="single" w:sz="4" w:space="0" w:color="auto"/>
            </w:tcBorders>
            <w:shd w:val="clear" w:color="auto" w:fill="auto"/>
            <w:vAlign w:val="center"/>
            <w:hideMark/>
          </w:tcPr>
          <w:p w:rsidR="00B60D70" w:rsidRPr="00B60D70" w:rsidRDefault="00B60D70" w:rsidP="008D2D4A">
            <w:pPr>
              <w:jc w:val="center"/>
              <w:rPr>
                <w:rFonts w:ascii="Times New Roman" w:eastAsia="Times New Roman" w:hAnsi="Times New Roman" w:cs="Times New Roman"/>
                <w:color w:val="000000"/>
                <w:sz w:val="20"/>
                <w:szCs w:val="20"/>
                <w:lang w:eastAsia="ru-RU"/>
              </w:rPr>
            </w:pPr>
            <w:r w:rsidRPr="00B60D70">
              <w:rPr>
                <w:rFonts w:ascii="Times New Roman" w:eastAsia="Times New Roman" w:hAnsi="Times New Roman" w:cs="Times New Roman"/>
                <w:color w:val="000000"/>
                <w:sz w:val="20"/>
                <w:szCs w:val="20"/>
                <w:lang w:eastAsia="ru-RU"/>
              </w:rPr>
              <w:t>5</w:t>
            </w:r>
          </w:p>
        </w:tc>
      </w:tr>
      <w:tr w:rsidR="00B60D70" w:rsidRPr="00B60D70" w:rsidTr="008D2D4A">
        <w:trPr>
          <w:trHeight w:val="1500"/>
        </w:trPr>
        <w:tc>
          <w:tcPr>
            <w:tcW w:w="299" w:type="dxa"/>
            <w:tcBorders>
              <w:top w:val="nil"/>
              <w:left w:val="single" w:sz="4" w:space="0" w:color="auto"/>
              <w:bottom w:val="single" w:sz="4" w:space="0" w:color="auto"/>
              <w:right w:val="single" w:sz="4" w:space="0" w:color="auto"/>
            </w:tcBorders>
            <w:shd w:val="clear" w:color="auto" w:fill="auto"/>
            <w:noWrap/>
            <w:vAlign w:val="center"/>
            <w:hideMark/>
          </w:tcPr>
          <w:p w:rsidR="00B60D70" w:rsidRPr="00B60D70" w:rsidRDefault="00B60D70" w:rsidP="008D2D4A">
            <w:pPr>
              <w:jc w:val="center"/>
              <w:rPr>
                <w:rFonts w:ascii="Times New Roman" w:eastAsia="Times New Roman" w:hAnsi="Times New Roman" w:cs="Times New Roman"/>
                <w:color w:val="000000"/>
                <w:sz w:val="20"/>
                <w:szCs w:val="20"/>
                <w:lang w:eastAsia="ru-RU"/>
              </w:rPr>
            </w:pPr>
            <w:r w:rsidRPr="00B60D70">
              <w:rPr>
                <w:rFonts w:ascii="Times New Roman" w:eastAsia="Times New Roman" w:hAnsi="Times New Roman" w:cs="Times New Roman"/>
                <w:color w:val="000000"/>
                <w:sz w:val="20"/>
                <w:szCs w:val="20"/>
                <w:lang w:eastAsia="ru-RU"/>
              </w:rPr>
              <w:t>000</w:t>
            </w:r>
          </w:p>
        </w:tc>
        <w:tc>
          <w:tcPr>
            <w:tcW w:w="3265" w:type="dxa"/>
            <w:tcBorders>
              <w:top w:val="nil"/>
              <w:left w:val="nil"/>
              <w:bottom w:val="single" w:sz="4" w:space="0" w:color="auto"/>
              <w:right w:val="single" w:sz="4" w:space="0" w:color="auto"/>
            </w:tcBorders>
            <w:shd w:val="clear" w:color="auto" w:fill="auto"/>
            <w:vAlign w:val="center"/>
            <w:hideMark/>
          </w:tcPr>
          <w:p w:rsidR="00B60D70" w:rsidRPr="00B60D70" w:rsidRDefault="00B60D70" w:rsidP="008D2D4A">
            <w:pPr>
              <w:jc w:val="center"/>
              <w:rPr>
                <w:rFonts w:ascii="Times New Roman" w:eastAsia="Times New Roman" w:hAnsi="Times New Roman" w:cs="Times New Roman"/>
                <w:color w:val="000000"/>
                <w:sz w:val="20"/>
                <w:szCs w:val="20"/>
                <w:lang w:eastAsia="ru-RU"/>
              </w:rPr>
            </w:pPr>
            <w:r w:rsidRPr="00B60D70">
              <w:rPr>
                <w:rFonts w:ascii="Times New Roman" w:eastAsia="Times New Roman" w:hAnsi="Times New Roman" w:cs="Times New Roman"/>
                <w:color w:val="000000"/>
                <w:sz w:val="20"/>
                <w:szCs w:val="20"/>
                <w:lang w:eastAsia="ru-RU"/>
              </w:rPr>
              <w:t>2 02 04053 10 0000 151</w:t>
            </w:r>
          </w:p>
        </w:tc>
        <w:tc>
          <w:tcPr>
            <w:tcW w:w="5121" w:type="dxa"/>
            <w:tcBorders>
              <w:top w:val="nil"/>
              <w:left w:val="nil"/>
              <w:bottom w:val="single" w:sz="4" w:space="0" w:color="auto"/>
              <w:right w:val="single" w:sz="4" w:space="0" w:color="auto"/>
            </w:tcBorders>
            <w:shd w:val="clear" w:color="auto" w:fill="auto"/>
            <w:vAlign w:val="center"/>
            <w:hideMark/>
          </w:tcPr>
          <w:p w:rsidR="00B60D70" w:rsidRPr="00B60D70" w:rsidRDefault="00B60D70" w:rsidP="008D2D4A">
            <w:pPr>
              <w:rPr>
                <w:rFonts w:ascii="Times New Roman" w:eastAsia="Times New Roman" w:hAnsi="Times New Roman" w:cs="Times New Roman"/>
                <w:color w:val="000000"/>
                <w:sz w:val="20"/>
                <w:szCs w:val="20"/>
                <w:lang w:eastAsia="ru-RU"/>
              </w:rPr>
            </w:pPr>
            <w:r w:rsidRPr="00B60D70">
              <w:rPr>
                <w:rFonts w:ascii="Times New Roman" w:eastAsia="Times New Roman" w:hAnsi="Times New Roman" w:cs="Times New Roman"/>
                <w:color w:val="000000"/>
                <w:sz w:val="20"/>
                <w:szCs w:val="20"/>
                <w:lang w:eastAsia="ru-RU"/>
              </w:rPr>
              <w:t>Межбюджетные трансферты, передаваемые бюджетам сельских поселений на государственную поддержку лучших работников муниципальных учреждений культуры, находящихся на территориях сельских поселений</w:t>
            </w:r>
          </w:p>
        </w:tc>
        <w:tc>
          <w:tcPr>
            <w:tcW w:w="1115" w:type="dxa"/>
            <w:tcBorders>
              <w:top w:val="nil"/>
              <w:left w:val="nil"/>
              <w:bottom w:val="single" w:sz="4" w:space="0" w:color="auto"/>
              <w:right w:val="single" w:sz="4" w:space="0" w:color="auto"/>
            </w:tcBorders>
            <w:shd w:val="clear" w:color="auto" w:fill="auto"/>
            <w:vAlign w:val="center"/>
            <w:hideMark/>
          </w:tcPr>
          <w:p w:rsidR="00B60D70" w:rsidRPr="00B60D70" w:rsidRDefault="00B60D70" w:rsidP="008D2D4A">
            <w:pPr>
              <w:jc w:val="center"/>
              <w:rPr>
                <w:rFonts w:ascii="Times New Roman" w:eastAsia="Times New Roman" w:hAnsi="Times New Roman" w:cs="Times New Roman"/>
                <w:color w:val="000000"/>
                <w:sz w:val="20"/>
                <w:szCs w:val="20"/>
                <w:lang w:eastAsia="ru-RU"/>
              </w:rPr>
            </w:pPr>
            <w:r w:rsidRPr="00B60D70">
              <w:rPr>
                <w:rFonts w:ascii="Times New Roman" w:eastAsia="Times New Roman" w:hAnsi="Times New Roman" w:cs="Times New Roman"/>
                <w:color w:val="000000"/>
                <w:sz w:val="20"/>
                <w:szCs w:val="20"/>
                <w:lang w:eastAsia="ru-RU"/>
              </w:rPr>
              <w:t>5</w:t>
            </w:r>
          </w:p>
        </w:tc>
      </w:tr>
      <w:tr w:rsidR="00B60D70" w:rsidRPr="00B60D70" w:rsidTr="008D2D4A">
        <w:trPr>
          <w:trHeight w:val="600"/>
        </w:trPr>
        <w:tc>
          <w:tcPr>
            <w:tcW w:w="299" w:type="dxa"/>
            <w:tcBorders>
              <w:top w:val="nil"/>
              <w:left w:val="single" w:sz="4" w:space="0" w:color="auto"/>
              <w:bottom w:val="single" w:sz="4" w:space="0" w:color="auto"/>
              <w:right w:val="single" w:sz="4" w:space="0" w:color="auto"/>
            </w:tcBorders>
            <w:shd w:val="clear" w:color="auto" w:fill="auto"/>
            <w:noWrap/>
            <w:vAlign w:val="center"/>
            <w:hideMark/>
          </w:tcPr>
          <w:p w:rsidR="00B60D70" w:rsidRPr="00B60D70" w:rsidRDefault="00B60D70" w:rsidP="008D2D4A">
            <w:pPr>
              <w:jc w:val="center"/>
              <w:rPr>
                <w:rFonts w:ascii="Times New Roman" w:eastAsia="Times New Roman" w:hAnsi="Times New Roman" w:cs="Times New Roman"/>
                <w:color w:val="000000"/>
                <w:sz w:val="20"/>
                <w:szCs w:val="20"/>
                <w:lang w:eastAsia="ru-RU"/>
              </w:rPr>
            </w:pPr>
            <w:r w:rsidRPr="00B60D70">
              <w:rPr>
                <w:rFonts w:ascii="Times New Roman" w:eastAsia="Times New Roman" w:hAnsi="Times New Roman" w:cs="Times New Roman"/>
                <w:color w:val="000000"/>
                <w:sz w:val="20"/>
                <w:szCs w:val="20"/>
                <w:lang w:eastAsia="ru-RU"/>
              </w:rPr>
              <w:t>000</w:t>
            </w:r>
          </w:p>
        </w:tc>
        <w:tc>
          <w:tcPr>
            <w:tcW w:w="3265" w:type="dxa"/>
            <w:tcBorders>
              <w:top w:val="nil"/>
              <w:left w:val="nil"/>
              <w:bottom w:val="single" w:sz="4" w:space="0" w:color="auto"/>
              <w:right w:val="single" w:sz="4" w:space="0" w:color="auto"/>
            </w:tcBorders>
            <w:shd w:val="clear" w:color="auto" w:fill="auto"/>
            <w:vAlign w:val="center"/>
            <w:hideMark/>
          </w:tcPr>
          <w:p w:rsidR="00B60D70" w:rsidRPr="00B60D70" w:rsidRDefault="00B60D70" w:rsidP="008D2D4A">
            <w:pPr>
              <w:jc w:val="center"/>
              <w:rPr>
                <w:rFonts w:ascii="Times New Roman" w:eastAsia="Times New Roman" w:hAnsi="Times New Roman" w:cs="Times New Roman"/>
                <w:color w:val="000000"/>
                <w:sz w:val="20"/>
                <w:szCs w:val="20"/>
                <w:lang w:eastAsia="ru-RU"/>
              </w:rPr>
            </w:pPr>
            <w:r w:rsidRPr="00B60D70">
              <w:rPr>
                <w:rFonts w:ascii="Times New Roman" w:eastAsia="Times New Roman" w:hAnsi="Times New Roman" w:cs="Times New Roman"/>
                <w:color w:val="000000"/>
                <w:sz w:val="20"/>
                <w:szCs w:val="20"/>
                <w:lang w:eastAsia="ru-RU"/>
              </w:rPr>
              <w:t>2 02 04999 10 0000 151</w:t>
            </w:r>
          </w:p>
        </w:tc>
        <w:tc>
          <w:tcPr>
            <w:tcW w:w="5121" w:type="dxa"/>
            <w:tcBorders>
              <w:top w:val="nil"/>
              <w:left w:val="nil"/>
              <w:bottom w:val="single" w:sz="4" w:space="0" w:color="auto"/>
              <w:right w:val="single" w:sz="4" w:space="0" w:color="auto"/>
            </w:tcBorders>
            <w:shd w:val="clear" w:color="auto" w:fill="auto"/>
            <w:vAlign w:val="center"/>
            <w:hideMark/>
          </w:tcPr>
          <w:p w:rsidR="00B60D70" w:rsidRPr="00B60D70" w:rsidRDefault="00B60D70" w:rsidP="008D2D4A">
            <w:pPr>
              <w:rPr>
                <w:rFonts w:ascii="Times New Roman" w:eastAsia="Times New Roman" w:hAnsi="Times New Roman" w:cs="Times New Roman"/>
                <w:color w:val="000000"/>
                <w:sz w:val="20"/>
                <w:szCs w:val="20"/>
                <w:lang w:eastAsia="ru-RU"/>
              </w:rPr>
            </w:pPr>
            <w:r w:rsidRPr="00B60D70">
              <w:rPr>
                <w:rFonts w:ascii="Times New Roman" w:eastAsia="Times New Roman" w:hAnsi="Times New Roman" w:cs="Times New Roman"/>
                <w:color w:val="000000"/>
                <w:sz w:val="20"/>
                <w:szCs w:val="20"/>
                <w:lang w:eastAsia="ru-RU"/>
              </w:rPr>
              <w:t>Прочие межбюджетные трансферты, передаваемые бюджетам сельских поселений</w:t>
            </w:r>
          </w:p>
        </w:tc>
        <w:tc>
          <w:tcPr>
            <w:tcW w:w="1115" w:type="dxa"/>
            <w:tcBorders>
              <w:top w:val="nil"/>
              <w:left w:val="nil"/>
              <w:bottom w:val="single" w:sz="4" w:space="0" w:color="auto"/>
              <w:right w:val="single" w:sz="4" w:space="0" w:color="auto"/>
            </w:tcBorders>
            <w:shd w:val="clear" w:color="auto" w:fill="auto"/>
            <w:vAlign w:val="center"/>
            <w:hideMark/>
          </w:tcPr>
          <w:p w:rsidR="00B60D70" w:rsidRPr="00B60D70" w:rsidRDefault="00B60D70" w:rsidP="008D2D4A">
            <w:pPr>
              <w:jc w:val="center"/>
              <w:rPr>
                <w:rFonts w:ascii="Times New Roman" w:eastAsia="Times New Roman" w:hAnsi="Times New Roman" w:cs="Times New Roman"/>
                <w:color w:val="000000"/>
                <w:sz w:val="20"/>
                <w:szCs w:val="20"/>
                <w:lang w:eastAsia="ru-RU"/>
              </w:rPr>
            </w:pPr>
            <w:r w:rsidRPr="00B60D70">
              <w:rPr>
                <w:rFonts w:ascii="Times New Roman" w:eastAsia="Times New Roman" w:hAnsi="Times New Roman" w:cs="Times New Roman"/>
                <w:color w:val="000000"/>
                <w:sz w:val="20"/>
                <w:szCs w:val="20"/>
                <w:lang w:eastAsia="ru-RU"/>
              </w:rPr>
              <w:t>5</w:t>
            </w:r>
          </w:p>
        </w:tc>
      </w:tr>
    </w:tbl>
    <w:p w:rsidR="00B60D70" w:rsidRPr="00B60D70" w:rsidRDefault="00B60D70" w:rsidP="00B60D70">
      <w:pPr>
        <w:ind w:firstLine="540"/>
        <w:jc w:val="center"/>
        <w:rPr>
          <w:rFonts w:ascii="Times New Roman" w:hAnsi="Times New Roman" w:cs="Times New Roman"/>
          <w:sz w:val="20"/>
          <w:szCs w:val="20"/>
        </w:rPr>
      </w:pPr>
    </w:p>
    <w:p w:rsidR="00B60D70" w:rsidRPr="00B60D70" w:rsidRDefault="00B60D70" w:rsidP="00B60D70">
      <w:pPr>
        <w:ind w:firstLine="540"/>
        <w:jc w:val="center"/>
        <w:rPr>
          <w:rFonts w:ascii="Times New Roman" w:hAnsi="Times New Roman" w:cs="Times New Roman"/>
          <w:sz w:val="20"/>
          <w:szCs w:val="20"/>
        </w:rPr>
      </w:pPr>
    </w:p>
    <w:p w:rsidR="00B60D70" w:rsidRPr="00B60D70" w:rsidRDefault="00B60D70" w:rsidP="00B60D70">
      <w:pPr>
        <w:jc w:val="center"/>
        <w:rPr>
          <w:rFonts w:ascii="Times New Roman" w:hAnsi="Times New Roman" w:cs="Times New Roman"/>
          <w:sz w:val="20"/>
          <w:szCs w:val="20"/>
        </w:rPr>
      </w:pPr>
      <w:proofErr w:type="gramStart"/>
      <w:r w:rsidRPr="00B60D70">
        <w:rPr>
          <w:rFonts w:ascii="Times New Roman" w:hAnsi="Times New Roman" w:cs="Times New Roman"/>
          <w:sz w:val="20"/>
          <w:szCs w:val="20"/>
        </w:rPr>
        <w:t xml:space="preserve">В соответствии с п.2 статьи 20 Бюджетного кодекса Российской Федерации включить из состава кодов бюджетной классификации доходов, закреплённых за главным  администратором доходов администрацией </w:t>
      </w:r>
      <w:proofErr w:type="spellStart"/>
      <w:r w:rsidRPr="00B60D70">
        <w:rPr>
          <w:rFonts w:ascii="Times New Roman" w:hAnsi="Times New Roman" w:cs="Times New Roman"/>
          <w:sz w:val="20"/>
          <w:szCs w:val="20"/>
        </w:rPr>
        <w:t>Нижнеурюмского</w:t>
      </w:r>
      <w:proofErr w:type="spellEnd"/>
      <w:r w:rsidRPr="00B60D70">
        <w:rPr>
          <w:rFonts w:ascii="Times New Roman" w:hAnsi="Times New Roman" w:cs="Times New Roman"/>
          <w:sz w:val="20"/>
          <w:szCs w:val="20"/>
        </w:rPr>
        <w:t xml:space="preserve"> сельсовета </w:t>
      </w:r>
      <w:proofErr w:type="spellStart"/>
      <w:r w:rsidRPr="00B60D70">
        <w:rPr>
          <w:rFonts w:ascii="Times New Roman" w:hAnsi="Times New Roman" w:cs="Times New Roman"/>
          <w:sz w:val="20"/>
          <w:szCs w:val="20"/>
        </w:rPr>
        <w:t>Здвинского</w:t>
      </w:r>
      <w:proofErr w:type="spellEnd"/>
      <w:r w:rsidRPr="00B60D70">
        <w:rPr>
          <w:rFonts w:ascii="Times New Roman" w:hAnsi="Times New Roman" w:cs="Times New Roman"/>
          <w:sz w:val="20"/>
          <w:szCs w:val="20"/>
        </w:rPr>
        <w:t xml:space="preserve"> района  Новосибирской области решением шестнадцатой сессии Совета депутатов </w:t>
      </w:r>
      <w:proofErr w:type="spellStart"/>
      <w:r w:rsidRPr="00B60D70">
        <w:rPr>
          <w:rFonts w:ascii="Times New Roman" w:hAnsi="Times New Roman" w:cs="Times New Roman"/>
          <w:sz w:val="20"/>
          <w:szCs w:val="20"/>
        </w:rPr>
        <w:t>Нижнеурюмского</w:t>
      </w:r>
      <w:proofErr w:type="spellEnd"/>
      <w:r w:rsidRPr="00B60D70">
        <w:rPr>
          <w:rFonts w:ascii="Times New Roman" w:hAnsi="Times New Roman" w:cs="Times New Roman"/>
          <w:sz w:val="20"/>
          <w:szCs w:val="20"/>
        </w:rPr>
        <w:t xml:space="preserve"> сельсовета </w:t>
      </w:r>
      <w:proofErr w:type="spellStart"/>
      <w:r w:rsidRPr="00B60D70">
        <w:rPr>
          <w:rFonts w:ascii="Times New Roman" w:hAnsi="Times New Roman" w:cs="Times New Roman"/>
          <w:sz w:val="20"/>
          <w:szCs w:val="20"/>
        </w:rPr>
        <w:t>Здвинского</w:t>
      </w:r>
      <w:proofErr w:type="spellEnd"/>
      <w:r w:rsidRPr="00B60D70">
        <w:rPr>
          <w:rFonts w:ascii="Times New Roman" w:hAnsi="Times New Roman" w:cs="Times New Roman"/>
          <w:sz w:val="20"/>
          <w:szCs w:val="20"/>
        </w:rPr>
        <w:t xml:space="preserve"> района Новосибирской области пятого созыва от 20.12.20146 года № 67 « О бюджете </w:t>
      </w:r>
      <w:proofErr w:type="spellStart"/>
      <w:r w:rsidRPr="00B60D70">
        <w:rPr>
          <w:rFonts w:ascii="Times New Roman" w:hAnsi="Times New Roman" w:cs="Times New Roman"/>
          <w:sz w:val="20"/>
          <w:szCs w:val="20"/>
        </w:rPr>
        <w:t>Нижнеурюмского</w:t>
      </w:r>
      <w:proofErr w:type="spellEnd"/>
      <w:r w:rsidRPr="00B60D70">
        <w:rPr>
          <w:rFonts w:ascii="Times New Roman" w:hAnsi="Times New Roman" w:cs="Times New Roman"/>
          <w:sz w:val="20"/>
          <w:szCs w:val="20"/>
        </w:rPr>
        <w:t xml:space="preserve"> сельсовета </w:t>
      </w:r>
      <w:proofErr w:type="spellStart"/>
      <w:r w:rsidRPr="00B60D70">
        <w:rPr>
          <w:rFonts w:ascii="Times New Roman" w:hAnsi="Times New Roman" w:cs="Times New Roman"/>
          <w:sz w:val="20"/>
          <w:szCs w:val="20"/>
        </w:rPr>
        <w:t>Здвинского</w:t>
      </w:r>
      <w:proofErr w:type="spellEnd"/>
      <w:r w:rsidRPr="00B60D70">
        <w:rPr>
          <w:rFonts w:ascii="Times New Roman" w:hAnsi="Times New Roman" w:cs="Times New Roman"/>
          <w:sz w:val="20"/>
          <w:szCs w:val="20"/>
        </w:rPr>
        <w:t xml:space="preserve"> района Новосибирской области на 2017 год и плановый</w:t>
      </w:r>
      <w:proofErr w:type="gramEnd"/>
      <w:r w:rsidRPr="00B60D70">
        <w:rPr>
          <w:rFonts w:ascii="Times New Roman" w:hAnsi="Times New Roman" w:cs="Times New Roman"/>
          <w:sz w:val="20"/>
          <w:szCs w:val="20"/>
        </w:rPr>
        <w:t xml:space="preserve"> период 2018 и 2019 годов», следующие коды:</w:t>
      </w:r>
    </w:p>
    <w:tbl>
      <w:tblPr>
        <w:tblW w:w="9160" w:type="dxa"/>
        <w:tblInd w:w="93" w:type="dxa"/>
        <w:tblLook w:val="04A0" w:firstRow="1" w:lastRow="0" w:firstColumn="1" w:lastColumn="0" w:noHBand="0" w:noVBand="1"/>
      </w:tblPr>
      <w:tblGrid>
        <w:gridCol w:w="960"/>
        <w:gridCol w:w="2320"/>
        <w:gridCol w:w="4860"/>
        <w:gridCol w:w="1020"/>
      </w:tblGrid>
      <w:tr w:rsidR="00B60D70" w:rsidRPr="00B60D70" w:rsidTr="008D2D4A">
        <w:trPr>
          <w:trHeight w:val="1515"/>
        </w:trPr>
        <w:tc>
          <w:tcPr>
            <w:tcW w:w="9160"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B60D70" w:rsidRPr="00B60D70" w:rsidRDefault="00B60D70" w:rsidP="008D2D4A">
            <w:pPr>
              <w:jc w:val="center"/>
              <w:rPr>
                <w:rFonts w:ascii="Times New Roman" w:eastAsia="Times New Roman" w:hAnsi="Times New Roman" w:cs="Times New Roman"/>
                <w:color w:val="000000"/>
                <w:sz w:val="20"/>
                <w:szCs w:val="20"/>
                <w:lang w:eastAsia="ru-RU"/>
              </w:rPr>
            </w:pPr>
            <w:r w:rsidRPr="00B60D70">
              <w:rPr>
                <w:rFonts w:ascii="Times New Roman" w:eastAsia="Times New Roman" w:hAnsi="Times New Roman" w:cs="Times New Roman"/>
                <w:color w:val="000000"/>
                <w:sz w:val="20"/>
                <w:szCs w:val="20"/>
                <w:lang w:eastAsia="ru-RU"/>
              </w:rPr>
              <w:t>ПЕРЕЧЕНЬ</w:t>
            </w:r>
            <w:r w:rsidRPr="00B60D70">
              <w:rPr>
                <w:rFonts w:ascii="Times New Roman" w:eastAsia="Times New Roman" w:hAnsi="Times New Roman" w:cs="Times New Roman"/>
                <w:color w:val="000000"/>
                <w:sz w:val="20"/>
                <w:szCs w:val="20"/>
                <w:lang w:eastAsia="ru-RU"/>
              </w:rPr>
              <w:br/>
              <w:t>КОДОВ ВИДОВ ДОХОДОВ БЮДЖЕТОВ И СООТВЕТСТВУЮЩИХ ИМ КОДОВ</w:t>
            </w:r>
            <w:r w:rsidRPr="00B60D70">
              <w:rPr>
                <w:rFonts w:ascii="Times New Roman" w:eastAsia="Times New Roman" w:hAnsi="Times New Roman" w:cs="Times New Roman"/>
                <w:color w:val="000000"/>
                <w:sz w:val="20"/>
                <w:szCs w:val="20"/>
                <w:lang w:eastAsia="ru-RU"/>
              </w:rPr>
              <w:br/>
              <w:t xml:space="preserve">АНАЛИТИЧЕСКОЙ ГРУППЫ ПОДВИДОВ ДОХОДОВ БЮДЖЕТОВ НА 2017 ГОД </w:t>
            </w:r>
            <w:r w:rsidRPr="00B60D70">
              <w:rPr>
                <w:rFonts w:ascii="Times New Roman" w:eastAsia="Times New Roman" w:hAnsi="Times New Roman" w:cs="Times New Roman"/>
                <w:color w:val="000000"/>
                <w:sz w:val="20"/>
                <w:szCs w:val="20"/>
                <w:lang w:eastAsia="ru-RU"/>
              </w:rPr>
              <w:br/>
              <w:t>(выдержка)</w:t>
            </w:r>
            <w:r w:rsidRPr="00B60D70">
              <w:rPr>
                <w:rFonts w:ascii="Times New Roman" w:eastAsia="Times New Roman" w:hAnsi="Times New Roman" w:cs="Times New Roman"/>
                <w:color w:val="000000"/>
                <w:sz w:val="20"/>
                <w:szCs w:val="20"/>
                <w:lang w:eastAsia="ru-RU"/>
              </w:rPr>
              <w:br/>
              <w:t>ПРОЕКТ</w:t>
            </w:r>
          </w:p>
        </w:tc>
      </w:tr>
      <w:tr w:rsidR="00B60D70" w:rsidRPr="00B60D70" w:rsidTr="008D2D4A">
        <w:trPr>
          <w:trHeight w:val="1140"/>
        </w:trPr>
        <w:tc>
          <w:tcPr>
            <w:tcW w:w="960" w:type="dxa"/>
            <w:tcBorders>
              <w:top w:val="nil"/>
              <w:left w:val="single" w:sz="4" w:space="0" w:color="auto"/>
              <w:bottom w:val="single" w:sz="4" w:space="0" w:color="auto"/>
              <w:right w:val="nil"/>
            </w:tcBorders>
            <w:shd w:val="clear" w:color="auto" w:fill="auto"/>
            <w:vAlign w:val="center"/>
            <w:hideMark/>
          </w:tcPr>
          <w:p w:rsidR="00B60D70" w:rsidRPr="00B60D70" w:rsidRDefault="00B60D70" w:rsidP="008D2D4A">
            <w:pPr>
              <w:rPr>
                <w:rFonts w:ascii="Times New Roman" w:eastAsia="Times New Roman" w:hAnsi="Times New Roman" w:cs="Times New Roman"/>
                <w:b/>
                <w:bCs/>
                <w:color w:val="000000"/>
                <w:sz w:val="20"/>
                <w:szCs w:val="20"/>
                <w:lang w:eastAsia="ru-RU"/>
              </w:rPr>
            </w:pPr>
            <w:r w:rsidRPr="00B60D70">
              <w:rPr>
                <w:rFonts w:ascii="Times New Roman" w:eastAsia="Times New Roman" w:hAnsi="Times New Roman" w:cs="Times New Roman"/>
                <w:b/>
                <w:bCs/>
                <w:color w:val="000000"/>
                <w:sz w:val="20"/>
                <w:szCs w:val="20"/>
                <w:lang w:eastAsia="ru-RU"/>
              </w:rPr>
              <w:t>Код</w:t>
            </w:r>
          </w:p>
        </w:tc>
        <w:tc>
          <w:tcPr>
            <w:tcW w:w="2320" w:type="dxa"/>
            <w:tcBorders>
              <w:top w:val="nil"/>
              <w:left w:val="nil"/>
              <w:bottom w:val="single" w:sz="4" w:space="0" w:color="auto"/>
              <w:right w:val="single" w:sz="4" w:space="0" w:color="auto"/>
            </w:tcBorders>
            <w:shd w:val="clear" w:color="auto" w:fill="auto"/>
            <w:vAlign w:val="center"/>
            <w:hideMark/>
          </w:tcPr>
          <w:p w:rsidR="00B60D70" w:rsidRPr="00B60D70" w:rsidRDefault="00B60D70" w:rsidP="008D2D4A">
            <w:pPr>
              <w:rPr>
                <w:rFonts w:ascii="Times New Roman" w:eastAsia="Times New Roman" w:hAnsi="Times New Roman" w:cs="Times New Roman"/>
                <w:b/>
                <w:bCs/>
                <w:color w:val="000000"/>
                <w:sz w:val="20"/>
                <w:szCs w:val="20"/>
                <w:lang w:eastAsia="ru-RU"/>
              </w:rPr>
            </w:pPr>
            <w:r w:rsidRPr="00B60D70">
              <w:rPr>
                <w:rFonts w:ascii="Times New Roman" w:eastAsia="Times New Roman" w:hAnsi="Times New Roman" w:cs="Times New Roman"/>
                <w:b/>
                <w:bCs/>
                <w:color w:val="000000"/>
                <w:sz w:val="20"/>
                <w:szCs w:val="20"/>
                <w:lang w:eastAsia="ru-RU"/>
              </w:rPr>
              <w:t> </w:t>
            </w:r>
          </w:p>
        </w:tc>
        <w:tc>
          <w:tcPr>
            <w:tcW w:w="4860" w:type="dxa"/>
            <w:tcBorders>
              <w:top w:val="nil"/>
              <w:left w:val="nil"/>
              <w:bottom w:val="single" w:sz="4" w:space="0" w:color="auto"/>
              <w:right w:val="single" w:sz="4" w:space="0" w:color="auto"/>
            </w:tcBorders>
            <w:shd w:val="clear" w:color="auto" w:fill="auto"/>
            <w:vAlign w:val="center"/>
            <w:hideMark/>
          </w:tcPr>
          <w:p w:rsidR="00B60D70" w:rsidRPr="00B60D70" w:rsidRDefault="00B60D70" w:rsidP="008D2D4A">
            <w:pPr>
              <w:jc w:val="center"/>
              <w:rPr>
                <w:rFonts w:ascii="Times New Roman" w:eastAsia="Times New Roman" w:hAnsi="Times New Roman" w:cs="Times New Roman"/>
                <w:b/>
                <w:bCs/>
                <w:color w:val="000000"/>
                <w:sz w:val="20"/>
                <w:szCs w:val="20"/>
                <w:lang w:eastAsia="ru-RU"/>
              </w:rPr>
            </w:pPr>
            <w:r w:rsidRPr="00B60D70">
              <w:rPr>
                <w:rFonts w:ascii="Times New Roman" w:eastAsia="Times New Roman" w:hAnsi="Times New Roman" w:cs="Times New Roman"/>
                <w:b/>
                <w:bCs/>
                <w:color w:val="000000"/>
                <w:sz w:val="20"/>
                <w:szCs w:val="20"/>
                <w:lang w:eastAsia="ru-RU"/>
              </w:rPr>
              <w:t>Наименование кода поступлений в бюджет, группы, подгруппы, статьи, подстатьи, элемента, группы подвида, аналитической группы подвида доходов</w:t>
            </w:r>
          </w:p>
        </w:tc>
        <w:tc>
          <w:tcPr>
            <w:tcW w:w="1020" w:type="dxa"/>
            <w:tcBorders>
              <w:top w:val="nil"/>
              <w:left w:val="nil"/>
              <w:bottom w:val="single" w:sz="4" w:space="0" w:color="auto"/>
              <w:right w:val="single" w:sz="4" w:space="0" w:color="auto"/>
            </w:tcBorders>
            <w:shd w:val="clear" w:color="auto" w:fill="auto"/>
            <w:vAlign w:val="center"/>
            <w:hideMark/>
          </w:tcPr>
          <w:p w:rsidR="00B60D70" w:rsidRPr="00B60D70" w:rsidRDefault="00B60D70" w:rsidP="008D2D4A">
            <w:pPr>
              <w:jc w:val="center"/>
              <w:rPr>
                <w:rFonts w:ascii="Times New Roman" w:eastAsia="Times New Roman" w:hAnsi="Times New Roman" w:cs="Times New Roman"/>
                <w:b/>
                <w:bCs/>
                <w:color w:val="000000"/>
                <w:sz w:val="20"/>
                <w:szCs w:val="20"/>
                <w:lang w:eastAsia="ru-RU"/>
              </w:rPr>
            </w:pPr>
            <w:r w:rsidRPr="00B60D70">
              <w:rPr>
                <w:rFonts w:ascii="Times New Roman" w:eastAsia="Times New Roman" w:hAnsi="Times New Roman" w:cs="Times New Roman"/>
                <w:b/>
                <w:bCs/>
                <w:color w:val="000000"/>
                <w:sz w:val="20"/>
                <w:szCs w:val="20"/>
                <w:lang w:eastAsia="ru-RU"/>
              </w:rPr>
              <w:t>Уровень кода</w:t>
            </w:r>
          </w:p>
        </w:tc>
      </w:tr>
      <w:tr w:rsidR="00B60D70" w:rsidRPr="00B60D70" w:rsidTr="008D2D4A">
        <w:trPr>
          <w:trHeight w:val="1200"/>
        </w:trPr>
        <w:tc>
          <w:tcPr>
            <w:tcW w:w="960" w:type="dxa"/>
            <w:tcBorders>
              <w:top w:val="dashed" w:sz="4" w:space="0" w:color="auto"/>
              <w:left w:val="dashed" w:sz="4" w:space="0" w:color="auto"/>
              <w:bottom w:val="dashed" w:sz="4" w:space="0" w:color="auto"/>
              <w:right w:val="dashed" w:sz="4" w:space="0" w:color="auto"/>
            </w:tcBorders>
            <w:shd w:val="clear" w:color="auto" w:fill="auto"/>
            <w:vAlign w:val="center"/>
            <w:hideMark/>
          </w:tcPr>
          <w:p w:rsidR="00B60D70" w:rsidRPr="00B60D70" w:rsidRDefault="00B60D70" w:rsidP="008D2D4A">
            <w:pPr>
              <w:jc w:val="center"/>
              <w:rPr>
                <w:rFonts w:ascii="Times New Roman" w:eastAsia="Times New Roman" w:hAnsi="Times New Roman" w:cs="Times New Roman"/>
                <w:color w:val="000000"/>
                <w:sz w:val="20"/>
                <w:szCs w:val="20"/>
                <w:lang w:eastAsia="ru-RU"/>
              </w:rPr>
            </w:pPr>
            <w:r w:rsidRPr="00B60D70">
              <w:rPr>
                <w:rFonts w:ascii="Times New Roman" w:eastAsia="Times New Roman" w:hAnsi="Times New Roman" w:cs="Times New Roman"/>
                <w:color w:val="000000"/>
                <w:sz w:val="20"/>
                <w:szCs w:val="20"/>
                <w:lang w:eastAsia="ru-RU"/>
              </w:rPr>
              <w:t>000</w:t>
            </w:r>
          </w:p>
        </w:tc>
        <w:tc>
          <w:tcPr>
            <w:tcW w:w="2320" w:type="dxa"/>
            <w:tcBorders>
              <w:top w:val="dashed" w:sz="4" w:space="0" w:color="auto"/>
              <w:left w:val="nil"/>
              <w:bottom w:val="dashed" w:sz="4" w:space="0" w:color="auto"/>
              <w:right w:val="dashed" w:sz="4" w:space="0" w:color="auto"/>
            </w:tcBorders>
            <w:shd w:val="clear" w:color="auto" w:fill="auto"/>
            <w:vAlign w:val="center"/>
            <w:hideMark/>
          </w:tcPr>
          <w:p w:rsidR="00B60D70" w:rsidRPr="00B60D70" w:rsidRDefault="00B60D70" w:rsidP="008D2D4A">
            <w:pPr>
              <w:jc w:val="center"/>
              <w:rPr>
                <w:rFonts w:ascii="Times New Roman" w:eastAsia="Times New Roman" w:hAnsi="Times New Roman" w:cs="Times New Roman"/>
                <w:color w:val="000000"/>
                <w:sz w:val="20"/>
                <w:szCs w:val="20"/>
                <w:lang w:eastAsia="ru-RU"/>
              </w:rPr>
            </w:pPr>
            <w:r w:rsidRPr="00B60D70">
              <w:rPr>
                <w:rFonts w:ascii="Times New Roman" w:eastAsia="Times New Roman" w:hAnsi="Times New Roman" w:cs="Times New Roman"/>
                <w:color w:val="000000"/>
                <w:sz w:val="20"/>
                <w:szCs w:val="20"/>
                <w:lang w:eastAsia="ru-RU"/>
              </w:rPr>
              <w:t>2 19 60010 10 0000 151</w:t>
            </w:r>
          </w:p>
        </w:tc>
        <w:tc>
          <w:tcPr>
            <w:tcW w:w="4860" w:type="dxa"/>
            <w:tcBorders>
              <w:top w:val="dashed" w:sz="4" w:space="0" w:color="auto"/>
              <w:left w:val="nil"/>
              <w:bottom w:val="dashed" w:sz="4" w:space="0" w:color="auto"/>
              <w:right w:val="dashed" w:sz="4" w:space="0" w:color="auto"/>
            </w:tcBorders>
            <w:shd w:val="clear" w:color="auto" w:fill="auto"/>
            <w:vAlign w:val="center"/>
            <w:hideMark/>
          </w:tcPr>
          <w:p w:rsidR="00B60D70" w:rsidRPr="00B60D70" w:rsidRDefault="00B60D70" w:rsidP="008D2D4A">
            <w:pPr>
              <w:rPr>
                <w:rFonts w:ascii="Times New Roman" w:eastAsia="Times New Roman" w:hAnsi="Times New Roman" w:cs="Times New Roman"/>
                <w:color w:val="000000"/>
                <w:sz w:val="20"/>
                <w:szCs w:val="20"/>
                <w:lang w:eastAsia="ru-RU"/>
              </w:rPr>
            </w:pPr>
            <w:r w:rsidRPr="00B60D70">
              <w:rPr>
                <w:rFonts w:ascii="Times New Roman" w:eastAsia="Times New Roman" w:hAnsi="Times New Roman" w:cs="Times New Roman"/>
                <w:color w:val="000000"/>
                <w:sz w:val="20"/>
                <w:szCs w:val="20"/>
                <w:lang w:eastAsia="ru-RU"/>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c>
          <w:tcPr>
            <w:tcW w:w="1020" w:type="dxa"/>
            <w:tcBorders>
              <w:top w:val="dashed" w:sz="4" w:space="0" w:color="auto"/>
              <w:left w:val="nil"/>
              <w:bottom w:val="dashed" w:sz="4" w:space="0" w:color="auto"/>
              <w:right w:val="dashed" w:sz="4" w:space="0" w:color="auto"/>
            </w:tcBorders>
            <w:shd w:val="clear" w:color="auto" w:fill="auto"/>
            <w:vAlign w:val="center"/>
            <w:hideMark/>
          </w:tcPr>
          <w:p w:rsidR="00B60D70" w:rsidRPr="00B60D70" w:rsidRDefault="00B60D70" w:rsidP="008D2D4A">
            <w:pPr>
              <w:jc w:val="center"/>
              <w:rPr>
                <w:rFonts w:ascii="Times New Roman" w:eastAsia="Times New Roman" w:hAnsi="Times New Roman" w:cs="Times New Roman"/>
                <w:color w:val="000000"/>
                <w:sz w:val="20"/>
                <w:szCs w:val="20"/>
                <w:lang w:eastAsia="ru-RU"/>
              </w:rPr>
            </w:pPr>
            <w:r w:rsidRPr="00B60D70">
              <w:rPr>
                <w:rFonts w:ascii="Times New Roman" w:eastAsia="Times New Roman" w:hAnsi="Times New Roman" w:cs="Times New Roman"/>
                <w:color w:val="000000"/>
                <w:sz w:val="20"/>
                <w:szCs w:val="20"/>
                <w:lang w:eastAsia="ru-RU"/>
              </w:rPr>
              <w:t>4</w:t>
            </w:r>
          </w:p>
        </w:tc>
      </w:tr>
    </w:tbl>
    <w:p w:rsidR="00B60D70" w:rsidRPr="00B60D70" w:rsidRDefault="00B60D70" w:rsidP="00B60D70">
      <w:pPr>
        <w:ind w:firstLine="540"/>
        <w:jc w:val="center"/>
        <w:rPr>
          <w:rFonts w:ascii="Times New Roman" w:hAnsi="Times New Roman" w:cs="Times New Roman"/>
          <w:sz w:val="20"/>
          <w:szCs w:val="20"/>
        </w:rPr>
      </w:pPr>
    </w:p>
    <w:tbl>
      <w:tblPr>
        <w:tblW w:w="10682" w:type="dxa"/>
        <w:tblInd w:w="-601" w:type="dxa"/>
        <w:tblLayout w:type="fixed"/>
        <w:tblLook w:val="04A0" w:firstRow="1" w:lastRow="0" w:firstColumn="1" w:lastColumn="0" w:noHBand="0" w:noVBand="1"/>
      </w:tblPr>
      <w:tblGrid>
        <w:gridCol w:w="546"/>
        <w:gridCol w:w="3580"/>
        <w:gridCol w:w="4678"/>
        <w:gridCol w:w="1878"/>
      </w:tblGrid>
      <w:tr w:rsidR="00B60D70" w:rsidRPr="00B60D70" w:rsidTr="008D2D4A">
        <w:trPr>
          <w:trHeight w:val="1680"/>
        </w:trPr>
        <w:tc>
          <w:tcPr>
            <w:tcW w:w="1068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B60D70" w:rsidRPr="00B60D70" w:rsidRDefault="00B60D70" w:rsidP="008D2D4A">
            <w:pPr>
              <w:jc w:val="center"/>
              <w:rPr>
                <w:rFonts w:ascii="Times New Roman" w:eastAsia="Times New Roman" w:hAnsi="Times New Roman" w:cs="Times New Roman"/>
                <w:sz w:val="20"/>
                <w:szCs w:val="20"/>
                <w:lang w:eastAsia="ru-RU"/>
              </w:rPr>
            </w:pPr>
            <w:r w:rsidRPr="00B60D70">
              <w:rPr>
                <w:rFonts w:ascii="Times New Roman" w:eastAsia="Times New Roman" w:hAnsi="Times New Roman" w:cs="Times New Roman"/>
                <w:sz w:val="20"/>
                <w:szCs w:val="20"/>
                <w:lang w:eastAsia="ru-RU"/>
              </w:rPr>
              <w:t>ПЕРЕЧЕНЬ</w:t>
            </w:r>
            <w:r w:rsidRPr="00B60D70">
              <w:rPr>
                <w:rFonts w:ascii="Times New Roman" w:eastAsia="Times New Roman" w:hAnsi="Times New Roman" w:cs="Times New Roman"/>
                <w:sz w:val="20"/>
                <w:szCs w:val="20"/>
                <w:lang w:eastAsia="ru-RU"/>
              </w:rPr>
              <w:br/>
              <w:t>КОДОВ ВИДОВ ДОХОДОВ БЮДЖЕТОВ И СООТВЕТСТВУЮЩИХ ИМ КОДОВ</w:t>
            </w:r>
            <w:r w:rsidRPr="00B60D70">
              <w:rPr>
                <w:rFonts w:ascii="Times New Roman" w:eastAsia="Times New Roman" w:hAnsi="Times New Roman" w:cs="Times New Roman"/>
                <w:sz w:val="20"/>
                <w:szCs w:val="20"/>
                <w:lang w:eastAsia="ru-RU"/>
              </w:rPr>
              <w:br/>
              <w:t xml:space="preserve">АНАЛИТИЧЕСКОЙ ГРУППЫ ПОДВИДОВ ДОХОДОВ БЮДЖЕТОВ НА 2017 ГОД </w:t>
            </w:r>
            <w:r w:rsidRPr="00B60D70">
              <w:rPr>
                <w:rFonts w:ascii="Times New Roman" w:eastAsia="Times New Roman" w:hAnsi="Times New Roman" w:cs="Times New Roman"/>
                <w:sz w:val="20"/>
                <w:szCs w:val="20"/>
                <w:lang w:eastAsia="ru-RU"/>
              </w:rPr>
              <w:br/>
              <w:t>(выдержка)</w:t>
            </w:r>
            <w:r w:rsidRPr="00B60D70">
              <w:rPr>
                <w:rFonts w:ascii="Times New Roman" w:eastAsia="Times New Roman" w:hAnsi="Times New Roman" w:cs="Times New Roman"/>
                <w:sz w:val="20"/>
                <w:szCs w:val="20"/>
                <w:lang w:eastAsia="ru-RU"/>
              </w:rPr>
              <w:br/>
            </w:r>
          </w:p>
        </w:tc>
      </w:tr>
      <w:tr w:rsidR="00B60D70" w:rsidRPr="00B60D70" w:rsidTr="008D2D4A">
        <w:trPr>
          <w:trHeight w:val="3540"/>
        </w:trPr>
        <w:tc>
          <w:tcPr>
            <w:tcW w:w="412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60D70" w:rsidRPr="00B60D70" w:rsidRDefault="00B60D70" w:rsidP="008D2D4A">
            <w:pPr>
              <w:jc w:val="center"/>
              <w:rPr>
                <w:rFonts w:ascii="Times New Roman" w:eastAsia="Times New Roman" w:hAnsi="Times New Roman" w:cs="Times New Roman"/>
                <w:b/>
                <w:bCs/>
                <w:sz w:val="20"/>
                <w:szCs w:val="20"/>
                <w:lang w:eastAsia="ru-RU"/>
              </w:rPr>
            </w:pPr>
            <w:r w:rsidRPr="00B60D70">
              <w:rPr>
                <w:rFonts w:ascii="Times New Roman" w:eastAsia="Times New Roman" w:hAnsi="Times New Roman" w:cs="Times New Roman"/>
                <w:b/>
                <w:bCs/>
                <w:sz w:val="20"/>
                <w:szCs w:val="20"/>
                <w:lang w:eastAsia="ru-RU"/>
              </w:rPr>
              <w:t>Код</w:t>
            </w:r>
          </w:p>
        </w:tc>
        <w:tc>
          <w:tcPr>
            <w:tcW w:w="4678" w:type="dxa"/>
            <w:tcBorders>
              <w:top w:val="nil"/>
              <w:left w:val="nil"/>
              <w:bottom w:val="single" w:sz="4" w:space="0" w:color="auto"/>
              <w:right w:val="single" w:sz="4" w:space="0" w:color="auto"/>
            </w:tcBorders>
            <w:shd w:val="clear" w:color="auto" w:fill="auto"/>
            <w:vAlign w:val="center"/>
            <w:hideMark/>
          </w:tcPr>
          <w:p w:rsidR="00B60D70" w:rsidRPr="00B60D70" w:rsidRDefault="00B60D70" w:rsidP="008D2D4A">
            <w:pPr>
              <w:jc w:val="center"/>
              <w:rPr>
                <w:rFonts w:ascii="Times New Roman" w:eastAsia="Times New Roman" w:hAnsi="Times New Roman" w:cs="Times New Roman"/>
                <w:b/>
                <w:bCs/>
                <w:sz w:val="20"/>
                <w:szCs w:val="20"/>
                <w:lang w:eastAsia="ru-RU"/>
              </w:rPr>
            </w:pPr>
            <w:r w:rsidRPr="00B60D70">
              <w:rPr>
                <w:rFonts w:ascii="Times New Roman" w:eastAsia="Times New Roman" w:hAnsi="Times New Roman" w:cs="Times New Roman"/>
                <w:b/>
                <w:bCs/>
                <w:sz w:val="20"/>
                <w:szCs w:val="20"/>
                <w:lang w:eastAsia="ru-RU"/>
              </w:rPr>
              <w:t>Наименование кода поступлений в бюджет, группы, подгруппы, статьи, подстатьи, элемента, группы подвида, аналитической группы подвида доходов</w:t>
            </w:r>
          </w:p>
        </w:tc>
        <w:tc>
          <w:tcPr>
            <w:tcW w:w="1878" w:type="dxa"/>
            <w:tcBorders>
              <w:top w:val="nil"/>
              <w:left w:val="nil"/>
              <w:bottom w:val="single" w:sz="4" w:space="0" w:color="auto"/>
              <w:right w:val="single" w:sz="4" w:space="0" w:color="auto"/>
            </w:tcBorders>
            <w:shd w:val="clear" w:color="auto" w:fill="auto"/>
            <w:vAlign w:val="center"/>
            <w:hideMark/>
          </w:tcPr>
          <w:p w:rsidR="00B60D70" w:rsidRPr="00B60D70" w:rsidRDefault="00B60D70" w:rsidP="008D2D4A">
            <w:pPr>
              <w:jc w:val="center"/>
              <w:rPr>
                <w:rFonts w:ascii="Times New Roman" w:eastAsia="Times New Roman" w:hAnsi="Times New Roman" w:cs="Times New Roman"/>
                <w:b/>
                <w:bCs/>
                <w:sz w:val="20"/>
                <w:szCs w:val="20"/>
                <w:lang w:eastAsia="ru-RU"/>
              </w:rPr>
            </w:pPr>
            <w:r w:rsidRPr="00B60D70">
              <w:rPr>
                <w:rFonts w:ascii="Times New Roman" w:eastAsia="Times New Roman" w:hAnsi="Times New Roman" w:cs="Times New Roman"/>
                <w:b/>
                <w:bCs/>
                <w:sz w:val="20"/>
                <w:szCs w:val="20"/>
                <w:lang w:eastAsia="ru-RU"/>
              </w:rPr>
              <w:t>Уровень кода</w:t>
            </w:r>
          </w:p>
        </w:tc>
      </w:tr>
      <w:tr w:rsidR="00B60D70" w:rsidRPr="00B60D70" w:rsidTr="008D2D4A">
        <w:trPr>
          <w:trHeight w:val="810"/>
        </w:trPr>
        <w:tc>
          <w:tcPr>
            <w:tcW w:w="546" w:type="dxa"/>
            <w:tcBorders>
              <w:top w:val="nil"/>
              <w:left w:val="single" w:sz="4" w:space="0" w:color="auto"/>
              <w:bottom w:val="single" w:sz="4" w:space="0" w:color="auto"/>
              <w:right w:val="single" w:sz="4" w:space="0" w:color="auto"/>
            </w:tcBorders>
            <w:shd w:val="clear" w:color="auto" w:fill="FFFFFF"/>
            <w:noWrap/>
            <w:vAlign w:val="center"/>
            <w:hideMark/>
          </w:tcPr>
          <w:p w:rsidR="00B60D70" w:rsidRPr="00B60D70" w:rsidRDefault="00B60D70" w:rsidP="008D2D4A">
            <w:pPr>
              <w:jc w:val="center"/>
              <w:rPr>
                <w:rFonts w:ascii="Times New Roman" w:eastAsia="Times New Roman" w:hAnsi="Times New Roman" w:cs="Times New Roman"/>
                <w:color w:val="000000"/>
                <w:sz w:val="20"/>
                <w:szCs w:val="20"/>
                <w:lang w:eastAsia="ru-RU"/>
              </w:rPr>
            </w:pPr>
            <w:r w:rsidRPr="00B60D70">
              <w:rPr>
                <w:rFonts w:ascii="Times New Roman" w:eastAsia="Times New Roman" w:hAnsi="Times New Roman" w:cs="Times New Roman"/>
                <w:color w:val="000000"/>
                <w:sz w:val="20"/>
                <w:szCs w:val="20"/>
                <w:lang w:eastAsia="ru-RU"/>
              </w:rPr>
              <w:t>000</w:t>
            </w:r>
          </w:p>
        </w:tc>
        <w:tc>
          <w:tcPr>
            <w:tcW w:w="3580" w:type="dxa"/>
            <w:tcBorders>
              <w:top w:val="nil"/>
              <w:left w:val="nil"/>
              <w:bottom w:val="single" w:sz="4" w:space="0" w:color="auto"/>
              <w:right w:val="single" w:sz="4" w:space="0" w:color="auto"/>
            </w:tcBorders>
            <w:shd w:val="clear" w:color="auto" w:fill="FFFFFF"/>
            <w:vAlign w:val="center"/>
            <w:hideMark/>
          </w:tcPr>
          <w:p w:rsidR="00B60D70" w:rsidRPr="00B60D70" w:rsidRDefault="00B60D70" w:rsidP="008D2D4A">
            <w:pPr>
              <w:jc w:val="center"/>
              <w:rPr>
                <w:rFonts w:ascii="Times New Roman" w:eastAsia="Times New Roman" w:hAnsi="Times New Roman" w:cs="Times New Roman"/>
                <w:color w:val="000000"/>
                <w:sz w:val="20"/>
                <w:szCs w:val="20"/>
                <w:lang w:eastAsia="ru-RU"/>
              </w:rPr>
            </w:pPr>
            <w:r w:rsidRPr="00B60D70">
              <w:rPr>
                <w:rFonts w:ascii="Times New Roman" w:eastAsia="Times New Roman" w:hAnsi="Times New Roman" w:cs="Times New Roman"/>
                <w:color w:val="000000"/>
                <w:sz w:val="20"/>
                <w:szCs w:val="20"/>
                <w:lang w:eastAsia="ru-RU"/>
              </w:rPr>
              <w:t>2 02 15001 10 0000 151</w:t>
            </w:r>
          </w:p>
        </w:tc>
        <w:tc>
          <w:tcPr>
            <w:tcW w:w="4678" w:type="dxa"/>
            <w:tcBorders>
              <w:top w:val="nil"/>
              <w:left w:val="nil"/>
              <w:bottom w:val="single" w:sz="4" w:space="0" w:color="auto"/>
              <w:right w:val="single" w:sz="4" w:space="0" w:color="auto"/>
            </w:tcBorders>
            <w:shd w:val="clear" w:color="auto" w:fill="FFFFFF"/>
            <w:vAlign w:val="center"/>
            <w:hideMark/>
          </w:tcPr>
          <w:p w:rsidR="00B60D70" w:rsidRPr="00B60D70" w:rsidRDefault="00B60D70" w:rsidP="008D2D4A">
            <w:pPr>
              <w:rPr>
                <w:rFonts w:ascii="Times New Roman" w:eastAsia="Times New Roman" w:hAnsi="Times New Roman" w:cs="Times New Roman"/>
                <w:color w:val="000000"/>
                <w:sz w:val="20"/>
                <w:szCs w:val="20"/>
                <w:lang w:eastAsia="ru-RU"/>
              </w:rPr>
            </w:pPr>
            <w:r w:rsidRPr="00B60D70">
              <w:rPr>
                <w:rFonts w:ascii="Times New Roman" w:eastAsia="Times New Roman" w:hAnsi="Times New Roman" w:cs="Times New Roman"/>
                <w:color w:val="000000"/>
                <w:sz w:val="20"/>
                <w:szCs w:val="20"/>
                <w:lang w:eastAsia="ru-RU"/>
              </w:rPr>
              <w:t>Дотации бюджетам сельских поселений на выравнивание бюджетной обеспеченности</w:t>
            </w:r>
          </w:p>
        </w:tc>
        <w:tc>
          <w:tcPr>
            <w:tcW w:w="1878" w:type="dxa"/>
            <w:tcBorders>
              <w:top w:val="nil"/>
              <w:left w:val="nil"/>
              <w:bottom w:val="single" w:sz="4" w:space="0" w:color="auto"/>
              <w:right w:val="single" w:sz="4" w:space="0" w:color="auto"/>
            </w:tcBorders>
            <w:shd w:val="clear" w:color="auto" w:fill="FFFFFF"/>
            <w:vAlign w:val="center"/>
            <w:hideMark/>
          </w:tcPr>
          <w:p w:rsidR="00B60D70" w:rsidRPr="00B60D70" w:rsidRDefault="00B60D70" w:rsidP="008D2D4A">
            <w:pPr>
              <w:jc w:val="center"/>
              <w:rPr>
                <w:rFonts w:ascii="Times New Roman" w:eastAsia="Times New Roman" w:hAnsi="Times New Roman" w:cs="Times New Roman"/>
                <w:color w:val="000000"/>
                <w:sz w:val="20"/>
                <w:szCs w:val="20"/>
                <w:lang w:eastAsia="ru-RU"/>
              </w:rPr>
            </w:pPr>
            <w:r w:rsidRPr="00B60D70">
              <w:rPr>
                <w:rFonts w:ascii="Times New Roman" w:eastAsia="Times New Roman" w:hAnsi="Times New Roman" w:cs="Times New Roman"/>
                <w:color w:val="000000"/>
                <w:sz w:val="20"/>
                <w:szCs w:val="20"/>
                <w:lang w:eastAsia="ru-RU"/>
              </w:rPr>
              <w:t>5</w:t>
            </w:r>
          </w:p>
        </w:tc>
      </w:tr>
      <w:tr w:rsidR="00B60D70" w:rsidRPr="00B60D70" w:rsidTr="008D2D4A">
        <w:trPr>
          <w:trHeight w:val="900"/>
        </w:trPr>
        <w:tc>
          <w:tcPr>
            <w:tcW w:w="546" w:type="dxa"/>
            <w:tcBorders>
              <w:top w:val="nil"/>
              <w:left w:val="single" w:sz="4" w:space="0" w:color="auto"/>
              <w:bottom w:val="single" w:sz="4" w:space="0" w:color="auto"/>
              <w:right w:val="single" w:sz="4" w:space="0" w:color="auto"/>
            </w:tcBorders>
            <w:shd w:val="clear" w:color="auto" w:fill="FFFFFF"/>
            <w:noWrap/>
            <w:vAlign w:val="center"/>
            <w:hideMark/>
          </w:tcPr>
          <w:p w:rsidR="00B60D70" w:rsidRPr="00B60D70" w:rsidRDefault="00B60D70" w:rsidP="008D2D4A">
            <w:pPr>
              <w:jc w:val="center"/>
              <w:rPr>
                <w:rFonts w:ascii="Times New Roman" w:eastAsia="Times New Roman" w:hAnsi="Times New Roman" w:cs="Times New Roman"/>
                <w:color w:val="000000"/>
                <w:sz w:val="20"/>
                <w:szCs w:val="20"/>
                <w:lang w:eastAsia="ru-RU"/>
              </w:rPr>
            </w:pPr>
            <w:r w:rsidRPr="00B60D70">
              <w:rPr>
                <w:rFonts w:ascii="Times New Roman" w:eastAsia="Times New Roman" w:hAnsi="Times New Roman" w:cs="Times New Roman"/>
                <w:color w:val="000000"/>
                <w:sz w:val="20"/>
                <w:szCs w:val="20"/>
                <w:lang w:eastAsia="ru-RU"/>
              </w:rPr>
              <w:t>000</w:t>
            </w:r>
          </w:p>
        </w:tc>
        <w:tc>
          <w:tcPr>
            <w:tcW w:w="3580" w:type="dxa"/>
            <w:tcBorders>
              <w:top w:val="nil"/>
              <w:left w:val="nil"/>
              <w:bottom w:val="single" w:sz="4" w:space="0" w:color="auto"/>
              <w:right w:val="single" w:sz="4" w:space="0" w:color="auto"/>
            </w:tcBorders>
            <w:shd w:val="clear" w:color="auto" w:fill="FFFFFF"/>
            <w:vAlign w:val="center"/>
            <w:hideMark/>
          </w:tcPr>
          <w:p w:rsidR="00B60D70" w:rsidRPr="00B60D70" w:rsidRDefault="00B60D70" w:rsidP="008D2D4A">
            <w:pPr>
              <w:jc w:val="center"/>
              <w:rPr>
                <w:rFonts w:ascii="Times New Roman" w:eastAsia="Times New Roman" w:hAnsi="Times New Roman" w:cs="Times New Roman"/>
                <w:color w:val="000000"/>
                <w:sz w:val="20"/>
                <w:szCs w:val="20"/>
                <w:lang w:eastAsia="ru-RU"/>
              </w:rPr>
            </w:pPr>
            <w:r w:rsidRPr="00B60D70">
              <w:rPr>
                <w:rFonts w:ascii="Times New Roman" w:eastAsia="Times New Roman" w:hAnsi="Times New Roman" w:cs="Times New Roman"/>
                <w:color w:val="000000"/>
                <w:sz w:val="20"/>
                <w:szCs w:val="20"/>
                <w:lang w:eastAsia="ru-RU"/>
              </w:rPr>
              <w:t>2 02 20077 10 0000 151</w:t>
            </w:r>
          </w:p>
        </w:tc>
        <w:tc>
          <w:tcPr>
            <w:tcW w:w="4678" w:type="dxa"/>
            <w:tcBorders>
              <w:top w:val="nil"/>
              <w:left w:val="nil"/>
              <w:bottom w:val="single" w:sz="4" w:space="0" w:color="auto"/>
              <w:right w:val="single" w:sz="4" w:space="0" w:color="auto"/>
            </w:tcBorders>
            <w:shd w:val="clear" w:color="auto" w:fill="FFFFFF"/>
            <w:vAlign w:val="center"/>
            <w:hideMark/>
          </w:tcPr>
          <w:p w:rsidR="00B60D70" w:rsidRPr="00B60D70" w:rsidRDefault="00B60D70" w:rsidP="008D2D4A">
            <w:pPr>
              <w:rPr>
                <w:rFonts w:ascii="Times New Roman" w:eastAsia="Times New Roman" w:hAnsi="Times New Roman" w:cs="Times New Roman"/>
                <w:color w:val="000000"/>
                <w:sz w:val="20"/>
                <w:szCs w:val="20"/>
                <w:lang w:eastAsia="ru-RU"/>
              </w:rPr>
            </w:pPr>
            <w:r w:rsidRPr="00B60D70">
              <w:rPr>
                <w:rFonts w:ascii="Times New Roman" w:eastAsia="Times New Roman" w:hAnsi="Times New Roman" w:cs="Times New Roman"/>
                <w:color w:val="000000"/>
                <w:sz w:val="20"/>
                <w:szCs w:val="20"/>
                <w:lang w:eastAsia="ru-RU"/>
              </w:rPr>
              <w:t xml:space="preserve">Субсидии бюджетам сельских поселений на </w:t>
            </w:r>
            <w:proofErr w:type="gramStart"/>
            <w:r w:rsidRPr="00B60D70">
              <w:rPr>
                <w:rFonts w:ascii="Times New Roman" w:eastAsia="Times New Roman" w:hAnsi="Times New Roman" w:cs="Times New Roman"/>
                <w:color w:val="000000"/>
                <w:sz w:val="20"/>
                <w:szCs w:val="20"/>
                <w:lang w:eastAsia="ru-RU"/>
              </w:rPr>
              <w:t>со</w:t>
            </w:r>
            <w:proofErr w:type="gramEnd"/>
            <w:r w:rsidRPr="00B60D70">
              <w:rPr>
                <w:rFonts w:ascii="Times New Roman" w:eastAsia="Times New Roman" w:hAnsi="Times New Roman" w:cs="Times New Roman"/>
                <w:color w:val="000000"/>
                <w:sz w:val="20"/>
                <w:szCs w:val="20"/>
                <w:lang w:eastAsia="ru-RU"/>
              </w:rPr>
              <w:t xml:space="preserve"> финансирование капитальных вложений в объекты муниципальной собственности</w:t>
            </w:r>
          </w:p>
        </w:tc>
        <w:tc>
          <w:tcPr>
            <w:tcW w:w="1878" w:type="dxa"/>
            <w:tcBorders>
              <w:top w:val="nil"/>
              <w:left w:val="nil"/>
              <w:bottom w:val="single" w:sz="4" w:space="0" w:color="auto"/>
              <w:right w:val="single" w:sz="4" w:space="0" w:color="auto"/>
            </w:tcBorders>
            <w:shd w:val="clear" w:color="auto" w:fill="FFFFFF"/>
            <w:vAlign w:val="center"/>
            <w:hideMark/>
          </w:tcPr>
          <w:p w:rsidR="00B60D70" w:rsidRPr="00B60D70" w:rsidRDefault="00B60D70" w:rsidP="008D2D4A">
            <w:pPr>
              <w:jc w:val="center"/>
              <w:rPr>
                <w:rFonts w:ascii="Times New Roman" w:eastAsia="Times New Roman" w:hAnsi="Times New Roman" w:cs="Times New Roman"/>
                <w:color w:val="000000"/>
                <w:sz w:val="20"/>
                <w:szCs w:val="20"/>
                <w:lang w:eastAsia="ru-RU"/>
              </w:rPr>
            </w:pPr>
            <w:r w:rsidRPr="00B60D70">
              <w:rPr>
                <w:rFonts w:ascii="Times New Roman" w:eastAsia="Times New Roman" w:hAnsi="Times New Roman" w:cs="Times New Roman"/>
                <w:color w:val="000000"/>
                <w:sz w:val="20"/>
                <w:szCs w:val="20"/>
                <w:lang w:eastAsia="ru-RU"/>
              </w:rPr>
              <w:t>5</w:t>
            </w:r>
          </w:p>
        </w:tc>
      </w:tr>
      <w:tr w:rsidR="00B60D70" w:rsidRPr="00B60D70" w:rsidTr="008D2D4A">
        <w:trPr>
          <w:trHeight w:val="2220"/>
        </w:trPr>
        <w:tc>
          <w:tcPr>
            <w:tcW w:w="546" w:type="dxa"/>
            <w:tcBorders>
              <w:top w:val="nil"/>
              <w:left w:val="single" w:sz="4" w:space="0" w:color="auto"/>
              <w:bottom w:val="single" w:sz="4" w:space="0" w:color="auto"/>
              <w:right w:val="single" w:sz="4" w:space="0" w:color="auto"/>
            </w:tcBorders>
            <w:shd w:val="clear" w:color="auto" w:fill="FFFFFF"/>
            <w:noWrap/>
            <w:vAlign w:val="center"/>
            <w:hideMark/>
          </w:tcPr>
          <w:p w:rsidR="00B60D70" w:rsidRPr="00B60D70" w:rsidRDefault="00B60D70" w:rsidP="008D2D4A">
            <w:pPr>
              <w:jc w:val="center"/>
              <w:rPr>
                <w:rFonts w:ascii="Times New Roman" w:eastAsia="Times New Roman" w:hAnsi="Times New Roman" w:cs="Times New Roman"/>
                <w:color w:val="000000"/>
                <w:sz w:val="20"/>
                <w:szCs w:val="20"/>
                <w:lang w:eastAsia="ru-RU"/>
              </w:rPr>
            </w:pPr>
            <w:r w:rsidRPr="00B60D70">
              <w:rPr>
                <w:rFonts w:ascii="Times New Roman" w:eastAsia="Times New Roman" w:hAnsi="Times New Roman" w:cs="Times New Roman"/>
                <w:color w:val="000000"/>
                <w:sz w:val="20"/>
                <w:szCs w:val="20"/>
                <w:lang w:eastAsia="ru-RU"/>
              </w:rPr>
              <w:t>000</w:t>
            </w:r>
          </w:p>
        </w:tc>
        <w:tc>
          <w:tcPr>
            <w:tcW w:w="3580" w:type="dxa"/>
            <w:tcBorders>
              <w:top w:val="nil"/>
              <w:left w:val="nil"/>
              <w:bottom w:val="single" w:sz="4" w:space="0" w:color="auto"/>
              <w:right w:val="single" w:sz="4" w:space="0" w:color="auto"/>
            </w:tcBorders>
            <w:shd w:val="clear" w:color="auto" w:fill="FFFFFF"/>
            <w:vAlign w:val="center"/>
            <w:hideMark/>
          </w:tcPr>
          <w:p w:rsidR="00B60D70" w:rsidRPr="00B60D70" w:rsidRDefault="00B60D70" w:rsidP="008D2D4A">
            <w:pPr>
              <w:jc w:val="center"/>
              <w:rPr>
                <w:rFonts w:ascii="Times New Roman" w:eastAsia="Times New Roman" w:hAnsi="Times New Roman" w:cs="Times New Roman"/>
                <w:color w:val="000000"/>
                <w:sz w:val="20"/>
                <w:szCs w:val="20"/>
                <w:lang w:eastAsia="ru-RU"/>
              </w:rPr>
            </w:pPr>
            <w:r w:rsidRPr="00B60D70">
              <w:rPr>
                <w:rFonts w:ascii="Times New Roman" w:eastAsia="Times New Roman" w:hAnsi="Times New Roman" w:cs="Times New Roman"/>
                <w:color w:val="000000"/>
                <w:sz w:val="20"/>
                <w:szCs w:val="20"/>
                <w:lang w:eastAsia="ru-RU"/>
              </w:rPr>
              <w:t>2 02 20216 10 0000 151</w:t>
            </w:r>
          </w:p>
        </w:tc>
        <w:tc>
          <w:tcPr>
            <w:tcW w:w="4678" w:type="dxa"/>
            <w:tcBorders>
              <w:top w:val="nil"/>
              <w:left w:val="nil"/>
              <w:bottom w:val="single" w:sz="4" w:space="0" w:color="auto"/>
              <w:right w:val="single" w:sz="4" w:space="0" w:color="auto"/>
            </w:tcBorders>
            <w:shd w:val="clear" w:color="auto" w:fill="FFFFFF"/>
            <w:vAlign w:val="center"/>
            <w:hideMark/>
          </w:tcPr>
          <w:p w:rsidR="00B60D70" w:rsidRPr="00B60D70" w:rsidRDefault="00B60D70" w:rsidP="008D2D4A">
            <w:pPr>
              <w:rPr>
                <w:rFonts w:ascii="Times New Roman" w:eastAsia="Times New Roman" w:hAnsi="Times New Roman" w:cs="Times New Roman"/>
                <w:color w:val="000000"/>
                <w:sz w:val="20"/>
                <w:szCs w:val="20"/>
                <w:lang w:eastAsia="ru-RU"/>
              </w:rPr>
            </w:pPr>
            <w:r w:rsidRPr="00B60D70">
              <w:rPr>
                <w:rFonts w:ascii="Times New Roman" w:eastAsia="Times New Roman" w:hAnsi="Times New Roman" w:cs="Times New Roman"/>
                <w:color w:val="000000"/>
                <w:sz w:val="20"/>
                <w:szCs w:val="20"/>
                <w:lang w:eastAsia="ru-RU"/>
              </w:rPr>
              <w:t>Субсидии бюджетам сельских поселений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878" w:type="dxa"/>
            <w:tcBorders>
              <w:top w:val="nil"/>
              <w:left w:val="nil"/>
              <w:bottom w:val="single" w:sz="4" w:space="0" w:color="auto"/>
              <w:right w:val="single" w:sz="4" w:space="0" w:color="auto"/>
            </w:tcBorders>
            <w:shd w:val="clear" w:color="auto" w:fill="FFFFFF"/>
            <w:vAlign w:val="center"/>
            <w:hideMark/>
          </w:tcPr>
          <w:p w:rsidR="00B60D70" w:rsidRPr="00B60D70" w:rsidRDefault="00B60D70" w:rsidP="008D2D4A">
            <w:pPr>
              <w:jc w:val="center"/>
              <w:rPr>
                <w:rFonts w:ascii="Times New Roman" w:eastAsia="Times New Roman" w:hAnsi="Times New Roman" w:cs="Times New Roman"/>
                <w:color w:val="000000"/>
                <w:sz w:val="20"/>
                <w:szCs w:val="20"/>
                <w:lang w:eastAsia="ru-RU"/>
              </w:rPr>
            </w:pPr>
            <w:r w:rsidRPr="00B60D70">
              <w:rPr>
                <w:rFonts w:ascii="Times New Roman" w:eastAsia="Times New Roman" w:hAnsi="Times New Roman" w:cs="Times New Roman"/>
                <w:color w:val="000000"/>
                <w:sz w:val="20"/>
                <w:szCs w:val="20"/>
                <w:lang w:eastAsia="ru-RU"/>
              </w:rPr>
              <w:t>5</w:t>
            </w:r>
          </w:p>
        </w:tc>
      </w:tr>
      <w:tr w:rsidR="00B60D70" w:rsidRPr="00B60D70" w:rsidTr="008D2D4A">
        <w:trPr>
          <w:trHeight w:val="33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B60D70" w:rsidRPr="00B60D70" w:rsidRDefault="00B60D70" w:rsidP="008D2D4A">
            <w:pPr>
              <w:jc w:val="center"/>
              <w:rPr>
                <w:rFonts w:ascii="Times New Roman" w:eastAsia="Times New Roman" w:hAnsi="Times New Roman" w:cs="Times New Roman"/>
                <w:color w:val="000000"/>
                <w:sz w:val="20"/>
                <w:szCs w:val="20"/>
                <w:lang w:eastAsia="ru-RU"/>
              </w:rPr>
            </w:pPr>
            <w:r w:rsidRPr="00B60D70">
              <w:rPr>
                <w:rFonts w:ascii="Times New Roman" w:eastAsia="Times New Roman" w:hAnsi="Times New Roman" w:cs="Times New Roman"/>
                <w:color w:val="000000"/>
                <w:sz w:val="20"/>
                <w:szCs w:val="20"/>
                <w:lang w:eastAsia="ru-RU"/>
              </w:rPr>
              <w:t>000</w:t>
            </w:r>
          </w:p>
        </w:tc>
        <w:tc>
          <w:tcPr>
            <w:tcW w:w="3580" w:type="dxa"/>
            <w:tcBorders>
              <w:top w:val="nil"/>
              <w:left w:val="nil"/>
              <w:bottom w:val="single" w:sz="4" w:space="0" w:color="auto"/>
              <w:right w:val="single" w:sz="4" w:space="0" w:color="auto"/>
            </w:tcBorders>
            <w:shd w:val="clear" w:color="auto" w:fill="auto"/>
            <w:vAlign w:val="center"/>
            <w:hideMark/>
          </w:tcPr>
          <w:p w:rsidR="00B60D70" w:rsidRPr="00B60D70" w:rsidRDefault="00B60D70" w:rsidP="008D2D4A">
            <w:pPr>
              <w:jc w:val="center"/>
              <w:rPr>
                <w:rFonts w:ascii="Times New Roman" w:eastAsia="Times New Roman" w:hAnsi="Times New Roman" w:cs="Times New Roman"/>
                <w:color w:val="000000"/>
                <w:sz w:val="20"/>
                <w:szCs w:val="20"/>
                <w:lang w:eastAsia="ru-RU"/>
              </w:rPr>
            </w:pPr>
            <w:r w:rsidRPr="00B60D70">
              <w:rPr>
                <w:rFonts w:ascii="Times New Roman" w:eastAsia="Times New Roman" w:hAnsi="Times New Roman" w:cs="Times New Roman"/>
                <w:color w:val="000000"/>
                <w:sz w:val="20"/>
                <w:szCs w:val="20"/>
                <w:lang w:eastAsia="ru-RU"/>
              </w:rPr>
              <w:t>2 02 29999 10 0000 151</w:t>
            </w:r>
          </w:p>
        </w:tc>
        <w:tc>
          <w:tcPr>
            <w:tcW w:w="4678" w:type="dxa"/>
            <w:tcBorders>
              <w:top w:val="nil"/>
              <w:left w:val="nil"/>
              <w:bottom w:val="single" w:sz="4" w:space="0" w:color="auto"/>
              <w:right w:val="single" w:sz="4" w:space="0" w:color="auto"/>
            </w:tcBorders>
            <w:shd w:val="clear" w:color="auto" w:fill="auto"/>
            <w:vAlign w:val="center"/>
            <w:hideMark/>
          </w:tcPr>
          <w:p w:rsidR="00B60D70" w:rsidRPr="00B60D70" w:rsidRDefault="00B60D70" w:rsidP="008D2D4A">
            <w:pPr>
              <w:rPr>
                <w:rFonts w:ascii="Times New Roman" w:eastAsia="Times New Roman" w:hAnsi="Times New Roman" w:cs="Times New Roman"/>
                <w:color w:val="000000"/>
                <w:sz w:val="20"/>
                <w:szCs w:val="20"/>
                <w:lang w:eastAsia="ru-RU"/>
              </w:rPr>
            </w:pPr>
            <w:r w:rsidRPr="00B60D70">
              <w:rPr>
                <w:rFonts w:ascii="Times New Roman" w:eastAsia="Times New Roman" w:hAnsi="Times New Roman" w:cs="Times New Roman"/>
                <w:color w:val="000000"/>
                <w:sz w:val="20"/>
                <w:szCs w:val="20"/>
                <w:lang w:eastAsia="ru-RU"/>
              </w:rPr>
              <w:t>Прочие субсидии бюджетам сельских поселений</w:t>
            </w:r>
          </w:p>
        </w:tc>
        <w:tc>
          <w:tcPr>
            <w:tcW w:w="1878" w:type="dxa"/>
            <w:tcBorders>
              <w:top w:val="nil"/>
              <w:left w:val="nil"/>
              <w:bottom w:val="single" w:sz="4" w:space="0" w:color="auto"/>
              <w:right w:val="single" w:sz="4" w:space="0" w:color="auto"/>
            </w:tcBorders>
            <w:shd w:val="clear" w:color="auto" w:fill="auto"/>
            <w:vAlign w:val="center"/>
            <w:hideMark/>
          </w:tcPr>
          <w:p w:rsidR="00B60D70" w:rsidRPr="00B60D70" w:rsidRDefault="00B60D70" w:rsidP="008D2D4A">
            <w:pPr>
              <w:jc w:val="center"/>
              <w:rPr>
                <w:rFonts w:ascii="Times New Roman" w:eastAsia="Times New Roman" w:hAnsi="Times New Roman" w:cs="Times New Roman"/>
                <w:color w:val="000000"/>
                <w:sz w:val="20"/>
                <w:szCs w:val="20"/>
                <w:lang w:eastAsia="ru-RU"/>
              </w:rPr>
            </w:pPr>
            <w:r w:rsidRPr="00B60D70">
              <w:rPr>
                <w:rFonts w:ascii="Times New Roman" w:eastAsia="Times New Roman" w:hAnsi="Times New Roman" w:cs="Times New Roman"/>
                <w:color w:val="000000"/>
                <w:sz w:val="20"/>
                <w:szCs w:val="20"/>
                <w:lang w:eastAsia="ru-RU"/>
              </w:rPr>
              <w:t>5</w:t>
            </w:r>
          </w:p>
        </w:tc>
      </w:tr>
      <w:tr w:rsidR="00B60D70" w:rsidRPr="00B60D70" w:rsidTr="008D2D4A">
        <w:trPr>
          <w:trHeight w:val="120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B60D70" w:rsidRPr="00B60D70" w:rsidRDefault="00B60D70" w:rsidP="008D2D4A">
            <w:pPr>
              <w:jc w:val="center"/>
              <w:rPr>
                <w:rFonts w:ascii="Times New Roman" w:eastAsia="Times New Roman" w:hAnsi="Times New Roman" w:cs="Times New Roman"/>
                <w:color w:val="000000"/>
                <w:sz w:val="20"/>
                <w:szCs w:val="20"/>
                <w:lang w:eastAsia="ru-RU"/>
              </w:rPr>
            </w:pPr>
            <w:r w:rsidRPr="00B60D70">
              <w:rPr>
                <w:rFonts w:ascii="Times New Roman" w:eastAsia="Times New Roman" w:hAnsi="Times New Roman" w:cs="Times New Roman"/>
                <w:color w:val="000000"/>
                <w:sz w:val="20"/>
                <w:szCs w:val="20"/>
                <w:lang w:eastAsia="ru-RU"/>
              </w:rPr>
              <w:t>000</w:t>
            </w:r>
          </w:p>
        </w:tc>
        <w:tc>
          <w:tcPr>
            <w:tcW w:w="3580" w:type="dxa"/>
            <w:tcBorders>
              <w:top w:val="nil"/>
              <w:left w:val="nil"/>
              <w:bottom w:val="single" w:sz="4" w:space="0" w:color="auto"/>
              <w:right w:val="single" w:sz="4" w:space="0" w:color="auto"/>
            </w:tcBorders>
            <w:shd w:val="clear" w:color="auto" w:fill="auto"/>
            <w:vAlign w:val="center"/>
            <w:hideMark/>
          </w:tcPr>
          <w:p w:rsidR="00B60D70" w:rsidRPr="00B60D70" w:rsidRDefault="00B60D70" w:rsidP="008D2D4A">
            <w:pPr>
              <w:jc w:val="center"/>
              <w:rPr>
                <w:rFonts w:ascii="Times New Roman" w:eastAsia="Times New Roman" w:hAnsi="Times New Roman" w:cs="Times New Roman"/>
                <w:color w:val="000000"/>
                <w:sz w:val="20"/>
                <w:szCs w:val="20"/>
                <w:lang w:eastAsia="ru-RU"/>
              </w:rPr>
            </w:pPr>
            <w:r w:rsidRPr="00B60D70">
              <w:rPr>
                <w:rFonts w:ascii="Times New Roman" w:eastAsia="Times New Roman" w:hAnsi="Times New Roman" w:cs="Times New Roman"/>
                <w:color w:val="000000"/>
                <w:sz w:val="20"/>
                <w:szCs w:val="20"/>
                <w:lang w:eastAsia="ru-RU"/>
              </w:rPr>
              <w:t>2 02 35118 10 0000 151</w:t>
            </w:r>
          </w:p>
        </w:tc>
        <w:tc>
          <w:tcPr>
            <w:tcW w:w="4678" w:type="dxa"/>
            <w:tcBorders>
              <w:top w:val="nil"/>
              <w:left w:val="nil"/>
              <w:bottom w:val="single" w:sz="4" w:space="0" w:color="auto"/>
              <w:right w:val="single" w:sz="4" w:space="0" w:color="auto"/>
            </w:tcBorders>
            <w:shd w:val="clear" w:color="auto" w:fill="auto"/>
            <w:vAlign w:val="center"/>
            <w:hideMark/>
          </w:tcPr>
          <w:p w:rsidR="00B60D70" w:rsidRPr="00B60D70" w:rsidRDefault="00B60D70" w:rsidP="008D2D4A">
            <w:pPr>
              <w:rPr>
                <w:rFonts w:ascii="Times New Roman" w:eastAsia="Times New Roman" w:hAnsi="Times New Roman" w:cs="Times New Roman"/>
                <w:color w:val="000000"/>
                <w:sz w:val="20"/>
                <w:szCs w:val="20"/>
                <w:lang w:eastAsia="ru-RU"/>
              </w:rPr>
            </w:pPr>
            <w:r w:rsidRPr="00B60D70">
              <w:rPr>
                <w:rFonts w:ascii="Times New Roman" w:eastAsia="Times New Roman" w:hAnsi="Times New Roman" w:cs="Times New Roman"/>
                <w:color w:val="000000"/>
                <w:sz w:val="20"/>
                <w:szCs w:val="20"/>
                <w:lang w:eastAsia="ru-RU"/>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878" w:type="dxa"/>
            <w:tcBorders>
              <w:top w:val="nil"/>
              <w:left w:val="nil"/>
              <w:bottom w:val="single" w:sz="4" w:space="0" w:color="auto"/>
              <w:right w:val="single" w:sz="4" w:space="0" w:color="auto"/>
            </w:tcBorders>
            <w:shd w:val="clear" w:color="auto" w:fill="auto"/>
            <w:vAlign w:val="center"/>
            <w:hideMark/>
          </w:tcPr>
          <w:p w:rsidR="00B60D70" w:rsidRPr="00B60D70" w:rsidRDefault="00B60D70" w:rsidP="008D2D4A">
            <w:pPr>
              <w:jc w:val="center"/>
              <w:rPr>
                <w:rFonts w:ascii="Times New Roman" w:eastAsia="Times New Roman" w:hAnsi="Times New Roman" w:cs="Times New Roman"/>
                <w:color w:val="000000"/>
                <w:sz w:val="20"/>
                <w:szCs w:val="20"/>
                <w:lang w:eastAsia="ru-RU"/>
              </w:rPr>
            </w:pPr>
            <w:r w:rsidRPr="00B60D70">
              <w:rPr>
                <w:rFonts w:ascii="Times New Roman" w:eastAsia="Times New Roman" w:hAnsi="Times New Roman" w:cs="Times New Roman"/>
                <w:color w:val="000000"/>
                <w:sz w:val="20"/>
                <w:szCs w:val="20"/>
                <w:lang w:eastAsia="ru-RU"/>
              </w:rPr>
              <w:t>5</w:t>
            </w:r>
          </w:p>
        </w:tc>
      </w:tr>
      <w:tr w:rsidR="00B60D70" w:rsidRPr="00B60D70" w:rsidTr="008D2D4A">
        <w:trPr>
          <w:trHeight w:val="90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B60D70" w:rsidRPr="00B60D70" w:rsidRDefault="00B60D70" w:rsidP="008D2D4A">
            <w:pPr>
              <w:jc w:val="center"/>
              <w:rPr>
                <w:rFonts w:ascii="Times New Roman" w:eastAsia="Times New Roman" w:hAnsi="Times New Roman" w:cs="Times New Roman"/>
                <w:color w:val="000000"/>
                <w:sz w:val="20"/>
                <w:szCs w:val="20"/>
                <w:lang w:eastAsia="ru-RU"/>
              </w:rPr>
            </w:pPr>
            <w:r w:rsidRPr="00B60D70">
              <w:rPr>
                <w:rFonts w:ascii="Times New Roman" w:eastAsia="Times New Roman" w:hAnsi="Times New Roman" w:cs="Times New Roman"/>
                <w:color w:val="000000"/>
                <w:sz w:val="20"/>
                <w:szCs w:val="20"/>
                <w:lang w:eastAsia="ru-RU"/>
              </w:rPr>
              <w:t>000</w:t>
            </w:r>
          </w:p>
        </w:tc>
        <w:tc>
          <w:tcPr>
            <w:tcW w:w="3580" w:type="dxa"/>
            <w:tcBorders>
              <w:top w:val="nil"/>
              <w:left w:val="nil"/>
              <w:bottom w:val="single" w:sz="4" w:space="0" w:color="auto"/>
              <w:right w:val="single" w:sz="4" w:space="0" w:color="auto"/>
            </w:tcBorders>
            <w:shd w:val="clear" w:color="auto" w:fill="auto"/>
            <w:vAlign w:val="center"/>
            <w:hideMark/>
          </w:tcPr>
          <w:p w:rsidR="00B60D70" w:rsidRPr="00B60D70" w:rsidRDefault="00B60D70" w:rsidP="008D2D4A">
            <w:pPr>
              <w:jc w:val="center"/>
              <w:rPr>
                <w:rFonts w:ascii="Times New Roman" w:eastAsia="Times New Roman" w:hAnsi="Times New Roman" w:cs="Times New Roman"/>
                <w:color w:val="000000"/>
                <w:sz w:val="20"/>
                <w:szCs w:val="20"/>
                <w:lang w:eastAsia="ru-RU"/>
              </w:rPr>
            </w:pPr>
            <w:r w:rsidRPr="00B60D70">
              <w:rPr>
                <w:rFonts w:ascii="Times New Roman" w:eastAsia="Times New Roman" w:hAnsi="Times New Roman" w:cs="Times New Roman"/>
                <w:color w:val="000000"/>
                <w:sz w:val="20"/>
                <w:szCs w:val="20"/>
                <w:lang w:eastAsia="ru-RU"/>
              </w:rPr>
              <w:t>2 02 30024 10 0000 151</w:t>
            </w:r>
          </w:p>
        </w:tc>
        <w:tc>
          <w:tcPr>
            <w:tcW w:w="4678" w:type="dxa"/>
            <w:tcBorders>
              <w:top w:val="nil"/>
              <w:left w:val="nil"/>
              <w:bottom w:val="single" w:sz="4" w:space="0" w:color="auto"/>
              <w:right w:val="single" w:sz="4" w:space="0" w:color="auto"/>
            </w:tcBorders>
            <w:shd w:val="clear" w:color="auto" w:fill="auto"/>
            <w:vAlign w:val="center"/>
            <w:hideMark/>
          </w:tcPr>
          <w:p w:rsidR="00B60D70" w:rsidRPr="00B60D70" w:rsidRDefault="00B60D70" w:rsidP="008D2D4A">
            <w:pPr>
              <w:rPr>
                <w:rFonts w:ascii="Times New Roman" w:eastAsia="Times New Roman" w:hAnsi="Times New Roman" w:cs="Times New Roman"/>
                <w:color w:val="000000"/>
                <w:sz w:val="20"/>
                <w:szCs w:val="20"/>
                <w:lang w:eastAsia="ru-RU"/>
              </w:rPr>
            </w:pPr>
            <w:r w:rsidRPr="00B60D70">
              <w:rPr>
                <w:rFonts w:ascii="Times New Roman" w:eastAsia="Times New Roman" w:hAnsi="Times New Roman" w:cs="Times New Roman"/>
                <w:color w:val="000000"/>
                <w:sz w:val="20"/>
                <w:szCs w:val="20"/>
                <w:lang w:eastAsia="ru-RU"/>
              </w:rPr>
              <w:t>Субвенции бюджетам сельских поселений на выполнение передаваемых полномочий субъектов Российской Федерации</w:t>
            </w:r>
          </w:p>
        </w:tc>
        <w:tc>
          <w:tcPr>
            <w:tcW w:w="1878" w:type="dxa"/>
            <w:tcBorders>
              <w:top w:val="nil"/>
              <w:left w:val="nil"/>
              <w:bottom w:val="single" w:sz="4" w:space="0" w:color="auto"/>
              <w:right w:val="single" w:sz="4" w:space="0" w:color="auto"/>
            </w:tcBorders>
            <w:shd w:val="clear" w:color="auto" w:fill="auto"/>
            <w:vAlign w:val="center"/>
            <w:hideMark/>
          </w:tcPr>
          <w:p w:rsidR="00B60D70" w:rsidRPr="00B60D70" w:rsidRDefault="00B60D70" w:rsidP="008D2D4A">
            <w:pPr>
              <w:jc w:val="center"/>
              <w:rPr>
                <w:rFonts w:ascii="Times New Roman" w:eastAsia="Times New Roman" w:hAnsi="Times New Roman" w:cs="Times New Roman"/>
                <w:color w:val="000000"/>
                <w:sz w:val="20"/>
                <w:szCs w:val="20"/>
                <w:lang w:eastAsia="ru-RU"/>
              </w:rPr>
            </w:pPr>
            <w:r w:rsidRPr="00B60D70">
              <w:rPr>
                <w:rFonts w:ascii="Times New Roman" w:eastAsia="Times New Roman" w:hAnsi="Times New Roman" w:cs="Times New Roman"/>
                <w:color w:val="000000"/>
                <w:sz w:val="20"/>
                <w:szCs w:val="20"/>
                <w:lang w:eastAsia="ru-RU"/>
              </w:rPr>
              <w:t>5</w:t>
            </w:r>
          </w:p>
        </w:tc>
      </w:tr>
      <w:tr w:rsidR="00B60D70" w:rsidRPr="00B60D70" w:rsidTr="008D2D4A">
        <w:trPr>
          <w:trHeight w:val="30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B60D70" w:rsidRPr="00B60D70" w:rsidRDefault="00B60D70" w:rsidP="008D2D4A">
            <w:pPr>
              <w:jc w:val="center"/>
              <w:rPr>
                <w:rFonts w:ascii="Times New Roman" w:eastAsia="Times New Roman" w:hAnsi="Times New Roman" w:cs="Times New Roman"/>
                <w:color w:val="000000"/>
                <w:sz w:val="20"/>
                <w:szCs w:val="20"/>
                <w:lang w:eastAsia="ru-RU"/>
              </w:rPr>
            </w:pPr>
            <w:r w:rsidRPr="00B60D70">
              <w:rPr>
                <w:rFonts w:ascii="Times New Roman" w:eastAsia="Times New Roman" w:hAnsi="Times New Roman" w:cs="Times New Roman"/>
                <w:color w:val="000000"/>
                <w:sz w:val="20"/>
                <w:szCs w:val="20"/>
                <w:lang w:eastAsia="ru-RU"/>
              </w:rPr>
              <w:t>000</w:t>
            </w:r>
          </w:p>
        </w:tc>
        <w:tc>
          <w:tcPr>
            <w:tcW w:w="3580" w:type="dxa"/>
            <w:tcBorders>
              <w:top w:val="nil"/>
              <w:left w:val="nil"/>
              <w:bottom w:val="single" w:sz="4" w:space="0" w:color="auto"/>
              <w:right w:val="single" w:sz="4" w:space="0" w:color="auto"/>
            </w:tcBorders>
            <w:shd w:val="clear" w:color="auto" w:fill="auto"/>
            <w:vAlign w:val="center"/>
            <w:hideMark/>
          </w:tcPr>
          <w:p w:rsidR="00B60D70" w:rsidRPr="00B60D70" w:rsidRDefault="00B60D70" w:rsidP="008D2D4A">
            <w:pPr>
              <w:jc w:val="center"/>
              <w:rPr>
                <w:rFonts w:ascii="Times New Roman" w:eastAsia="Times New Roman" w:hAnsi="Times New Roman" w:cs="Times New Roman"/>
                <w:color w:val="000000"/>
                <w:sz w:val="20"/>
                <w:szCs w:val="20"/>
                <w:lang w:eastAsia="ru-RU"/>
              </w:rPr>
            </w:pPr>
            <w:r w:rsidRPr="00B60D70">
              <w:rPr>
                <w:rFonts w:ascii="Times New Roman" w:eastAsia="Times New Roman" w:hAnsi="Times New Roman" w:cs="Times New Roman"/>
                <w:color w:val="000000"/>
                <w:sz w:val="20"/>
                <w:szCs w:val="20"/>
                <w:lang w:eastAsia="ru-RU"/>
              </w:rPr>
              <w:t>2 02 39999 10 0000 151</w:t>
            </w:r>
          </w:p>
        </w:tc>
        <w:tc>
          <w:tcPr>
            <w:tcW w:w="4678" w:type="dxa"/>
            <w:tcBorders>
              <w:top w:val="nil"/>
              <w:left w:val="nil"/>
              <w:bottom w:val="single" w:sz="4" w:space="0" w:color="auto"/>
              <w:right w:val="single" w:sz="4" w:space="0" w:color="auto"/>
            </w:tcBorders>
            <w:shd w:val="clear" w:color="auto" w:fill="auto"/>
            <w:vAlign w:val="center"/>
            <w:hideMark/>
          </w:tcPr>
          <w:p w:rsidR="00B60D70" w:rsidRPr="00B60D70" w:rsidRDefault="00B60D70" w:rsidP="008D2D4A">
            <w:pPr>
              <w:rPr>
                <w:rFonts w:ascii="Times New Roman" w:eastAsia="Times New Roman" w:hAnsi="Times New Roman" w:cs="Times New Roman"/>
                <w:color w:val="000000"/>
                <w:sz w:val="20"/>
                <w:szCs w:val="20"/>
                <w:lang w:eastAsia="ru-RU"/>
              </w:rPr>
            </w:pPr>
            <w:r w:rsidRPr="00B60D70">
              <w:rPr>
                <w:rFonts w:ascii="Times New Roman" w:eastAsia="Times New Roman" w:hAnsi="Times New Roman" w:cs="Times New Roman"/>
                <w:color w:val="000000"/>
                <w:sz w:val="20"/>
                <w:szCs w:val="20"/>
                <w:lang w:eastAsia="ru-RU"/>
              </w:rPr>
              <w:t>Прочие субвенции бюджетам сельских поселений</w:t>
            </w:r>
          </w:p>
        </w:tc>
        <w:tc>
          <w:tcPr>
            <w:tcW w:w="1878" w:type="dxa"/>
            <w:tcBorders>
              <w:top w:val="nil"/>
              <w:left w:val="nil"/>
              <w:bottom w:val="single" w:sz="4" w:space="0" w:color="auto"/>
              <w:right w:val="single" w:sz="4" w:space="0" w:color="auto"/>
            </w:tcBorders>
            <w:shd w:val="clear" w:color="auto" w:fill="auto"/>
            <w:vAlign w:val="center"/>
            <w:hideMark/>
          </w:tcPr>
          <w:p w:rsidR="00B60D70" w:rsidRPr="00B60D70" w:rsidRDefault="00B60D70" w:rsidP="008D2D4A">
            <w:pPr>
              <w:jc w:val="center"/>
              <w:rPr>
                <w:rFonts w:ascii="Times New Roman" w:eastAsia="Times New Roman" w:hAnsi="Times New Roman" w:cs="Times New Roman"/>
                <w:color w:val="000000"/>
                <w:sz w:val="20"/>
                <w:szCs w:val="20"/>
                <w:lang w:eastAsia="ru-RU"/>
              </w:rPr>
            </w:pPr>
            <w:r w:rsidRPr="00B60D70">
              <w:rPr>
                <w:rFonts w:ascii="Times New Roman" w:eastAsia="Times New Roman" w:hAnsi="Times New Roman" w:cs="Times New Roman"/>
                <w:color w:val="000000"/>
                <w:sz w:val="20"/>
                <w:szCs w:val="20"/>
                <w:lang w:eastAsia="ru-RU"/>
              </w:rPr>
              <w:t>5</w:t>
            </w:r>
          </w:p>
        </w:tc>
      </w:tr>
      <w:tr w:rsidR="00B60D70" w:rsidRPr="00B60D70" w:rsidTr="008D2D4A">
        <w:trPr>
          <w:trHeight w:val="150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B60D70" w:rsidRPr="00B60D70" w:rsidRDefault="00B60D70" w:rsidP="008D2D4A">
            <w:pPr>
              <w:jc w:val="center"/>
              <w:rPr>
                <w:rFonts w:ascii="Times New Roman" w:eastAsia="Times New Roman" w:hAnsi="Times New Roman" w:cs="Times New Roman"/>
                <w:color w:val="000000"/>
                <w:sz w:val="20"/>
                <w:szCs w:val="20"/>
                <w:lang w:eastAsia="ru-RU"/>
              </w:rPr>
            </w:pPr>
            <w:r w:rsidRPr="00B60D70">
              <w:rPr>
                <w:rFonts w:ascii="Times New Roman" w:eastAsia="Times New Roman" w:hAnsi="Times New Roman" w:cs="Times New Roman"/>
                <w:color w:val="000000"/>
                <w:sz w:val="20"/>
                <w:szCs w:val="20"/>
                <w:lang w:eastAsia="ru-RU"/>
              </w:rPr>
              <w:t>000</w:t>
            </w:r>
          </w:p>
        </w:tc>
        <w:tc>
          <w:tcPr>
            <w:tcW w:w="3580" w:type="dxa"/>
            <w:tcBorders>
              <w:top w:val="nil"/>
              <w:left w:val="nil"/>
              <w:bottom w:val="single" w:sz="4" w:space="0" w:color="auto"/>
              <w:right w:val="single" w:sz="4" w:space="0" w:color="auto"/>
            </w:tcBorders>
            <w:shd w:val="clear" w:color="auto" w:fill="auto"/>
            <w:vAlign w:val="center"/>
            <w:hideMark/>
          </w:tcPr>
          <w:p w:rsidR="00B60D70" w:rsidRPr="00B60D70" w:rsidRDefault="00B60D70" w:rsidP="008D2D4A">
            <w:pPr>
              <w:jc w:val="center"/>
              <w:rPr>
                <w:rFonts w:ascii="Times New Roman" w:eastAsia="Times New Roman" w:hAnsi="Times New Roman" w:cs="Times New Roman"/>
                <w:color w:val="000000"/>
                <w:sz w:val="20"/>
                <w:szCs w:val="20"/>
                <w:lang w:eastAsia="ru-RU"/>
              </w:rPr>
            </w:pPr>
            <w:r w:rsidRPr="00B60D70">
              <w:rPr>
                <w:rFonts w:ascii="Times New Roman" w:eastAsia="Times New Roman" w:hAnsi="Times New Roman" w:cs="Times New Roman"/>
                <w:color w:val="000000"/>
                <w:sz w:val="20"/>
                <w:szCs w:val="20"/>
                <w:lang w:eastAsia="ru-RU"/>
              </w:rPr>
              <w:t>2 02 45160 10 0000 151</w:t>
            </w:r>
          </w:p>
        </w:tc>
        <w:tc>
          <w:tcPr>
            <w:tcW w:w="4678" w:type="dxa"/>
            <w:tcBorders>
              <w:top w:val="nil"/>
              <w:left w:val="nil"/>
              <w:bottom w:val="single" w:sz="4" w:space="0" w:color="auto"/>
              <w:right w:val="single" w:sz="4" w:space="0" w:color="auto"/>
            </w:tcBorders>
            <w:shd w:val="clear" w:color="auto" w:fill="auto"/>
            <w:vAlign w:val="center"/>
            <w:hideMark/>
          </w:tcPr>
          <w:p w:rsidR="00B60D70" w:rsidRPr="00B60D70" w:rsidRDefault="00B60D70" w:rsidP="008D2D4A">
            <w:pPr>
              <w:rPr>
                <w:rFonts w:ascii="Times New Roman" w:eastAsia="Times New Roman" w:hAnsi="Times New Roman" w:cs="Times New Roman"/>
                <w:color w:val="000000"/>
                <w:sz w:val="20"/>
                <w:szCs w:val="20"/>
                <w:lang w:eastAsia="ru-RU"/>
              </w:rPr>
            </w:pPr>
            <w:r w:rsidRPr="00B60D70">
              <w:rPr>
                <w:rFonts w:ascii="Times New Roman" w:eastAsia="Times New Roman" w:hAnsi="Times New Roman" w:cs="Times New Roman"/>
                <w:color w:val="000000"/>
                <w:sz w:val="20"/>
                <w:szCs w:val="20"/>
                <w:lang w:eastAsia="ru-RU"/>
              </w:rPr>
              <w:t>Межбюджетные трансферты, передаваемые бюджетам сельских поселений для компенсации дополнительных расходов, возникших в результате решений, принятых органами власти другого уровня</w:t>
            </w:r>
          </w:p>
        </w:tc>
        <w:tc>
          <w:tcPr>
            <w:tcW w:w="1878" w:type="dxa"/>
            <w:tcBorders>
              <w:top w:val="nil"/>
              <w:left w:val="nil"/>
              <w:bottom w:val="single" w:sz="4" w:space="0" w:color="auto"/>
              <w:right w:val="single" w:sz="4" w:space="0" w:color="auto"/>
            </w:tcBorders>
            <w:shd w:val="clear" w:color="auto" w:fill="auto"/>
            <w:vAlign w:val="center"/>
            <w:hideMark/>
          </w:tcPr>
          <w:p w:rsidR="00B60D70" w:rsidRPr="00B60D70" w:rsidRDefault="00B60D70" w:rsidP="008D2D4A">
            <w:pPr>
              <w:jc w:val="center"/>
              <w:rPr>
                <w:rFonts w:ascii="Times New Roman" w:eastAsia="Times New Roman" w:hAnsi="Times New Roman" w:cs="Times New Roman"/>
                <w:color w:val="000000"/>
                <w:sz w:val="20"/>
                <w:szCs w:val="20"/>
                <w:lang w:eastAsia="ru-RU"/>
              </w:rPr>
            </w:pPr>
            <w:r w:rsidRPr="00B60D70">
              <w:rPr>
                <w:rFonts w:ascii="Times New Roman" w:eastAsia="Times New Roman" w:hAnsi="Times New Roman" w:cs="Times New Roman"/>
                <w:color w:val="000000"/>
                <w:sz w:val="20"/>
                <w:szCs w:val="20"/>
                <w:lang w:eastAsia="ru-RU"/>
              </w:rPr>
              <w:t>5</w:t>
            </w:r>
          </w:p>
        </w:tc>
      </w:tr>
      <w:tr w:rsidR="00B60D70" w:rsidRPr="00B60D70" w:rsidTr="008D2D4A">
        <w:trPr>
          <w:trHeight w:val="150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B60D70" w:rsidRPr="00B60D70" w:rsidRDefault="00B60D70" w:rsidP="008D2D4A">
            <w:pPr>
              <w:jc w:val="center"/>
              <w:rPr>
                <w:rFonts w:ascii="Times New Roman" w:eastAsia="Times New Roman" w:hAnsi="Times New Roman" w:cs="Times New Roman"/>
                <w:color w:val="000000"/>
                <w:sz w:val="20"/>
                <w:szCs w:val="20"/>
                <w:lang w:eastAsia="ru-RU"/>
              </w:rPr>
            </w:pPr>
            <w:r w:rsidRPr="00B60D70">
              <w:rPr>
                <w:rFonts w:ascii="Times New Roman" w:eastAsia="Times New Roman" w:hAnsi="Times New Roman" w:cs="Times New Roman"/>
                <w:color w:val="000000"/>
                <w:sz w:val="20"/>
                <w:szCs w:val="20"/>
                <w:lang w:eastAsia="ru-RU"/>
              </w:rPr>
              <w:t>000</w:t>
            </w:r>
          </w:p>
        </w:tc>
        <w:tc>
          <w:tcPr>
            <w:tcW w:w="3580" w:type="dxa"/>
            <w:tcBorders>
              <w:top w:val="nil"/>
              <w:left w:val="nil"/>
              <w:bottom w:val="single" w:sz="4" w:space="0" w:color="auto"/>
              <w:right w:val="single" w:sz="4" w:space="0" w:color="auto"/>
            </w:tcBorders>
            <w:shd w:val="clear" w:color="auto" w:fill="auto"/>
            <w:vAlign w:val="center"/>
            <w:hideMark/>
          </w:tcPr>
          <w:p w:rsidR="00B60D70" w:rsidRPr="00B60D70" w:rsidRDefault="00B60D70" w:rsidP="008D2D4A">
            <w:pPr>
              <w:jc w:val="center"/>
              <w:rPr>
                <w:rFonts w:ascii="Times New Roman" w:eastAsia="Times New Roman" w:hAnsi="Times New Roman" w:cs="Times New Roman"/>
                <w:color w:val="000000"/>
                <w:sz w:val="20"/>
                <w:szCs w:val="20"/>
                <w:lang w:eastAsia="ru-RU"/>
              </w:rPr>
            </w:pPr>
            <w:r w:rsidRPr="00B60D70">
              <w:rPr>
                <w:rFonts w:ascii="Times New Roman" w:eastAsia="Times New Roman" w:hAnsi="Times New Roman" w:cs="Times New Roman"/>
                <w:color w:val="000000"/>
                <w:sz w:val="20"/>
                <w:szCs w:val="20"/>
                <w:lang w:eastAsia="ru-RU"/>
              </w:rPr>
              <w:t>2 02 45147 10 0000 151</w:t>
            </w:r>
          </w:p>
        </w:tc>
        <w:tc>
          <w:tcPr>
            <w:tcW w:w="4678" w:type="dxa"/>
            <w:tcBorders>
              <w:top w:val="nil"/>
              <w:left w:val="nil"/>
              <w:bottom w:val="single" w:sz="4" w:space="0" w:color="auto"/>
              <w:right w:val="single" w:sz="4" w:space="0" w:color="auto"/>
            </w:tcBorders>
            <w:shd w:val="clear" w:color="auto" w:fill="auto"/>
            <w:vAlign w:val="center"/>
            <w:hideMark/>
          </w:tcPr>
          <w:p w:rsidR="00B60D70" w:rsidRPr="00B60D70" w:rsidRDefault="00B60D70" w:rsidP="008D2D4A">
            <w:pPr>
              <w:rPr>
                <w:rFonts w:ascii="Times New Roman" w:eastAsia="Times New Roman" w:hAnsi="Times New Roman" w:cs="Times New Roman"/>
                <w:color w:val="000000"/>
                <w:sz w:val="20"/>
                <w:szCs w:val="20"/>
                <w:lang w:eastAsia="ru-RU"/>
              </w:rPr>
            </w:pPr>
            <w:r w:rsidRPr="00B60D70">
              <w:rPr>
                <w:rFonts w:ascii="Times New Roman" w:eastAsia="Times New Roman" w:hAnsi="Times New Roman" w:cs="Times New Roman"/>
                <w:color w:val="000000"/>
                <w:sz w:val="20"/>
                <w:szCs w:val="20"/>
                <w:lang w:eastAsia="ru-RU"/>
              </w:rPr>
              <w:t>Межбюджетные трансферты, передаваемые бюджетам сельских поселений на государственную поддержку муниципальных учреждений культуры, находящихся на территориях сельских поселений</w:t>
            </w:r>
          </w:p>
        </w:tc>
        <w:tc>
          <w:tcPr>
            <w:tcW w:w="1878" w:type="dxa"/>
            <w:tcBorders>
              <w:top w:val="nil"/>
              <w:left w:val="nil"/>
              <w:bottom w:val="single" w:sz="4" w:space="0" w:color="auto"/>
              <w:right w:val="single" w:sz="4" w:space="0" w:color="auto"/>
            </w:tcBorders>
            <w:shd w:val="clear" w:color="auto" w:fill="auto"/>
            <w:vAlign w:val="center"/>
            <w:hideMark/>
          </w:tcPr>
          <w:p w:rsidR="00B60D70" w:rsidRPr="00B60D70" w:rsidRDefault="00B60D70" w:rsidP="008D2D4A">
            <w:pPr>
              <w:jc w:val="center"/>
              <w:rPr>
                <w:rFonts w:ascii="Times New Roman" w:eastAsia="Times New Roman" w:hAnsi="Times New Roman" w:cs="Times New Roman"/>
                <w:color w:val="000000"/>
                <w:sz w:val="20"/>
                <w:szCs w:val="20"/>
                <w:lang w:eastAsia="ru-RU"/>
              </w:rPr>
            </w:pPr>
            <w:r w:rsidRPr="00B60D70">
              <w:rPr>
                <w:rFonts w:ascii="Times New Roman" w:eastAsia="Times New Roman" w:hAnsi="Times New Roman" w:cs="Times New Roman"/>
                <w:color w:val="000000"/>
                <w:sz w:val="20"/>
                <w:szCs w:val="20"/>
                <w:lang w:eastAsia="ru-RU"/>
              </w:rPr>
              <w:t>5</w:t>
            </w:r>
          </w:p>
        </w:tc>
      </w:tr>
      <w:tr w:rsidR="00B60D70" w:rsidRPr="00B60D70" w:rsidTr="008D2D4A">
        <w:trPr>
          <w:trHeight w:val="150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B60D70" w:rsidRPr="00B60D70" w:rsidRDefault="00B60D70" w:rsidP="008D2D4A">
            <w:pPr>
              <w:jc w:val="center"/>
              <w:rPr>
                <w:rFonts w:ascii="Times New Roman" w:eastAsia="Times New Roman" w:hAnsi="Times New Roman" w:cs="Times New Roman"/>
                <w:color w:val="000000"/>
                <w:sz w:val="20"/>
                <w:szCs w:val="20"/>
                <w:lang w:eastAsia="ru-RU"/>
              </w:rPr>
            </w:pPr>
            <w:r w:rsidRPr="00B60D70">
              <w:rPr>
                <w:rFonts w:ascii="Times New Roman" w:eastAsia="Times New Roman" w:hAnsi="Times New Roman" w:cs="Times New Roman"/>
                <w:color w:val="000000"/>
                <w:sz w:val="20"/>
                <w:szCs w:val="20"/>
                <w:lang w:eastAsia="ru-RU"/>
              </w:rPr>
              <w:t>000</w:t>
            </w:r>
          </w:p>
        </w:tc>
        <w:tc>
          <w:tcPr>
            <w:tcW w:w="3580" w:type="dxa"/>
            <w:tcBorders>
              <w:top w:val="nil"/>
              <w:left w:val="nil"/>
              <w:bottom w:val="single" w:sz="4" w:space="0" w:color="auto"/>
              <w:right w:val="single" w:sz="4" w:space="0" w:color="auto"/>
            </w:tcBorders>
            <w:shd w:val="clear" w:color="auto" w:fill="auto"/>
            <w:vAlign w:val="center"/>
            <w:hideMark/>
          </w:tcPr>
          <w:p w:rsidR="00B60D70" w:rsidRPr="00B60D70" w:rsidRDefault="00B60D70" w:rsidP="008D2D4A">
            <w:pPr>
              <w:jc w:val="center"/>
              <w:rPr>
                <w:rFonts w:ascii="Times New Roman" w:eastAsia="Times New Roman" w:hAnsi="Times New Roman" w:cs="Times New Roman"/>
                <w:color w:val="000000"/>
                <w:sz w:val="20"/>
                <w:szCs w:val="20"/>
                <w:lang w:eastAsia="ru-RU"/>
              </w:rPr>
            </w:pPr>
            <w:r w:rsidRPr="00B60D70">
              <w:rPr>
                <w:rFonts w:ascii="Times New Roman" w:eastAsia="Times New Roman" w:hAnsi="Times New Roman" w:cs="Times New Roman"/>
                <w:color w:val="000000"/>
                <w:sz w:val="20"/>
                <w:szCs w:val="20"/>
                <w:lang w:eastAsia="ru-RU"/>
              </w:rPr>
              <w:t>2 02 45148 10 0000 151</w:t>
            </w:r>
          </w:p>
        </w:tc>
        <w:tc>
          <w:tcPr>
            <w:tcW w:w="4678" w:type="dxa"/>
            <w:tcBorders>
              <w:top w:val="nil"/>
              <w:left w:val="nil"/>
              <w:bottom w:val="single" w:sz="4" w:space="0" w:color="auto"/>
              <w:right w:val="single" w:sz="4" w:space="0" w:color="auto"/>
            </w:tcBorders>
            <w:shd w:val="clear" w:color="auto" w:fill="auto"/>
            <w:vAlign w:val="center"/>
            <w:hideMark/>
          </w:tcPr>
          <w:p w:rsidR="00B60D70" w:rsidRPr="00B60D70" w:rsidRDefault="00B60D70" w:rsidP="008D2D4A">
            <w:pPr>
              <w:rPr>
                <w:rFonts w:ascii="Times New Roman" w:eastAsia="Times New Roman" w:hAnsi="Times New Roman" w:cs="Times New Roman"/>
                <w:color w:val="000000"/>
                <w:sz w:val="20"/>
                <w:szCs w:val="20"/>
                <w:lang w:eastAsia="ru-RU"/>
              </w:rPr>
            </w:pPr>
            <w:r w:rsidRPr="00B60D70">
              <w:rPr>
                <w:rFonts w:ascii="Times New Roman" w:eastAsia="Times New Roman" w:hAnsi="Times New Roman" w:cs="Times New Roman"/>
                <w:color w:val="000000"/>
                <w:sz w:val="20"/>
                <w:szCs w:val="20"/>
                <w:lang w:eastAsia="ru-RU"/>
              </w:rPr>
              <w:t>Межбюджетные трансферты, передаваемые бюджетам сельских поселений на государственную поддержку лучших работников муниципальных учреждений культуры, находящихся на территориях сельских поселений</w:t>
            </w:r>
          </w:p>
        </w:tc>
        <w:tc>
          <w:tcPr>
            <w:tcW w:w="1878" w:type="dxa"/>
            <w:tcBorders>
              <w:top w:val="nil"/>
              <w:left w:val="nil"/>
              <w:bottom w:val="single" w:sz="4" w:space="0" w:color="auto"/>
              <w:right w:val="single" w:sz="4" w:space="0" w:color="auto"/>
            </w:tcBorders>
            <w:shd w:val="clear" w:color="auto" w:fill="auto"/>
            <w:vAlign w:val="center"/>
            <w:hideMark/>
          </w:tcPr>
          <w:p w:rsidR="00B60D70" w:rsidRPr="00B60D70" w:rsidRDefault="00B60D70" w:rsidP="008D2D4A">
            <w:pPr>
              <w:jc w:val="center"/>
              <w:rPr>
                <w:rFonts w:ascii="Times New Roman" w:eastAsia="Times New Roman" w:hAnsi="Times New Roman" w:cs="Times New Roman"/>
                <w:color w:val="000000"/>
                <w:sz w:val="20"/>
                <w:szCs w:val="20"/>
                <w:lang w:eastAsia="ru-RU"/>
              </w:rPr>
            </w:pPr>
            <w:r w:rsidRPr="00B60D70">
              <w:rPr>
                <w:rFonts w:ascii="Times New Roman" w:eastAsia="Times New Roman" w:hAnsi="Times New Roman" w:cs="Times New Roman"/>
                <w:color w:val="000000"/>
                <w:sz w:val="20"/>
                <w:szCs w:val="20"/>
                <w:lang w:eastAsia="ru-RU"/>
              </w:rPr>
              <w:t>5</w:t>
            </w:r>
          </w:p>
        </w:tc>
      </w:tr>
      <w:tr w:rsidR="00B60D70" w:rsidRPr="00B60D70" w:rsidTr="008D2D4A">
        <w:trPr>
          <w:trHeight w:val="60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B60D70" w:rsidRPr="00B60D70" w:rsidRDefault="00B60D70" w:rsidP="008D2D4A">
            <w:pPr>
              <w:jc w:val="center"/>
              <w:rPr>
                <w:rFonts w:ascii="Times New Roman" w:eastAsia="Times New Roman" w:hAnsi="Times New Roman" w:cs="Times New Roman"/>
                <w:color w:val="000000"/>
                <w:sz w:val="20"/>
                <w:szCs w:val="20"/>
                <w:lang w:eastAsia="ru-RU"/>
              </w:rPr>
            </w:pPr>
            <w:r w:rsidRPr="00B60D70">
              <w:rPr>
                <w:rFonts w:ascii="Times New Roman" w:eastAsia="Times New Roman" w:hAnsi="Times New Roman" w:cs="Times New Roman"/>
                <w:color w:val="000000"/>
                <w:sz w:val="20"/>
                <w:szCs w:val="20"/>
                <w:lang w:eastAsia="ru-RU"/>
              </w:rPr>
              <w:t>000</w:t>
            </w:r>
          </w:p>
        </w:tc>
        <w:tc>
          <w:tcPr>
            <w:tcW w:w="3580" w:type="dxa"/>
            <w:tcBorders>
              <w:top w:val="nil"/>
              <w:left w:val="nil"/>
              <w:bottom w:val="single" w:sz="4" w:space="0" w:color="auto"/>
              <w:right w:val="single" w:sz="4" w:space="0" w:color="auto"/>
            </w:tcBorders>
            <w:shd w:val="clear" w:color="auto" w:fill="auto"/>
            <w:vAlign w:val="center"/>
            <w:hideMark/>
          </w:tcPr>
          <w:p w:rsidR="00B60D70" w:rsidRPr="00B60D70" w:rsidRDefault="00B60D70" w:rsidP="008D2D4A">
            <w:pPr>
              <w:jc w:val="center"/>
              <w:rPr>
                <w:rFonts w:ascii="Times New Roman" w:eastAsia="Times New Roman" w:hAnsi="Times New Roman" w:cs="Times New Roman"/>
                <w:color w:val="000000"/>
                <w:sz w:val="20"/>
                <w:szCs w:val="20"/>
                <w:lang w:eastAsia="ru-RU"/>
              </w:rPr>
            </w:pPr>
            <w:r w:rsidRPr="00B60D70">
              <w:rPr>
                <w:rFonts w:ascii="Times New Roman" w:eastAsia="Times New Roman" w:hAnsi="Times New Roman" w:cs="Times New Roman"/>
                <w:color w:val="000000"/>
                <w:sz w:val="20"/>
                <w:szCs w:val="20"/>
                <w:lang w:eastAsia="ru-RU"/>
              </w:rPr>
              <w:t>2 02 49999 10 0000 151</w:t>
            </w:r>
          </w:p>
        </w:tc>
        <w:tc>
          <w:tcPr>
            <w:tcW w:w="4678" w:type="dxa"/>
            <w:tcBorders>
              <w:top w:val="nil"/>
              <w:left w:val="nil"/>
              <w:bottom w:val="single" w:sz="4" w:space="0" w:color="auto"/>
              <w:right w:val="single" w:sz="4" w:space="0" w:color="auto"/>
            </w:tcBorders>
            <w:shd w:val="clear" w:color="auto" w:fill="auto"/>
            <w:vAlign w:val="center"/>
            <w:hideMark/>
          </w:tcPr>
          <w:p w:rsidR="00B60D70" w:rsidRPr="00B60D70" w:rsidRDefault="00B60D70" w:rsidP="008D2D4A">
            <w:pPr>
              <w:rPr>
                <w:rFonts w:ascii="Times New Roman" w:eastAsia="Times New Roman" w:hAnsi="Times New Roman" w:cs="Times New Roman"/>
                <w:color w:val="000000"/>
                <w:sz w:val="20"/>
                <w:szCs w:val="20"/>
                <w:lang w:eastAsia="ru-RU"/>
              </w:rPr>
            </w:pPr>
            <w:r w:rsidRPr="00B60D70">
              <w:rPr>
                <w:rFonts w:ascii="Times New Roman" w:eastAsia="Times New Roman" w:hAnsi="Times New Roman" w:cs="Times New Roman"/>
                <w:color w:val="000000"/>
                <w:sz w:val="20"/>
                <w:szCs w:val="20"/>
                <w:lang w:eastAsia="ru-RU"/>
              </w:rPr>
              <w:t>Прочие межбюджетные трансферты, передаваемые бюджетам сельских поселений</w:t>
            </w:r>
          </w:p>
        </w:tc>
        <w:tc>
          <w:tcPr>
            <w:tcW w:w="1878" w:type="dxa"/>
            <w:tcBorders>
              <w:top w:val="nil"/>
              <w:left w:val="nil"/>
              <w:bottom w:val="single" w:sz="4" w:space="0" w:color="auto"/>
              <w:right w:val="single" w:sz="4" w:space="0" w:color="auto"/>
            </w:tcBorders>
            <w:shd w:val="clear" w:color="auto" w:fill="auto"/>
            <w:vAlign w:val="center"/>
            <w:hideMark/>
          </w:tcPr>
          <w:p w:rsidR="00B60D70" w:rsidRPr="00B60D70" w:rsidRDefault="00B60D70" w:rsidP="008D2D4A">
            <w:pPr>
              <w:jc w:val="center"/>
              <w:rPr>
                <w:rFonts w:ascii="Times New Roman" w:eastAsia="Times New Roman" w:hAnsi="Times New Roman" w:cs="Times New Roman"/>
                <w:color w:val="000000"/>
                <w:sz w:val="20"/>
                <w:szCs w:val="20"/>
                <w:lang w:eastAsia="ru-RU"/>
              </w:rPr>
            </w:pPr>
            <w:r w:rsidRPr="00B60D70">
              <w:rPr>
                <w:rFonts w:ascii="Times New Roman" w:eastAsia="Times New Roman" w:hAnsi="Times New Roman" w:cs="Times New Roman"/>
                <w:color w:val="000000"/>
                <w:sz w:val="20"/>
                <w:szCs w:val="20"/>
                <w:lang w:eastAsia="ru-RU"/>
              </w:rPr>
              <w:t>5</w:t>
            </w:r>
          </w:p>
        </w:tc>
      </w:tr>
    </w:tbl>
    <w:p w:rsidR="00B60D70" w:rsidRPr="00B60D70" w:rsidRDefault="00B60D70" w:rsidP="00B60D70">
      <w:pPr>
        <w:tabs>
          <w:tab w:val="left" w:pos="7620"/>
        </w:tabs>
        <w:rPr>
          <w:rFonts w:ascii="Times New Roman" w:hAnsi="Times New Roman" w:cs="Times New Roman"/>
          <w:sz w:val="20"/>
          <w:szCs w:val="20"/>
        </w:rPr>
      </w:pPr>
    </w:p>
    <w:p w:rsidR="00B60D70" w:rsidRPr="00B60D70" w:rsidRDefault="00B60D70" w:rsidP="0043083E">
      <w:pPr>
        <w:tabs>
          <w:tab w:val="left" w:pos="7620"/>
        </w:tabs>
        <w:spacing w:after="0" w:line="240" w:lineRule="auto"/>
        <w:rPr>
          <w:rFonts w:ascii="Times New Roman" w:hAnsi="Times New Roman" w:cs="Times New Roman"/>
          <w:sz w:val="20"/>
          <w:szCs w:val="20"/>
        </w:rPr>
      </w:pPr>
      <w:r w:rsidRPr="00B60D70">
        <w:rPr>
          <w:rFonts w:ascii="Times New Roman" w:hAnsi="Times New Roman" w:cs="Times New Roman"/>
          <w:sz w:val="20"/>
          <w:szCs w:val="20"/>
        </w:rPr>
        <w:t xml:space="preserve">Глава </w:t>
      </w:r>
      <w:proofErr w:type="spellStart"/>
      <w:r w:rsidRPr="00B60D70">
        <w:rPr>
          <w:rFonts w:ascii="Times New Roman" w:hAnsi="Times New Roman" w:cs="Times New Roman"/>
          <w:sz w:val="20"/>
          <w:szCs w:val="20"/>
        </w:rPr>
        <w:t>Нижнеурюмского</w:t>
      </w:r>
      <w:proofErr w:type="spellEnd"/>
      <w:r w:rsidRPr="00B60D70">
        <w:rPr>
          <w:rFonts w:ascii="Times New Roman" w:hAnsi="Times New Roman" w:cs="Times New Roman"/>
          <w:sz w:val="20"/>
          <w:szCs w:val="20"/>
        </w:rPr>
        <w:t xml:space="preserve"> сельсовета</w:t>
      </w:r>
    </w:p>
    <w:p w:rsidR="00B60D70" w:rsidRPr="00B60D70" w:rsidRDefault="00B60D70" w:rsidP="0043083E">
      <w:pPr>
        <w:tabs>
          <w:tab w:val="left" w:pos="7620"/>
        </w:tabs>
        <w:spacing w:after="0" w:line="240" w:lineRule="auto"/>
        <w:rPr>
          <w:rFonts w:ascii="Times New Roman" w:hAnsi="Times New Roman" w:cs="Times New Roman"/>
          <w:sz w:val="20"/>
          <w:szCs w:val="20"/>
        </w:rPr>
      </w:pPr>
      <w:proofErr w:type="spellStart"/>
      <w:r w:rsidRPr="00B60D70">
        <w:rPr>
          <w:rFonts w:ascii="Times New Roman" w:hAnsi="Times New Roman" w:cs="Times New Roman"/>
          <w:sz w:val="20"/>
          <w:szCs w:val="20"/>
        </w:rPr>
        <w:t>Здвинского</w:t>
      </w:r>
      <w:proofErr w:type="spellEnd"/>
      <w:r w:rsidRPr="00B60D70">
        <w:rPr>
          <w:rFonts w:ascii="Times New Roman" w:hAnsi="Times New Roman" w:cs="Times New Roman"/>
          <w:sz w:val="20"/>
          <w:szCs w:val="20"/>
        </w:rPr>
        <w:t xml:space="preserve"> района Новосибирской области                        </w:t>
      </w:r>
      <w:proofErr w:type="spellStart"/>
      <w:r w:rsidRPr="00B60D70">
        <w:rPr>
          <w:rFonts w:ascii="Times New Roman" w:hAnsi="Times New Roman" w:cs="Times New Roman"/>
          <w:sz w:val="20"/>
          <w:szCs w:val="20"/>
        </w:rPr>
        <w:t>А.М.Канев</w:t>
      </w:r>
      <w:proofErr w:type="spellEnd"/>
      <w:r w:rsidRPr="00B60D70">
        <w:rPr>
          <w:rFonts w:ascii="Times New Roman" w:hAnsi="Times New Roman" w:cs="Times New Roman"/>
          <w:sz w:val="20"/>
          <w:szCs w:val="20"/>
        </w:rPr>
        <w:t xml:space="preserve">                                                                                               </w:t>
      </w:r>
    </w:p>
    <w:p w:rsidR="00900FEE" w:rsidRPr="00B60D70" w:rsidRDefault="00B60D70" w:rsidP="0043083E">
      <w:pPr>
        <w:tabs>
          <w:tab w:val="left" w:pos="7620"/>
        </w:tabs>
        <w:jc w:val="right"/>
        <w:rPr>
          <w:rFonts w:ascii="Times New Roman" w:hAnsi="Times New Roman" w:cs="Times New Roman"/>
          <w:sz w:val="20"/>
          <w:szCs w:val="20"/>
        </w:rPr>
      </w:pPr>
      <w:r w:rsidRPr="00B60D70">
        <w:rPr>
          <w:rFonts w:ascii="Times New Roman" w:hAnsi="Times New Roman" w:cs="Times New Roman"/>
          <w:sz w:val="20"/>
          <w:szCs w:val="20"/>
        </w:rPr>
        <w:t xml:space="preserve">                                                                    </w:t>
      </w:r>
      <w:r w:rsidR="00AC6A54" w:rsidRPr="00B60D70">
        <w:rPr>
          <w:rFonts w:ascii="Times New Roman" w:hAnsi="Times New Roman" w:cs="Times New Roman"/>
          <w:spacing w:val="20"/>
          <w:sz w:val="20"/>
          <w:szCs w:val="20"/>
        </w:rPr>
        <w:t xml:space="preserve"> </w:t>
      </w:r>
      <w:r w:rsidR="001450F9" w:rsidRPr="00B60D70">
        <w:rPr>
          <w:rFonts w:ascii="Times New Roman" w:hAnsi="Times New Roman" w:cs="Times New Roman"/>
          <w:b/>
          <w:sz w:val="20"/>
          <w:szCs w:val="20"/>
        </w:rPr>
        <w:t xml:space="preserve"> </w:t>
      </w:r>
      <w:r w:rsidR="00647A49" w:rsidRPr="00B60D70">
        <w:rPr>
          <w:rFonts w:ascii="Times New Roman" w:eastAsia="Times New Roman" w:hAnsi="Times New Roman" w:cs="Times New Roman"/>
          <w:b/>
          <w:sz w:val="20"/>
          <w:szCs w:val="20"/>
          <w:lang w:eastAsia="ru-RU"/>
        </w:rPr>
        <w:t xml:space="preserve"> </w:t>
      </w:r>
    </w:p>
    <w:p w:rsidR="00B60D70" w:rsidRPr="00B60D70" w:rsidRDefault="00B60D70" w:rsidP="0043083E">
      <w:pPr>
        <w:spacing w:after="0" w:line="240" w:lineRule="auto"/>
        <w:jc w:val="center"/>
        <w:rPr>
          <w:rFonts w:ascii="Times New Roman" w:hAnsi="Times New Roman" w:cs="Times New Roman"/>
          <w:b/>
          <w:bCs/>
          <w:sz w:val="20"/>
          <w:szCs w:val="20"/>
        </w:rPr>
      </w:pPr>
      <w:r w:rsidRPr="00B60D70">
        <w:rPr>
          <w:rFonts w:ascii="Times New Roman" w:hAnsi="Times New Roman" w:cs="Times New Roman"/>
          <w:b/>
          <w:bCs/>
          <w:sz w:val="20"/>
          <w:szCs w:val="20"/>
        </w:rPr>
        <w:t>АДМИНИСТРАЦИЯ НИЖНЕУРЮМСКОГО СЕЛЬСОВЕТА</w:t>
      </w:r>
    </w:p>
    <w:p w:rsidR="00B60D70" w:rsidRDefault="00B60D70" w:rsidP="0043083E">
      <w:pPr>
        <w:spacing w:after="0" w:line="240" w:lineRule="auto"/>
        <w:jc w:val="center"/>
        <w:rPr>
          <w:rFonts w:ascii="Times New Roman" w:hAnsi="Times New Roman" w:cs="Times New Roman"/>
          <w:b/>
          <w:bCs/>
          <w:sz w:val="20"/>
          <w:szCs w:val="20"/>
        </w:rPr>
      </w:pPr>
      <w:r w:rsidRPr="00B60D70">
        <w:rPr>
          <w:rFonts w:ascii="Times New Roman" w:hAnsi="Times New Roman" w:cs="Times New Roman"/>
          <w:b/>
          <w:bCs/>
          <w:sz w:val="20"/>
          <w:szCs w:val="20"/>
        </w:rPr>
        <w:t>ЗДВИНСКОГО РАЙОНА НОВОСИБИРСКОЙ ОБЛАСТИ</w:t>
      </w:r>
    </w:p>
    <w:p w:rsidR="0043083E" w:rsidRPr="00B60D70" w:rsidRDefault="0043083E" w:rsidP="0043083E">
      <w:pPr>
        <w:spacing w:after="0" w:line="240" w:lineRule="auto"/>
        <w:jc w:val="center"/>
        <w:rPr>
          <w:rFonts w:ascii="Times New Roman" w:hAnsi="Times New Roman" w:cs="Times New Roman"/>
          <w:b/>
          <w:bCs/>
          <w:sz w:val="20"/>
          <w:szCs w:val="20"/>
        </w:rPr>
      </w:pPr>
    </w:p>
    <w:p w:rsidR="00B60D70" w:rsidRPr="00B60D70" w:rsidRDefault="0043083E" w:rsidP="0043083E">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 xml:space="preserve">                                                                        </w:t>
      </w:r>
      <w:r w:rsidR="00B60D70" w:rsidRPr="00B60D70">
        <w:rPr>
          <w:rFonts w:ascii="Times New Roman" w:hAnsi="Times New Roman" w:cs="Times New Roman"/>
          <w:b/>
          <w:bCs/>
          <w:sz w:val="20"/>
          <w:szCs w:val="20"/>
        </w:rPr>
        <w:t>ПОСТАНОВЛЕНИЕ</w:t>
      </w:r>
    </w:p>
    <w:p w:rsidR="00B60D70" w:rsidRPr="00B60D70" w:rsidRDefault="00B60D70" w:rsidP="0043083E">
      <w:pPr>
        <w:spacing w:after="0" w:line="240" w:lineRule="auto"/>
        <w:jc w:val="center"/>
        <w:rPr>
          <w:rFonts w:ascii="Times New Roman" w:hAnsi="Times New Roman" w:cs="Times New Roman"/>
          <w:sz w:val="20"/>
          <w:szCs w:val="20"/>
        </w:rPr>
      </w:pPr>
    </w:p>
    <w:p w:rsidR="00B60D70" w:rsidRPr="00B60D70" w:rsidRDefault="00B60D70" w:rsidP="0043083E">
      <w:pPr>
        <w:spacing w:after="0" w:line="240" w:lineRule="auto"/>
        <w:jc w:val="center"/>
        <w:rPr>
          <w:rFonts w:ascii="Times New Roman" w:hAnsi="Times New Roman" w:cs="Times New Roman"/>
          <w:sz w:val="20"/>
          <w:szCs w:val="20"/>
        </w:rPr>
      </w:pPr>
      <w:r w:rsidRPr="00B60D70">
        <w:rPr>
          <w:rFonts w:ascii="Times New Roman" w:hAnsi="Times New Roman" w:cs="Times New Roman"/>
          <w:sz w:val="20"/>
          <w:szCs w:val="20"/>
        </w:rPr>
        <w:t>От 30.12.2016      № 86-па</w:t>
      </w:r>
    </w:p>
    <w:p w:rsidR="00B60D70" w:rsidRPr="00B60D70" w:rsidRDefault="00B60D70" w:rsidP="00B60D70">
      <w:pPr>
        <w:jc w:val="center"/>
        <w:rPr>
          <w:rFonts w:ascii="Times New Roman" w:hAnsi="Times New Roman" w:cs="Times New Roman"/>
          <w:sz w:val="20"/>
          <w:szCs w:val="20"/>
        </w:rPr>
      </w:pPr>
    </w:p>
    <w:p w:rsidR="00B60D70" w:rsidRPr="00B60D70" w:rsidRDefault="00B60D70" w:rsidP="0043083E">
      <w:pPr>
        <w:shd w:val="clear" w:color="auto" w:fill="FFFFFF"/>
        <w:tabs>
          <w:tab w:val="left" w:pos="826"/>
        </w:tabs>
        <w:spacing w:after="0" w:line="240" w:lineRule="auto"/>
        <w:jc w:val="center"/>
        <w:rPr>
          <w:rFonts w:ascii="Times New Roman" w:hAnsi="Times New Roman" w:cs="Times New Roman"/>
          <w:sz w:val="20"/>
          <w:szCs w:val="20"/>
        </w:rPr>
      </w:pPr>
      <w:r w:rsidRPr="00B60D70">
        <w:rPr>
          <w:rFonts w:ascii="Times New Roman" w:hAnsi="Times New Roman" w:cs="Times New Roman"/>
          <w:sz w:val="20"/>
          <w:szCs w:val="20"/>
        </w:rPr>
        <w:t>Об утверждении Положения об учетной политике</w:t>
      </w:r>
    </w:p>
    <w:p w:rsidR="00B60D70" w:rsidRPr="00B60D70" w:rsidRDefault="00B60D70" w:rsidP="0043083E">
      <w:pPr>
        <w:shd w:val="clear" w:color="auto" w:fill="FFFFFF"/>
        <w:tabs>
          <w:tab w:val="left" w:pos="826"/>
        </w:tabs>
        <w:spacing w:after="0" w:line="240" w:lineRule="auto"/>
        <w:jc w:val="center"/>
        <w:rPr>
          <w:rFonts w:ascii="Times New Roman" w:hAnsi="Times New Roman" w:cs="Times New Roman"/>
          <w:sz w:val="20"/>
          <w:szCs w:val="20"/>
        </w:rPr>
      </w:pPr>
      <w:r w:rsidRPr="00B60D70">
        <w:rPr>
          <w:rFonts w:ascii="Times New Roman" w:hAnsi="Times New Roman" w:cs="Times New Roman"/>
          <w:sz w:val="20"/>
          <w:szCs w:val="20"/>
        </w:rPr>
        <w:t xml:space="preserve"> администрации </w:t>
      </w:r>
      <w:proofErr w:type="spellStart"/>
      <w:r w:rsidRPr="00B60D70">
        <w:rPr>
          <w:rFonts w:ascii="Times New Roman" w:hAnsi="Times New Roman" w:cs="Times New Roman"/>
          <w:sz w:val="20"/>
          <w:szCs w:val="20"/>
        </w:rPr>
        <w:t>Нижнеурюмского</w:t>
      </w:r>
      <w:proofErr w:type="spellEnd"/>
      <w:r w:rsidRPr="00B60D70">
        <w:rPr>
          <w:rFonts w:ascii="Times New Roman" w:hAnsi="Times New Roman" w:cs="Times New Roman"/>
          <w:sz w:val="20"/>
          <w:szCs w:val="20"/>
        </w:rPr>
        <w:t xml:space="preserve"> сельсовета </w:t>
      </w:r>
      <w:proofErr w:type="spellStart"/>
      <w:r w:rsidRPr="00B60D70">
        <w:rPr>
          <w:rFonts w:ascii="Times New Roman" w:hAnsi="Times New Roman" w:cs="Times New Roman"/>
          <w:sz w:val="20"/>
          <w:szCs w:val="20"/>
        </w:rPr>
        <w:t>Здвинского</w:t>
      </w:r>
      <w:proofErr w:type="spellEnd"/>
      <w:r w:rsidRPr="00B60D70">
        <w:rPr>
          <w:rFonts w:ascii="Times New Roman" w:hAnsi="Times New Roman" w:cs="Times New Roman"/>
          <w:sz w:val="20"/>
          <w:szCs w:val="20"/>
        </w:rPr>
        <w:t xml:space="preserve"> района Новосибирской области</w:t>
      </w:r>
    </w:p>
    <w:p w:rsidR="00B60D70" w:rsidRPr="00B60D70" w:rsidRDefault="00B60D70" w:rsidP="00B60D70">
      <w:pPr>
        <w:jc w:val="center"/>
        <w:rPr>
          <w:rFonts w:ascii="Times New Roman" w:hAnsi="Times New Roman" w:cs="Times New Roman"/>
          <w:sz w:val="20"/>
          <w:szCs w:val="20"/>
        </w:rPr>
      </w:pPr>
    </w:p>
    <w:p w:rsidR="00B60D70" w:rsidRPr="00B60D70" w:rsidRDefault="00B60D70" w:rsidP="00B60D70">
      <w:pPr>
        <w:shd w:val="clear" w:color="auto" w:fill="FFFFFF"/>
        <w:tabs>
          <w:tab w:val="left" w:pos="806"/>
        </w:tabs>
        <w:spacing w:before="100" w:beforeAutospacing="1" w:line="360" w:lineRule="auto"/>
        <w:ind w:firstLine="544"/>
        <w:jc w:val="both"/>
        <w:rPr>
          <w:rFonts w:ascii="Times New Roman" w:hAnsi="Times New Roman" w:cs="Times New Roman"/>
          <w:sz w:val="20"/>
          <w:szCs w:val="20"/>
        </w:rPr>
      </w:pPr>
      <w:r w:rsidRPr="00B60D70">
        <w:rPr>
          <w:rFonts w:ascii="Times New Roman" w:hAnsi="Times New Roman" w:cs="Times New Roman"/>
          <w:sz w:val="20"/>
          <w:szCs w:val="20"/>
        </w:rPr>
        <w:t>На основании Федерального закона от 06.12.2011 №402-ФЗ «О бухгалтерском учете», Бюджетного кодекса Российской Федерации,</w:t>
      </w:r>
    </w:p>
    <w:p w:rsidR="00B60D70" w:rsidRPr="00B60D70" w:rsidRDefault="00B60D70" w:rsidP="00B60D70">
      <w:pPr>
        <w:shd w:val="clear" w:color="auto" w:fill="FFFFFF"/>
        <w:tabs>
          <w:tab w:val="left" w:pos="806"/>
        </w:tabs>
        <w:spacing w:before="10" w:line="360" w:lineRule="auto"/>
        <w:ind w:left="53" w:right="14" w:firstLine="547"/>
        <w:jc w:val="both"/>
        <w:rPr>
          <w:rFonts w:ascii="Times New Roman" w:hAnsi="Times New Roman" w:cs="Times New Roman"/>
          <w:sz w:val="20"/>
          <w:szCs w:val="20"/>
        </w:rPr>
      </w:pPr>
      <w:r w:rsidRPr="00B60D70">
        <w:rPr>
          <w:rFonts w:ascii="Times New Roman" w:hAnsi="Times New Roman" w:cs="Times New Roman"/>
          <w:sz w:val="20"/>
          <w:szCs w:val="20"/>
        </w:rPr>
        <w:t xml:space="preserve">ПОСТАНОВЛЯЮ:                      </w:t>
      </w:r>
    </w:p>
    <w:p w:rsidR="00B60D70" w:rsidRPr="00B60D70" w:rsidRDefault="00B60D70" w:rsidP="00A9340E">
      <w:pPr>
        <w:pStyle w:val="ab"/>
        <w:numPr>
          <w:ilvl w:val="0"/>
          <w:numId w:val="13"/>
        </w:numPr>
        <w:spacing w:line="360" w:lineRule="auto"/>
        <w:ind w:left="142" w:firstLine="0"/>
        <w:contextualSpacing w:val="0"/>
        <w:rPr>
          <w:sz w:val="20"/>
          <w:szCs w:val="20"/>
        </w:rPr>
      </w:pPr>
      <w:r w:rsidRPr="00B60D70">
        <w:rPr>
          <w:sz w:val="20"/>
          <w:szCs w:val="20"/>
        </w:rPr>
        <w:t xml:space="preserve">Утвердить Положение об учетной политике администрации </w:t>
      </w:r>
      <w:proofErr w:type="spellStart"/>
      <w:r w:rsidRPr="00B60D70">
        <w:rPr>
          <w:sz w:val="20"/>
          <w:szCs w:val="20"/>
        </w:rPr>
        <w:t>Нижнеурюмского</w:t>
      </w:r>
      <w:proofErr w:type="spellEnd"/>
      <w:r w:rsidRPr="00B60D70">
        <w:rPr>
          <w:sz w:val="20"/>
          <w:szCs w:val="20"/>
        </w:rPr>
        <w:t xml:space="preserve"> сельсовета  </w:t>
      </w:r>
      <w:proofErr w:type="spellStart"/>
      <w:r w:rsidRPr="00B60D70">
        <w:rPr>
          <w:sz w:val="20"/>
          <w:szCs w:val="20"/>
        </w:rPr>
        <w:t>Здвинского</w:t>
      </w:r>
      <w:proofErr w:type="spellEnd"/>
      <w:r w:rsidRPr="00B60D70">
        <w:rPr>
          <w:sz w:val="20"/>
          <w:szCs w:val="20"/>
        </w:rPr>
        <w:t xml:space="preserve"> района Новосибирской области  на  2017 год согласно приложению.</w:t>
      </w:r>
    </w:p>
    <w:p w:rsidR="00B60D70" w:rsidRPr="00B60D70" w:rsidRDefault="00B60D70" w:rsidP="00A9340E">
      <w:pPr>
        <w:pStyle w:val="ab"/>
        <w:numPr>
          <w:ilvl w:val="0"/>
          <w:numId w:val="13"/>
        </w:numPr>
        <w:spacing w:line="360" w:lineRule="auto"/>
        <w:ind w:left="142" w:firstLine="0"/>
        <w:contextualSpacing w:val="0"/>
        <w:rPr>
          <w:sz w:val="20"/>
          <w:szCs w:val="20"/>
        </w:rPr>
      </w:pPr>
      <w:r w:rsidRPr="00B60D70">
        <w:rPr>
          <w:sz w:val="20"/>
          <w:szCs w:val="20"/>
        </w:rPr>
        <w:t>Постановление вступает в силу с момента подписания.</w:t>
      </w:r>
    </w:p>
    <w:p w:rsidR="00B60D70" w:rsidRPr="00B60D70" w:rsidRDefault="00B60D70" w:rsidP="00B60D70">
      <w:pPr>
        <w:pStyle w:val="ab"/>
        <w:spacing w:line="360" w:lineRule="auto"/>
        <w:ind w:left="142"/>
        <w:rPr>
          <w:sz w:val="20"/>
          <w:szCs w:val="20"/>
        </w:rPr>
      </w:pPr>
    </w:p>
    <w:p w:rsidR="00B60D70" w:rsidRPr="0043083E" w:rsidRDefault="00B60D70" w:rsidP="0043083E">
      <w:pPr>
        <w:spacing w:line="360" w:lineRule="auto"/>
        <w:jc w:val="both"/>
        <w:rPr>
          <w:sz w:val="20"/>
          <w:szCs w:val="20"/>
        </w:rPr>
      </w:pPr>
    </w:p>
    <w:p w:rsidR="00B60D70" w:rsidRPr="00B60D70" w:rsidRDefault="00B60D70" w:rsidP="0043083E">
      <w:pPr>
        <w:pStyle w:val="ab"/>
        <w:ind w:left="1072"/>
        <w:rPr>
          <w:sz w:val="20"/>
          <w:szCs w:val="20"/>
        </w:rPr>
      </w:pPr>
      <w:r w:rsidRPr="00B60D70">
        <w:rPr>
          <w:sz w:val="20"/>
          <w:szCs w:val="20"/>
        </w:rPr>
        <w:t xml:space="preserve">Глава </w:t>
      </w:r>
      <w:proofErr w:type="spellStart"/>
      <w:r w:rsidRPr="00B60D70">
        <w:rPr>
          <w:sz w:val="20"/>
          <w:szCs w:val="20"/>
        </w:rPr>
        <w:t>Нижнеурюмского</w:t>
      </w:r>
      <w:proofErr w:type="spellEnd"/>
      <w:r w:rsidRPr="00B60D70">
        <w:rPr>
          <w:sz w:val="20"/>
          <w:szCs w:val="20"/>
        </w:rPr>
        <w:t xml:space="preserve"> сельсовета </w:t>
      </w:r>
    </w:p>
    <w:p w:rsidR="00B60D70" w:rsidRPr="00B60D70" w:rsidRDefault="00B60D70" w:rsidP="0043083E">
      <w:pPr>
        <w:pStyle w:val="ab"/>
        <w:ind w:left="1072"/>
        <w:rPr>
          <w:sz w:val="20"/>
          <w:szCs w:val="20"/>
        </w:rPr>
      </w:pPr>
      <w:proofErr w:type="spellStart"/>
      <w:r w:rsidRPr="00B60D70">
        <w:rPr>
          <w:sz w:val="20"/>
          <w:szCs w:val="20"/>
        </w:rPr>
        <w:t>Здвинского</w:t>
      </w:r>
      <w:proofErr w:type="spellEnd"/>
      <w:r w:rsidRPr="00B60D70">
        <w:rPr>
          <w:sz w:val="20"/>
          <w:szCs w:val="20"/>
        </w:rPr>
        <w:t xml:space="preserve"> района Новосибирской области                 Канев</w:t>
      </w:r>
      <w:proofErr w:type="gramStart"/>
      <w:r w:rsidRPr="00B60D70">
        <w:rPr>
          <w:sz w:val="20"/>
          <w:szCs w:val="20"/>
        </w:rPr>
        <w:t xml:space="preserve"> А</w:t>
      </w:r>
      <w:proofErr w:type="gramEnd"/>
      <w:r w:rsidRPr="00B60D70">
        <w:rPr>
          <w:sz w:val="20"/>
          <w:szCs w:val="20"/>
        </w:rPr>
        <w:t xml:space="preserve"> М </w:t>
      </w:r>
    </w:p>
    <w:p w:rsidR="00B60D70" w:rsidRPr="00B60D70" w:rsidRDefault="00B60D70" w:rsidP="0043083E">
      <w:pPr>
        <w:shd w:val="clear" w:color="auto" w:fill="FFFFFF"/>
        <w:jc w:val="center"/>
        <w:rPr>
          <w:rFonts w:ascii="Times New Roman" w:hAnsi="Times New Roman" w:cs="Times New Roman"/>
          <w:b/>
          <w:bCs/>
          <w:sz w:val="20"/>
          <w:szCs w:val="20"/>
        </w:rPr>
      </w:pPr>
      <w:r w:rsidRPr="00B60D70">
        <w:rPr>
          <w:rFonts w:ascii="Times New Roman" w:hAnsi="Times New Roman" w:cs="Times New Roman"/>
          <w:b/>
          <w:bCs/>
          <w:sz w:val="20"/>
          <w:szCs w:val="20"/>
        </w:rPr>
        <w:t xml:space="preserve">                                                                              </w:t>
      </w:r>
    </w:p>
    <w:p w:rsidR="00B60D70" w:rsidRPr="00B60D70" w:rsidRDefault="00B60D70" w:rsidP="0043083E">
      <w:pPr>
        <w:shd w:val="clear" w:color="auto" w:fill="FFFFFF"/>
        <w:spacing w:after="0" w:line="240" w:lineRule="auto"/>
        <w:jc w:val="right"/>
        <w:rPr>
          <w:rFonts w:ascii="Times New Roman" w:hAnsi="Times New Roman" w:cs="Times New Roman"/>
          <w:sz w:val="20"/>
          <w:szCs w:val="20"/>
        </w:rPr>
      </w:pPr>
      <w:r w:rsidRPr="00B60D70">
        <w:rPr>
          <w:rFonts w:ascii="Times New Roman" w:hAnsi="Times New Roman" w:cs="Times New Roman"/>
          <w:b/>
          <w:bCs/>
          <w:sz w:val="20"/>
          <w:szCs w:val="20"/>
        </w:rPr>
        <w:t xml:space="preserve">                                                             </w:t>
      </w:r>
      <w:r w:rsidRPr="00B60D70">
        <w:rPr>
          <w:rFonts w:ascii="Times New Roman" w:hAnsi="Times New Roman" w:cs="Times New Roman"/>
          <w:sz w:val="20"/>
          <w:szCs w:val="20"/>
        </w:rPr>
        <w:t>Приложение к постановлению</w:t>
      </w:r>
    </w:p>
    <w:p w:rsidR="00B60D70" w:rsidRPr="00B60D70" w:rsidRDefault="00B60D70" w:rsidP="0043083E">
      <w:pPr>
        <w:shd w:val="clear" w:color="auto" w:fill="FFFFFF"/>
        <w:spacing w:after="0" w:line="240" w:lineRule="auto"/>
        <w:jc w:val="right"/>
        <w:rPr>
          <w:rFonts w:ascii="Times New Roman" w:hAnsi="Times New Roman" w:cs="Times New Roman"/>
          <w:sz w:val="20"/>
          <w:szCs w:val="20"/>
        </w:rPr>
      </w:pPr>
      <w:r w:rsidRPr="00B60D70">
        <w:rPr>
          <w:rFonts w:ascii="Times New Roman" w:hAnsi="Times New Roman" w:cs="Times New Roman"/>
          <w:b/>
          <w:bCs/>
          <w:sz w:val="20"/>
          <w:szCs w:val="20"/>
        </w:rPr>
        <w:t xml:space="preserve">                                                               </w:t>
      </w:r>
      <w:r w:rsidRPr="00B60D70">
        <w:rPr>
          <w:rFonts w:ascii="Times New Roman" w:hAnsi="Times New Roman" w:cs="Times New Roman"/>
          <w:sz w:val="20"/>
          <w:szCs w:val="20"/>
        </w:rPr>
        <w:t xml:space="preserve">администрации </w:t>
      </w:r>
      <w:proofErr w:type="spellStart"/>
      <w:r w:rsidRPr="00B60D70">
        <w:rPr>
          <w:rFonts w:ascii="Times New Roman" w:hAnsi="Times New Roman" w:cs="Times New Roman"/>
          <w:sz w:val="20"/>
          <w:szCs w:val="20"/>
        </w:rPr>
        <w:t>Нижнеурюмского</w:t>
      </w:r>
      <w:proofErr w:type="spellEnd"/>
      <w:r w:rsidRPr="00B60D70">
        <w:rPr>
          <w:rFonts w:ascii="Times New Roman" w:hAnsi="Times New Roman" w:cs="Times New Roman"/>
          <w:sz w:val="20"/>
          <w:szCs w:val="20"/>
        </w:rPr>
        <w:t xml:space="preserve"> сельсовета </w:t>
      </w:r>
    </w:p>
    <w:p w:rsidR="00B60D70" w:rsidRPr="00B60D70" w:rsidRDefault="00B60D70" w:rsidP="0043083E">
      <w:pPr>
        <w:shd w:val="clear" w:color="auto" w:fill="FFFFFF"/>
        <w:spacing w:after="0" w:line="240" w:lineRule="auto"/>
        <w:jc w:val="right"/>
        <w:rPr>
          <w:rFonts w:ascii="Times New Roman" w:hAnsi="Times New Roman" w:cs="Times New Roman"/>
          <w:sz w:val="20"/>
          <w:szCs w:val="20"/>
        </w:rPr>
      </w:pPr>
      <w:r w:rsidRPr="00B60D70">
        <w:rPr>
          <w:rFonts w:ascii="Times New Roman" w:hAnsi="Times New Roman" w:cs="Times New Roman"/>
          <w:sz w:val="20"/>
          <w:szCs w:val="20"/>
        </w:rPr>
        <w:t xml:space="preserve">                                               </w:t>
      </w:r>
      <w:proofErr w:type="spellStart"/>
      <w:r w:rsidRPr="00B60D70">
        <w:rPr>
          <w:rFonts w:ascii="Times New Roman" w:hAnsi="Times New Roman" w:cs="Times New Roman"/>
          <w:sz w:val="20"/>
          <w:szCs w:val="20"/>
        </w:rPr>
        <w:t>Здвинского</w:t>
      </w:r>
      <w:proofErr w:type="spellEnd"/>
      <w:r w:rsidRPr="00B60D70">
        <w:rPr>
          <w:rFonts w:ascii="Times New Roman" w:hAnsi="Times New Roman" w:cs="Times New Roman"/>
          <w:sz w:val="20"/>
          <w:szCs w:val="20"/>
        </w:rPr>
        <w:t xml:space="preserve"> района </w:t>
      </w:r>
    </w:p>
    <w:p w:rsidR="00B60D70" w:rsidRPr="00B60D70" w:rsidRDefault="00B60D70" w:rsidP="0043083E">
      <w:pPr>
        <w:shd w:val="clear" w:color="auto" w:fill="FFFFFF"/>
        <w:spacing w:after="0" w:line="240" w:lineRule="auto"/>
        <w:jc w:val="right"/>
        <w:rPr>
          <w:rFonts w:ascii="Times New Roman" w:hAnsi="Times New Roman" w:cs="Times New Roman"/>
          <w:sz w:val="20"/>
          <w:szCs w:val="20"/>
        </w:rPr>
      </w:pPr>
      <w:r w:rsidRPr="00B60D70">
        <w:rPr>
          <w:rFonts w:ascii="Times New Roman" w:hAnsi="Times New Roman" w:cs="Times New Roman"/>
          <w:sz w:val="20"/>
          <w:szCs w:val="20"/>
        </w:rPr>
        <w:t xml:space="preserve">                                                        Новосибирской области                                     </w:t>
      </w:r>
    </w:p>
    <w:p w:rsidR="00B60D70" w:rsidRPr="00B60D70" w:rsidRDefault="00B60D70" w:rsidP="0043083E">
      <w:pPr>
        <w:shd w:val="clear" w:color="auto" w:fill="FFFFFF"/>
        <w:spacing w:after="0" w:line="240" w:lineRule="auto"/>
        <w:jc w:val="right"/>
        <w:rPr>
          <w:rFonts w:ascii="Times New Roman" w:hAnsi="Times New Roman" w:cs="Times New Roman"/>
          <w:sz w:val="20"/>
          <w:szCs w:val="20"/>
        </w:rPr>
      </w:pPr>
      <w:r w:rsidRPr="00B60D70">
        <w:rPr>
          <w:rFonts w:ascii="Times New Roman" w:hAnsi="Times New Roman" w:cs="Times New Roman"/>
          <w:sz w:val="20"/>
          <w:szCs w:val="20"/>
        </w:rPr>
        <w:t xml:space="preserve">                                                                                 от   30.12.2016   №86-па</w:t>
      </w:r>
    </w:p>
    <w:p w:rsidR="00B60D70" w:rsidRPr="00B60D70" w:rsidRDefault="00B60D70" w:rsidP="00B60D70">
      <w:pPr>
        <w:shd w:val="clear" w:color="auto" w:fill="FFFFFF"/>
        <w:jc w:val="center"/>
        <w:rPr>
          <w:rFonts w:ascii="Times New Roman" w:hAnsi="Times New Roman" w:cs="Times New Roman"/>
          <w:b/>
          <w:bCs/>
          <w:sz w:val="20"/>
          <w:szCs w:val="20"/>
        </w:rPr>
      </w:pPr>
    </w:p>
    <w:p w:rsidR="00B60D70" w:rsidRPr="00B60D70" w:rsidRDefault="00B60D70" w:rsidP="00B60D70">
      <w:pPr>
        <w:shd w:val="clear" w:color="auto" w:fill="FFFFFF"/>
        <w:jc w:val="center"/>
        <w:rPr>
          <w:rFonts w:ascii="Times New Roman" w:hAnsi="Times New Roman" w:cs="Times New Roman"/>
          <w:b/>
          <w:bCs/>
          <w:sz w:val="20"/>
          <w:szCs w:val="20"/>
        </w:rPr>
      </w:pPr>
    </w:p>
    <w:p w:rsidR="00B60D70" w:rsidRPr="00B60D70" w:rsidRDefault="00B60D70" w:rsidP="0043083E">
      <w:pPr>
        <w:shd w:val="clear" w:color="auto" w:fill="FFFFFF"/>
        <w:spacing w:after="0" w:line="240" w:lineRule="auto"/>
        <w:jc w:val="center"/>
        <w:rPr>
          <w:rFonts w:ascii="Times New Roman" w:hAnsi="Times New Roman" w:cs="Times New Roman"/>
          <w:b/>
          <w:bCs/>
          <w:sz w:val="20"/>
          <w:szCs w:val="20"/>
        </w:rPr>
      </w:pPr>
      <w:r w:rsidRPr="00B60D70">
        <w:rPr>
          <w:rFonts w:ascii="Times New Roman" w:hAnsi="Times New Roman" w:cs="Times New Roman"/>
          <w:b/>
          <w:bCs/>
          <w:sz w:val="20"/>
          <w:szCs w:val="20"/>
        </w:rPr>
        <w:t xml:space="preserve">Положение об учетной политике администрации </w:t>
      </w:r>
      <w:proofErr w:type="spellStart"/>
      <w:r w:rsidRPr="00B60D70">
        <w:rPr>
          <w:rFonts w:ascii="Times New Roman" w:hAnsi="Times New Roman" w:cs="Times New Roman"/>
          <w:b/>
          <w:bCs/>
          <w:sz w:val="20"/>
          <w:szCs w:val="20"/>
        </w:rPr>
        <w:t>Нижнеурюмского</w:t>
      </w:r>
      <w:proofErr w:type="spellEnd"/>
      <w:r w:rsidRPr="00B60D70">
        <w:rPr>
          <w:rFonts w:ascii="Times New Roman" w:hAnsi="Times New Roman" w:cs="Times New Roman"/>
          <w:b/>
          <w:bCs/>
          <w:sz w:val="20"/>
          <w:szCs w:val="20"/>
        </w:rPr>
        <w:t xml:space="preserve"> сельсовета </w:t>
      </w:r>
      <w:proofErr w:type="spellStart"/>
      <w:r w:rsidRPr="00B60D70">
        <w:rPr>
          <w:rFonts w:ascii="Times New Roman" w:hAnsi="Times New Roman" w:cs="Times New Roman"/>
          <w:b/>
          <w:bCs/>
          <w:sz w:val="20"/>
          <w:szCs w:val="20"/>
        </w:rPr>
        <w:t>Здвинского</w:t>
      </w:r>
      <w:proofErr w:type="spellEnd"/>
      <w:r w:rsidRPr="00B60D70">
        <w:rPr>
          <w:rFonts w:ascii="Times New Roman" w:hAnsi="Times New Roman" w:cs="Times New Roman"/>
          <w:b/>
          <w:bCs/>
          <w:sz w:val="20"/>
          <w:szCs w:val="20"/>
        </w:rPr>
        <w:t xml:space="preserve"> района Новосибирской области для целей бухгалтерского (бюджетного) учета на 2017 год</w:t>
      </w:r>
    </w:p>
    <w:p w:rsidR="00B60D70" w:rsidRPr="00B60D70" w:rsidRDefault="00B60D70" w:rsidP="00B60D70">
      <w:pPr>
        <w:shd w:val="clear" w:color="auto" w:fill="FFFFFF"/>
        <w:spacing w:before="442" w:line="278" w:lineRule="exact"/>
        <w:ind w:left="1690" w:right="1680"/>
        <w:jc w:val="center"/>
        <w:rPr>
          <w:rFonts w:ascii="Times New Roman" w:hAnsi="Times New Roman" w:cs="Times New Roman"/>
          <w:sz w:val="20"/>
          <w:szCs w:val="20"/>
        </w:rPr>
      </w:pPr>
      <w:r w:rsidRPr="00B60D70">
        <w:rPr>
          <w:rFonts w:ascii="Times New Roman" w:hAnsi="Times New Roman" w:cs="Times New Roman"/>
          <w:b/>
          <w:bCs/>
          <w:spacing w:val="-3"/>
          <w:sz w:val="20"/>
          <w:szCs w:val="20"/>
        </w:rPr>
        <w:t xml:space="preserve">1. ОРГАНИЗАЦИОННО-ТЕХНИЧЕСКИЕ АСПЕКТЫ </w:t>
      </w:r>
      <w:r w:rsidRPr="00B60D70">
        <w:rPr>
          <w:rFonts w:ascii="Times New Roman" w:hAnsi="Times New Roman" w:cs="Times New Roman"/>
          <w:b/>
          <w:bCs/>
          <w:sz w:val="20"/>
          <w:szCs w:val="20"/>
        </w:rPr>
        <w:t>УЧЕТНОЙ ПОЛИТИКИ</w:t>
      </w:r>
    </w:p>
    <w:p w:rsidR="00B60D70" w:rsidRPr="00B60D70" w:rsidRDefault="00B60D70" w:rsidP="00B60D70">
      <w:pPr>
        <w:shd w:val="clear" w:color="auto" w:fill="FFFFFF"/>
        <w:spacing w:before="173" w:line="278" w:lineRule="exact"/>
        <w:ind w:right="19" w:firstLine="566"/>
        <w:jc w:val="both"/>
        <w:rPr>
          <w:rFonts w:ascii="Times New Roman" w:hAnsi="Times New Roman" w:cs="Times New Roman"/>
          <w:sz w:val="20"/>
          <w:szCs w:val="20"/>
        </w:rPr>
      </w:pPr>
      <w:r w:rsidRPr="00B60D70">
        <w:rPr>
          <w:rFonts w:ascii="Times New Roman" w:hAnsi="Times New Roman" w:cs="Times New Roman"/>
          <w:sz w:val="20"/>
          <w:szCs w:val="20"/>
        </w:rPr>
        <w:t>1.1. Нормативные документы, регулирующие организацию и ведение бюджетного учета:</w:t>
      </w:r>
    </w:p>
    <w:p w:rsidR="00B60D70" w:rsidRPr="00B60D70" w:rsidRDefault="00B60D70" w:rsidP="00A9340E">
      <w:pPr>
        <w:widowControl w:val="0"/>
        <w:numPr>
          <w:ilvl w:val="0"/>
          <w:numId w:val="1"/>
        </w:numPr>
        <w:shd w:val="clear" w:color="auto" w:fill="FFFFFF"/>
        <w:tabs>
          <w:tab w:val="left" w:pos="720"/>
        </w:tabs>
        <w:autoSpaceDE w:val="0"/>
        <w:autoSpaceDN w:val="0"/>
        <w:adjustRightInd w:val="0"/>
        <w:spacing w:before="29" w:after="0" w:line="240" w:lineRule="auto"/>
        <w:ind w:left="528"/>
        <w:rPr>
          <w:rFonts w:ascii="Times New Roman" w:hAnsi="Times New Roman" w:cs="Times New Roman"/>
          <w:sz w:val="20"/>
          <w:szCs w:val="20"/>
        </w:rPr>
      </w:pPr>
      <w:r w:rsidRPr="00B60D70">
        <w:rPr>
          <w:rFonts w:ascii="Times New Roman" w:hAnsi="Times New Roman" w:cs="Times New Roman"/>
          <w:spacing w:val="-1"/>
          <w:sz w:val="20"/>
          <w:szCs w:val="20"/>
        </w:rPr>
        <w:t>Бюджетный кодекс РФ;</w:t>
      </w:r>
    </w:p>
    <w:p w:rsidR="00B60D70" w:rsidRPr="00B60D70" w:rsidRDefault="00B60D70" w:rsidP="00A9340E">
      <w:pPr>
        <w:widowControl w:val="0"/>
        <w:numPr>
          <w:ilvl w:val="0"/>
          <w:numId w:val="1"/>
        </w:numPr>
        <w:shd w:val="clear" w:color="auto" w:fill="FFFFFF"/>
        <w:tabs>
          <w:tab w:val="left" w:pos="720"/>
        </w:tabs>
        <w:autoSpaceDE w:val="0"/>
        <w:autoSpaceDN w:val="0"/>
        <w:adjustRightInd w:val="0"/>
        <w:spacing w:before="10" w:after="0" w:line="240" w:lineRule="auto"/>
        <w:ind w:left="528"/>
        <w:rPr>
          <w:rFonts w:ascii="Times New Roman" w:hAnsi="Times New Roman" w:cs="Times New Roman"/>
          <w:sz w:val="20"/>
          <w:szCs w:val="20"/>
        </w:rPr>
      </w:pPr>
      <w:r w:rsidRPr="00B60D70">
        <w:rPr>
          <w:rFonts w:ascii="Times New Roman" w:hAnsi="Times New Roman" w:cs="Times New Roman"/>
          <w:sz w:val="20"/>
          <w:szCs w:val="20"/>
        </w:rPr>
        <w:t>Гражданский кодекс РФ;</w:t>
      </w:r>
    </w:p>
    <w:p w:rsidR="00B60D70" w:rsidRPr="00B60D70" w:rsidRDefault="00B60D70" w:rsidP="00A9340E">
      <w:pPr>
        <w:widowControl w:val="0"/>
        <w:numPr>
          <w:ilvl w:val="0"/>
          <w:numId w:val="1"/>
        </w:numPr>
        <w:shd w:val="clear" w:color="auto" w:fill="FFFFFF"/>
        <w:tabs>
          <w:tab w:val="left" w:pos="720"/>
        </w:tabs>
        <w:autoSpaceDE w:val="0"/>
        <w:autoSpaceDN w:val="0"/>
        <w:adjustRightInd w:val="0"/>
        <w:spacing w:before="10" w:after="0" w:line="269" w:lineRule="exact"/>
        <w:ind w:left="528"/>
        <w:rPr>
          <w:rFonts w:ascii="Times New Roman" w:hAnsi="Times New Roman" w:cs="Times New Roman"/>
          <w:sz w:val="20"/>
          <w:szCs w:val="20"/>
        </w:rPr>
      </w:pPr>
      <w:r w:rsidRPr="00B60D70">
        <w:rPr>
          <w:rFonts w:ascii="Times New Roman" w:hAnsi="Times New Roman" w:cs="Times New Roman"/>
          <w:sz w:val="20"/>
          <w:szCs w:val="20"/>
        </w:rPr>
        <w:t>Налоговый кодекс РФ;</w:t>
      </w:r>
    </w:p>
    <w:p w:rsidR="00B60D70" w:rsidRPr="00B60D70" w:rsidRDefault="00B60D70" w:rsidP="00A9340E">
      <w:pPr>
        <w:widowControl w:val="0"/>
        <w:numPr>
          <w:ilvl w:val="0"/>
          <w:numId w:val="1"/>
        </w:numPr>
        <w:shd w:val="clear" w:color="auto" w:fill="FFFFFF"/>
        <w:tabs>
          <w:tab w:val="left" w:pos="720"/>
        </w:tabs>
        <w:autoSpaceDE w:val="0"/>
        <w:autoSpaceDN w:val="0"/>
        <w:adjustRightInd w:val="0"/>
        <w:spacing w:after="0" w:line="269" w:lineRule="exact"/>
        <w:ind w:left="528"/>
        <w:rPr>
          <w:rFonts w:ascii="Times New Roman" w:hAnsi="Times New Roman" w:cs="Times New Roman"/>
          <w:sz w:val="20"/>
          <w:szCs w:val="20"/>
        </w:rPr>
      </w:pPr>
      <w:r w:rsidRPr="00B60D70">
        <w:rPr>
          <w:rFonts w:ascii="Times New Roman" w:hAnsi="Times New Roman" w:cs="Times New Roman"/>
          <w:sz w:val="20"/>
          <w:szCs w:val="20"/>
        </w:rPr>
        <w:t>Федеральный Закон РФ «О бухгалтерском учете» от 06.12.2011 г. № 402-ФЗ;</w:t>
      </w:r>
    </w:p>
    <w:p w:rsidR="00B60D70" w:rsidRPr="00B60D70" w:rsidRDefault="00B60D70" w:rsidP="00B60D70">
      <w:pPr>
        <w:shd w:val="clear" w:color="auto" w:fill="FFFFFF"/>
        <w:spacing w:line="269" w:lineRule="exact"/>
        <w:ind w:left="528"/>
        <w:jc w:val="both"/>
        <w:rPr>
          <w:rFonts w:ascii="Times New Roman" w:hAnsi="Times New Roman" w:cs="Times New Roman"/>
          <w:sz w:val="20"/>
          <w:szCs w:val="20"/>
        </w:rPr>
      </w:pPr>
      <w:r w:rsidRPr="00B60D70">
        <w:rPr>
          <w:rFonts w:ascii="Times New Roman" w:hAnsi="Times New Roman" w:cs="Times New Roman"/>
          <w:sz w:val="20"/>
          <w:szCs w:val="20"/>
        </w:rPr>
        <w:t xml:space="preserve">- Приказ МФ РФ от 01.12.2010 №157н (в редакции 134н от 12.10.2012г) «Об утверждении Единого плана счетов бухгалтерского учета для государственных органов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но его применению» (далее по тексту </w:t>
      </w:r>
      <w:proofErr w:type="gramStart"/>
      <w:r w:rsidRPr="00B60D70">
        <w:rPr>
          <w:rFonts w:ascii="Times New Roman" w:hAnsi="Times New Roman" w:cs="Times New Roman"/>
          <w:sz w:val="20"/>
          <w:szCs w:val="20"/>
        </w:rPr>
        <w:t>-И</w:t>
      </w:r>
      <w:proofErr w:type="gramEnd"/>
      <w:r w:rsidRPr="00B60D70">
        <w:rPr>
          <w:rFonts w:ascii="Times New Roman" w:hAnsi="Times New Roman" w:cs="Times New Roman"/>
          <w:sz w:val="20"/>
          <w:szCs w:val="20"/>
        </w:rPr>
        <w:t>нструкция №157н);</w:t>
      </w:r>
    </w:p>
    <w:p w:rsidR="00B60D70" w:rsidRPr="00B60D70" w:rsidRDefault="00B60D70" w:rsidP="00A9340E">
      <w:pPr>
        <w:widowControl w:val="0"/>
        <w:numPr>
          <w:ilvl w:val="0"/>
          <w:numId w:val="1"/>
        </w:numPr>
        <w:shd w:val="clear" w:color="auto" w:fill="FFFFFF"/>
        <w:tabs>
          <w:tab w:val="left" w:pos="720"/>
        </w:tabs>
        <w:autoSpaceDE w:val="0"/>
        <w:autoSpaceDN w:val="0"/>
        <w:adjustRightInd w:val="0"/>
        <w:spacing w:after="0" w:line="269" w:lineRule="exact"/>
        <w:ind w:left="19" w:right="10" w:firstLine="509"/>
        <w:jc w:val="both"/>
        <w:rPr>
          <w:rFonts w:ascii="Times New Roman" w:hAnsi="Times New Roman" w:cs="Times New Roman"/>
          <w:sz w:val="20"/>
          <w:szCs w:val="20"/>
        </w:rPr>
      </w:pPr>
      <w:r w:rsidRPr="00B60D70">
        <w:rPr>
          <w:rFonts w:ascii="Times New Roman" w:hAnsi="Times New Roman" w:cs="Times New Roman"/>
          <w:spacing w:val="-1"/>
          <w:sz w:val="20"/>
          <w:szCs w:val="20"/>
        </w:rPr>
        <w:t xml:space="preserve">Приказ МФ РФ от 06.12.2010 № 162н (в редакции 174н от 24.12.2012г) «Об утверждении Плана счетов бюджетного </w:t>
      </w:r>
      <w:r w:rsidRPr="00B60D70">
        <w:rPr>
          <w:rFonts w:ascii="Times New Roman" w:hAnsi="Times New Roman" w:cs="Times New Roman"/>
          <w:sz w:val="20"/>
          <w:szCs w:val="20"/>
        </w:rPr>
        <w:t xml:space="preserve">учета и </w:t>
      </w:r>
      <w:proofErr w:type="gramStart"/>
      <w:r w:rsidRPr="00B60D70">
        <w:rPr>
          <w:rFonts w:ascii="Times New Roman" w:hAnsi="Times New Roman" w:cs="Times New Roman"/>
          <w:sz w:val="20"/>
          <w:szCs w:val="20"/>
        </w:rPr>
        <w:t>Инструкции</w:t>
      </w:r>
      <w:proofErr w:type="gramEnd"/>
      <w:r w:rsidRPr="00B60D70">
        <w:rPr>
          <w:rFonts w:ascii="Times New Roman" w:hAnsi="Times New Roman" w:cs="Times New Roman"/>
          <w:sz w:val="20"/>
          <w:szCs w:val="20"/>
        </w:rPr>
        <w:t xml:space="preserve"> но его применению» (далее по тексту - Инструкция № 162н);</w:t>
      </w:r>
    </w:p>
    <w:p w:rsidR="00B60D70" w:rsidRPr="00B60D70" w:rsidRDefault="00B60D70" w:rsidP="00A9340E">
      <w:pPr>
        <w:widowControl w:val="0"/>
        <w:numPr>
          <w:ilvl w:val="0"/>
          <w:numId w:val="1"/>
        </w:numPr>
        <w:shd w:val="clear" w:color="auto" w:fill="FFFFFF"/>
        <w:tabs>
          <w:tab w:val="left" w:pos="720"/>
        </w:tabs>
        <w:autoSpaceDE w:val="0"/>
        <w:autoSpaceDN w:val="0"/>
        <w:adjustRightInd w:val="0"/>
        <w:spacing w:after="0" w:line="278" w:lineRule="exact"/>
        <w:ind w:left="19" w:right="10" w:firstLine="509"/>
        <w:jc w:val="both"/>
        <w:rPr>
          <w:rFonts w:ascii="Times New Roman" w:hAnsi="Times New Roman" w:cs="Times New Roman"/>
          <w:sz w:val="20"/>
          <w:szCs w:val="20"/>
        </w:rPr>
      </w:pPr>
      <w:r w:rsidRPr="00B60D70">
        <w:rPr>
          <w:rFonts w:ascii="Times New Roman" w:hAnsi="Times New Roman" w:cs="Times New Roman"/>
          <w:sz w:val="20"/>
          <w:szCs w:val="20"/>
        </w:rPr>
        <w:t xml:space="preserve">Приказ МФ РФ от 28.12.2010 № 191н «Об утверждении Инструкции о порядке </w:t>
      </w:r>
      <w:r w:rsidRPr="00B60D70">
        <w:rPr>
          <w:rFonts w:ascii="Times New Roman" w:hAnsi="Times New Roman" w:cs="Times New Roman"/>
          <w:spacing w:val="-1"/>
          <w:sz w:val="20"/>
          <w:szCs w:val="20"/>
        </w:rPr>
        <w:t xml:space="preserve">составления и представления годовой, квартальной и месячной отчетности об исполнении </w:t>
      </w:r>
      <w:r w:rsidRPr="00B60D70">
        <w:rPr>
          <w:rFonts w:ascii="Times New Roman" w:hAnsi="Times New Roman" w:cs="Times New Roman"/>
          <w:sz w:val="20"/>
          <w:szCs w:val="20"/>
        </w:rPr>
        <w:t>бюджетов бюджетной системы Российской Федерации»</w:t>
      </w:r>
      <w:proofErr w:type="gramStart"/>
      <w:r w:rsidRPr="00B60D70">
        <w:rPr>
          <w:rFonts w:ascii="Times New Roman" w:hAnsi="Times New Roman" w:cs="Times New Roman"/>
          <w:sz w:val="20"/>
          <w:szCs w:val="20"/>
        </w:rPr>
        <w:t xml:space="preserve"> ;</w:t>
      </w:r>
      <w:proofErr w:type="gramEnd"/>
    </w:p>
    <w:p w:rsidR="00B60D70" w:rsidRPr="00B60D70" w:rsidRDefault="00B60D70" w:rsidP="00A9340E">
      <w:pPr>
        <w:widowControl w:val="0"/>
        <w:numPr>
          <w:ilvl w:val="0"/>
          <w:numId w:val="1"/>
        </w:numPr>
        <w:shd w:val="clear" w:color="auto" w:fill="FFFFFF"/>
        <w:tabs>
          <w:tab w:val="left" w:pos="720"/>
        </w:tabs>
        <w:autoSpaceDE w:val="0"/>
        <w:autoSpaceDN w:val="0"/>
        <w:adjustRightInd w:val="0"/>
        <w:spacing w:after="0" w:line="278" w:lineRule="exact"/>
        <w:ind w:left="19" w:right="10" w:firstLine="509"/>
        <w:jc w:val="both"/>
        <w:rPr>
          <w:rFonts w:ascii="Times New Roman" w:hAnsi="Times New Roman" w:cs="Times New Roman"/>
          <w:sz w:val="20"/>
          <w:szCs w:val="20"/>
        </w:rPr>
      </w:pPr>
      <w:r w:rsidRPr="00B60D70">
        <w:rPr>
          <w:rFonts w:ascii="Times New Roman" w:hAnsi="Times New Roman" w:cs="Times New Roman"/>
          <w:sz w:val="20"/>
          <w:szCs w:val="20"/>
        </w:rPr>
        <w:t>Приказ МФ РФ от 15.12.2010 г. №173н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академиями наук, государственными (муниципальными) учреждениями и Методических указаний по их применению»;</w:t>
      </w:r>
    </w:p>
    <w:p w:rsidR="00B60D70" w:rsidRPr="00B60D70" w:rsidRDefault="00B60D70" w:rsidP="00B60D70">
      <w:pPr>
        <w:shd w:val="clear" w:color="auto" w:fill="FFFFFF"/>
        <w:tabs>
          <w:tab w:val="left" w:pos="845"/>
        </w:tabs>
        <w:spacing w:line="278" w:lineRule="exact"/>
        <w:ind w:left="29" w:firstLine="518"/>
        <w:jc w:val="both"/>
        <w:rPr>
          <w:rFonts w:ascii="Times New Roman" w:hAnsi="Times New Roman" w:cs="Times New Roman"/>
          <w:sz w:val="20"/>
          <w:szCs w:val="20"/>
        </w:rPr>
      </w:pPr>
      <w:r w:rsidRPr="00B60D70">
        <w:rPr>
          <w:rFonts w:ascii="Times New Roman" w:hAnsi="Times New Roman" w:cs="Times New Roman"/>
          <w:sz w:val="20"/>
          <w:szCs w:val="20"/>
        </w:rPr>
        <w:t>-</w:t>
      </w:r>
      <w:r w:rsidRPr="00B60D70">
        <w:rPr>
          <w:rFonts w:ascii="Times New Roman" w:hAnsi="Times New Roman" w:cs="Times New Roman"/>
          <w:sz w:val="20"/>
          <w:szCs w:val="20"/>
        </w:rPr>
        <w:tab/>
        <w:t>Приказ от 13.06.1995 № 49 «Об утверждении методических указаний по</w:t>
      </w:r>
      <w:r w:rsidRPr="00B60D70">
        <w:rPr>
          <w:rFonts w:ascii="Times New Roman" w:hAnsi="Times New Roman" w:cs="Times New Roman"/>
          <w:sz w:val="20"/>
          <w:szCs w:val="20"/>
        </w:rPr>
        <w:br/>
        <w:t>инвентаризации имущества и финансовых обязательств»;</w:t>
      </w:r>
    </w:p>
    <w:p w:rsidR="00B60D70" w:rsidRPr="00B60D70" w:rsidRDefault="00B60D70" w:rsidP="00B60D70">
      <w:pPr>
        <w:shd w:val="clear" w:color="auto" w:fill="FFFFFF"/>
        <w:tabs>
          <w:tab w:val="left" w:pos="768"/>
        </w:tabs>
        <w:spacing w:line="278" w:lineRule="exact"/>
        <w:ind w:left="29" w:firstLine="528"/>
        <w:jc w:val="both"/>
        <w:rPr>
          <w:rFonts w:ascii="Times New Roman" w:hAnsi="Times New Roman" w:cs="Times New Roman"/>
          <w:sz w:val="20"/>
          <w:szCs w:val="20"/>
        </w:rPr>
      </w:pPr>
      <w:r w:rsidRPr="00B60D70">
        <w:rPr>
          <w:rFonts w:ascii="Times New Roman" w:hAnsi="Times New Roman" w:cs="Times New Roman"/>
          <w:sz w:val="20"/>
          <w:szCs w:val="20"/>
        </w:rPr>
        <w:t>-</w:t>
      </w:r>
      <w:r w:rsidRPr="00B60D70">
        <w:rPr>
          <w:rFonts w:ascii="Times New Roman" w:hAnsi="Times New Roman" w:cs="Times New Roman"/>
          <w:sz w:val="20"/>
          <w:szCs w:val="20"/>
        </w:rPr>
        <w:tab/>
      </w:r>
      <w:r w:rsidRPr="00B60D70">
        <w:rPr>
          <w:rFonts w:ascii="Times New Roman" w:hAnsi="Times New Roman" w:cs="Times New Roman"/>
          <w:spacing w:val="-1"/>
          <w:sz w:val="20"/>
          <w:szCs w:val="20"/>
        </w:rPr>
        <w:t>Постановление Правительства РФ от 01.01.2002 № 1 «О классификации основных</w:t>
      </w:r>
      <w:r w:rsidRPr="00B60D70">
        <w:rPr>
          <w:rFonts w:ascii="Times New Roman" w:hAnsi="Times New Roman" w:cs="Times New Roman"/>
          <w:spacing w:val="-1"/>
          <w:sz w:val="20"/>
          <w:szCs w:val="20"/>
        </w:rPr>
        <w:br/>
      </w:r>
      <w:r w:rsidRPr="00B60D70">
        <w:rPr>
          <w:rFonts w:ascii="Times New Roman" w:hAnsi="Times New Roman" w:cs="Times New Roman"/>
          <w:sz w:val="20"/>
          <w:szCs w:val="20"/>
        </w:rPr>
        <w:t>средств, включаемых в амортизационные группы» (в ред. Постановлений Правительства</w:t>
      </w:r>
      <w:r w:rsidRPr="00B60D70">
        <w:rPr>
          <w:rFonts w:ascii="Times New Roman" w:hAnsi="Times New Roman" w:cs="Times New Roman"/>
          <w:sz w:val="20"/>
          <w:szCs w:val="20"/>
        </w:rPr>
        <w:br/>
      </w:r>
      <w:r w:rsidRPr="00B60D70">
        <w:rPr>
          <w:rFonts w:ascii="Times New Roman" w:hAnsi="Times New Roman" w:cs="Times New Roman"/>
          <w:spacing w:val="-1"/>
          <w:sz w:val="20"/>
          <w:szCs w:val="20"/>
        </w:rPr>
        <w:t xml:space="preserve">РФ от 09.07.2003 № 415, от 08.08.2003 № 476, от 18.11.2006 № 697, </w:t>
      </w:r>
      <w:proofErr w:type="gramStart"/>
      <w:r w:rsidRPr="00B60D70">
        <w:rPr>
          <w:rFonts w:ascii="Times New Roman" w:hAnsi="Times New Roman" w:cs="Times New Roman"/>
          <w:spacing w:val="-1"/>
          <w:sz w:val="20"/>
          <w:szCs w:val="20"/>
        </w:rPr>
        <w:t>от</w:t>
      </w:r>
      <w:proofErr w:type="gramEnd"/>
      <w:r w:rsidRPr="00B60D70">
        <w:rPr>
          <w:rFonts w:ascii="Times New Roman" w:hAnsi="Times New Roman" w:cs="Times New Roman"/>
          <w:spacing w:val="-1"/>
          <w:sz w:val="20"/>
          <w:szCs w:val="20"/>
        </w:rPr>
        <w:t xml:space="preserve"> 12.09.2008 № 676);</w:t>
      </w:r>
    </w:p>
    <w:p w:rsidR="00B60D70" w:rsidRPr="00B60D70" w:rsidRDefault="00B60D70" w:rsidP="00B60D70">
      <w:pPr>
        <w:shd w:val="clear" w:color="auto" w:fill="FFFFFF"/>
        <w:spacing w:line="278" w:lineRule="exact"/>
        <w:ind w:left="38" w:firstLine="595"/>
        <w:jc w:val="both"/>
        <w:rPr>
          <w:rFonts w:ascii="Times New Roman" w:hAnsi="Times New Roman" w:cs="Times New Roman"/>
          <w:sz w:val="20"/>
          <w:szCs w:val="20"/>
        </w:rPr>
      </w:pPr>
      <w:r w:rsidRPr="00B60D70">
        <w:rPr>
          <w:rFonts w:ascii="Times New Roman" w:hAnsi="Times New Roman" w:cs="Times New Roman"/>
          <w:sz w:val="20"/>
          <w:szCs w:val="20"/>
        </w:rPr>
        <w:t>- «Положение о порядке ведения кассовых операций с банкнотами и монетой Банка России на территории Российской Федерации» от 12 октября 2011 года №373-П, зарегистрированного в Минюсте РФ 24 ноября 2011 года №22394</w:t>
      </w:r>
      <w:r w:rsidRPr="00B60D70">
        <w:rPr>
          <w:rFonts w:ascii="Times New Roman" w:hAnsi="Times New Roman" w:cs="Times New Roman"/>
          <w:spacing w:val="-1"/>
          <w:sz w:val="20"/>
          <w:szCs w:val="20"/>
        </w:rPr>
        <w:t>;</w:t>
      </w:r>
    </w:p>
    <w:p w:rsidR="00B60D70" w:rsidRPr="00B60D70" w:rsidRDefault="00B60D70" w:rsidP="0043083E">
      <w:pPr>
        <w:shd w:val="clear" w:color="auto" w:fill="FFFFFF"/>
        <w:tabs>
          <w:tab w:val="left" w:pos="950"/>
        </w:tabs>
        <w:spacing w:line="278" w:lineRule="exact"/>
        <w:ind w:left="29" w:firstLine="528"/>
        <w:jc w:val="both"/>
        <w:rPr>
          <w:rFonts w:ascii="Times New Roman" w:hAnsi="Times New Roman" w:cs="Times New Roman"/>
          <w:sz w:val="20"/>
          <w:szCs w:val="20"/>
        </w:rPr>
      </w:pPr>
      <w:r w:rsidRPr="00B60D70">
        <w:rPr>
          <w:rFonts w:ascii="Times New Roman" w:hAnsi="Times New Roman" w:cs="Times New Roman"/>
          <w:sz w:val="20"/>
          <w:szCs w:val="20"/>
        </w:rPr>
        <w:t>-</w:t>
      </w:r>
      <w:r w:rsidRPr="00B60D70">
        <w:rPr>
          <w:rFonts w:ascii="Times New Roman" w:hAnsi="Times New Roman" w:cs="Times New Roman"/>
          <w:sz w:val="20"/>
          <w:szCs w:val="20"/>
        </w:rPr>
        <w:tab/>
      </w:r>
      <w:r w:rsidRPr="00B60D70">
        <w:rPr>
          <w:rFonts w:ascii="Times New Roman" w:hAnsi="Times New Roman" w:cs="Times New Roman"/>
          <w:spacing w:val="-1"/>
          <w:sz w:val="20"/>
          <w:szCs w:val="20"/>
        </w:rPr>
        <w:t>Иные документы: письма, методические указания, инструкции Министерства</w:t>
      </w:r>
      <w:r w:rsidRPr="00B60D70">
        <w:rPr>
          <w:rFonts w:ascii="Times New Roman" w:hAnsi="Times New Roman" w:cs="Times New Roman"/>
          <w:spacing w:val="-1"/>
          <w:sz w:val="20"/>
          <w:szCs w:val="20"/>
        </w:rPr>
        <w:br/>
      </w:r>
      <w:r w:rsidRPr="00B60D70">
        <w:rPr>
          <w:rFonts w:ascii="Times New Roman" w:hAnsi="Times New Roman" w:cs="Times New Roman"/>
          <w:sz w:val="20"/>
          <w:szCs w:val="20"/>
        </w:rPr>
        <w:t>финансов и других федеральных ведомств, распорядительные документы органов</w:t>
      </w:r>
      <w:r w:rsidRPr="00B60D70">
        <w:rPr>
          <w:rFonts w:ascii="Times New Roman" w:hAnsi="Times New Roman" w:cs="Times New Roman"/>
          <w:sz w:val="20"/>
          <w:szCs w:val="20"/>
        </w:rPr>
        <w:br/>
        <w:t>местного самоуправления.</w:t>
      </w:r>
    </w:p>
    <w:p w:rsidR="00B60D70" w:rsidRPr="00B60D70" w:rsidRDefault="00B60D70" w:rsidP="00A9340E">
      <w:pPr>
        <w:widowControl w:val="0"/>
        <w:numPr>
          <w:ilvl w:val="0"/>
          <w:numId w:val="2"/>
        </w:numPr>
        <w:shd w:val="clear" w:color="auto" w:fill="FFFFFF"/>
        <w:tabs>
          <w:tab w:val="left" w:pos="950"/>
        </w:tabs>
        <w:autoSpaceDE w:val="0"/>
        <w:autoSpaceDN w:val="0"/>
        <w:adjustRightInd w:val="0"/>
        <w:spacing w:after="0" w:line="269" w:lineRule="exact"/>
        <w:ind w:right="19" w:firstLine="557"/>
        <w:jc w:val="both"/>
        <w:rPr>
          <w:rFonts w:ascii="Times New Roman" w:hAnsi="Times New Roman" w:cs="Times New Roman"/>
          <w:spacing w:val="-12"/>
          <w:sz w:val="20"/>
          <w:szCs w:val="20"/>
        </w:rPr>
      </w:pPr>
      <w:r w:rsidRPr="00B60D70">
        <w:rPr>
          <w:rFonts w:ascii="Times New Roman" w:hAnsi="Times New Roman" w:cs="Times New Roman"/>
          <w:spacing w:val="-1"/>
          <w:sz w:val="20"/>
          <w:szCs w:val="20"/>
        </w:rPr>
        <w:t xml:space="preserve">В соответствии со статьями 6,7 Федерального закона от 06.12.2011 г. № 402~ФЗ  «О бухгалтерском учете» ответственность за </w:t>
      </w:r>
      <w:r w:rsidRPr="00B60D70">
        <w:rPr>
          <w:rFonts w:ascii="Times New Roman" w:hAnsi="Times New Roman" w:cs="Times New Roman"/>
          <w:sz w:val="20"/>
          <w:szCs w:val="20"/>
        </w:rPr>
        <w:t xml:space="preserve">организацию учета, соблюдение законодательства при </w:t>
      </w:r>
      <w:r w:rsidRPr="00B60D70">
        <w:rPr>
          <w:rFonts w:ascii="Times New Roman" w:hAnsi="Times New Roman" w:cs="Times New Roman"/>
          <w:spacing w:val="-1"/>
          <w:sz w:val="20"/>
          <w:szCs w:val="20"/>
        </w:rPr>
        <w:t>выполнении хозяйственных операций несет руководитель и главный бухгалтер учреждения.</w:t>
      </w:r>
    </w:p>
    <w:p w:rsidR="00B60D70" w:rsidRPr="00B60D70" w:rsidRDefault="00B60D70" w:rsidP="00B60D70">
      <w:pPr>
        <w:shd w:val="clear" w:color="auto" w:fill="FFFFFF"/>
        <w:tabs>
          <w:tab w:val="left" w:pos="950"/>
        </w:tabs>
        <w:spacing w:line="269" w:lineRule="exact"/>
        <w:ind w:left="557" w:right="19"/>
        <w:jc w:val="both"/>
        <w:rPr>
          <w:rFonts w:ascii="Times New Roman" w:hAnsi="Times New Roman" w:cs="Times New Roman"/>
          <w:spacing w:val="-12"/>
          <w:sz w:val="20"/>
          <w:szCs w:val="20"/>
        </w:rPr>
      </w:pPr>
    </w:p>
    <w:p w:rsidR="00B60D70" w:rsidRPr="00B60D70" w:rsidRDefault="00B60D70" w:rsidP="00A9340E">
      <w:pPr>
        <w:widowControl w:val="0"/>
        <w:numPr>
          <w:ilvl w:val="0"/>
          <w:numId w:val="2"/>
        </w:numPr>
        <w:shd w:val="clear" w:color="auto" w:fill="FFFFFF"/>
        <w:tabs>
          <w:tab w:val="left" w:pos="950"/>
        </w:tabs>
        <w:autoSpaceDE w:val="0"/>
        <w:autoSpaceDN w:val="0"/>
        <w:adjustRightInd w:val="0"/>
        <w:spacing w:after="0" w:line="240" w:lineRule="auto"/>
        <w:ind w:firstLine="567"/>
        <w:rPr>
          <w:rFonts w:ascii="Times New Roman" w:hAnsi="Times New Roman" w:cs="Times New Roman"/>
          <w:spacing w:val="-12"/>
          <w:sz w:val="20"/>
          <w:szCs w:val="20"/>
        </w:rPr>
      </w:pPr>
      <w:r w:rsidRPr="00B60D70">
        <w:rPr>
          <w:rFonts w:ascii="Times New Roman" w:hAnsi="Times New Roman" w:cs="Times New Roman"/>
          <w:spacing w:val="-1"/>
          <w:sz w:val="20"/>
          <w:szCs w:val="20"/>
        </w:rPr>
        <w:t xml:space="preserve">Бухгалтерский (бюджетный)  учет  осуществляется отделом учета и отчетности администрации </w:t>
      </w:r>
      <w:proofErr w:type="spellStart"/>
      <w:r w:rsidRPr="00B60D70">
        <w:rPr>
          <w:rFonts w:ascii="Times New Roman" w:hAnsi="Times New Roman" w:cs="Times New Roman"/>
          <w:spacing w:val="-1"/>
          <w:sz w:val="20"/>
          <w:szCs w:val="20"/>
        </w:rPr>
        <w:t>Нижнеурюмского</w:t>
      </w:r>
      <w:proofErr w:type="spellEnd"/>
      <w:r w:rsidRPr="00B60D70">
        <w:rPr>
          <w:rFonts w:ascii="Times New Roman" w:hAnsi="Times New Roman" w:cs="Times New Roman"/>
          <w:spacing w:val="-1"/>
          <w:sz w:val="20"/>
          <w:szCs w:val="20"/>
        </w:rPr>
        <w:t xml:space="preserve"> сельсовета </w:t>
      </w:r>
      <w:proofErr w:type="spellStart"/>
      <w:r w:rsidRPr="00B60D70">
        <w:rPr>
          <w:rFonts w:ascii="Times New Roman" w:hAnsi="Times New Roman" w:cs="Times New Roman"/>
          <w:spacing w:val="-1"/>
          <w:sz w:val="20"/>
          <w:szCs w:val="20"/>
        </w:rPr>
        <w:t>Здвинского</w:t>
      </w:r>
      <w:proofErr w:type="spellEnd"/>
      <w:r w:rsidRPr="00B60D70">
        <w:rPr>
          <w:rFonts w:ascii="Times New Roman" w:hAnsi="Times New Roman" w:cs="Times New Roman"/>
          <w:spacing w:val="-1"/>
          <w:sz w:val="20"/>
          <w:szCs w:val="20"/>
        </w:rPr>
        <w:t xml:space="preserve"> района, во главе с начальником отдела учета и отчетности - главным бухгалтером. Сотрудники отдела учета и отчетности руководствуются в своей деятельности положением об отделе, должностными инструкциями. </w:t>
      </w:r>
    </w:p>
    <w:p w:rsidR="00B60D70" w:rsidRPr="00B60D70" w:rsidRDefault="00B60D70" w:rsidP="00B60D70">
      <w:pPr>
        <w:shd w:val="clear" w:color="auto" w:fill="FFFFFF"/>
        <w:jc w:val="both"/>
        <w:rPr>
          <w:rFonts w:ascii="Times New Roman" w:hAnsi="Times New Roman" w:cs="Times New Roman"/>
          <w:sz w:val="20"/>
          <w:szCs w:val="20"/>
        </w:rPr>
      </w:pPr>
      <w:r w:rsidRPr="00B60D70">
        <w:rPr>
          <w:rFonts w:ascii="Times New Roman" w:hAnsi="Times New Roman" w:cs="Times New Roman"/>
          <w:sz w:val="20"/>
          <w:szCs w:val="20"/>
        </w:rPr>
        <w:t xml:space="preserve">                Ведение бюджетного учета осуществляется автоматизированным способом </w:t>
      </w:r>
      <w:r w:rsidRPr="00B60D70">
        <w:rPr>
          <w:rFonts w:ascii="Times New Roman" w:hAnsi="Times New Roman" w:cs="Times New Roman"/>
          <w:spacing w:val="-1"/>
          <w:sz w:val="20"/>
          <w:szCs w:val="20"/>
        </w:rPr>
        <w:t>использованием программного продукт</w:t>
      </w:r>
      <w:proofErr w:type="gramStart"/>
      <w:r w:rsidRPr="00B60D70">
        <w:rPr>
          <w:rFonts w:ascii="Times New Roman" w:hAnsi="Times New Roman" w:cs="Times New Roman"/>
          <w:spacing w:val="-1"/>
          <w:sz w:val="20"/>
          <w:szCs w:val="20"/>
        </w:rPr>
        <w:t>а ООО</w:t>
      </w:r>
      <w:proofErr w:type="gramEnd"/>
      <w:r w:rsidRPr="00B60D70">
        <w:rPr>
          <w:rFonts w:ascii="Times New Roman" w:hAnsi="Times New Roman" w:cs="Times New Roman"/>
          <w:spacing w:val="-1"/>
          <w:sz w:val="20"/>
          <w:szCs w:val="20"/>
        </w:rPr>
        <w:t xml:space="preserve"> «Пульс-плюс» </w:t>
      </w:r>
      <w:proofErr w:type="spellStart"/>
      <w:r w:rsidRPr="00B60D70">
        <w:rPr>
          <w:rFonts w:ascii="Times New Roman" w:hAnsi="Times New Roman" w:cs="Times New Roman"/>
          <w:spacing w:val="-1"/>
          <w:sz w:val="20"/>
          <w:szCs w:val="20"/>
          <w:lang w:val="en-US"/>
        </w:rPr>
        <w:t>Bsmeta</w:t>
      </w:r>
      <w:proofErr w:type="spellEnd"/>
      <w:r w:rsidRPr="00B60D70">
        <w:rPr>
          <w:rFonts w:ascii="Times New Roman" w:hAnsi="Times New Roman" w:cs="Times New Roman"/>
          <w:spacing w:val="-1"/>
          <w:sz w:val="20"/>
          <w:szCs w:val="20"/>
        </w:rPr>
        <w:t xml:space="preserve"> НП - 2011 . Данные синтетического и аналитического учета ежемесячно выводятся на бумажные носители. </w:t>
      </w:r>
    </w:p>
    <w:p w:rsidR="00B60D70" w:rsidRPr="00B60D70" w:rsidRDefault="00B60D70" w:rsidP="00A9340E">
      <w:pPr>
        <w:widowControl w:val="0"/>
        <w:numPr>
          <w:ilvl w:val="0"/>
          <w:numId w:val="2"/>
        </w:numPr>
        <w:shd w:val="clear" w:color="auto" w:fill="FFFFFF"/>
        <w:tabs>
          <w:tab w:val="left" w:pos="950"/>
        </w:tabs>
        <w:autoSpaceDE w:val="0"/>
        <w:autoSpaceDN w:val="0"/>
        <w:adjustRightInd w:val="0"/>
        <w:spacing w:before="269" w:after="0" w:line="269" w:lineRule="exact"/>
        <w:ind w:right="19" w:firstLine="557"/>
        <w:jc w:val="both"/>
        <w:rPr>
          <w:rFonts w:ascii="Times New Roman" w:hAnsi="Times New Roman" w:cs="Times New Roman"/>
          <w:spacing w:val="-16"/>
          <w:sz w:val="20"/>
          <w:szCs w:val="20"/>
        </w:rPr>
      </w:pPr>
      <w:r w:rsidRPr="00B60D70">
        <w:rPr>
          <w:rFonts w:ascii="Times New Roman" w:hAnsi="Times New Roman" w:cs="Times New Roman"/>
          <w:spacing w:val="-5"/>
          <w:sz w:val="20"/>
          <w:szCs w:val="20"/>
        </w:rPr>
        <w:t xml:space="preserve">Бухгалтерский (бюджетный) учет представляет собой упорядоченную систему сбора, регистрации и обобщения информации в денежном выражении об имуществе, обязательствах учреждения и их движении путем сплошного, непрерывного и документального учета всех хозяйственных </w:t>
      </w:r>
      <w:r w:rsidRPr="00B60D70">
        <w:rPr>
          <w:rFonts w:ascii="Times New Roman" w:hAnsi="Times New Roman" w:cs="Times New Roman"/>
          <w:sz w:val="20"/>
          <w:szCs w:val="20"/>
        </w:rPr>
        <w:t>операций.</w:t>
      </w:r>
    </w:p>
    <w:p w:rsidR="00B60D70" w:rsidRPr="00B60D70" w:rsidRDefault="00B60D70" w:rsidP="00B60D70">
      <w:pPr>
        <w:shd w:val="clear" w:color="auto" w:fill="FFFFFF"/>
        <w:spacing w:before="10"/>
        <w:ind w:firstLine="538"/>
        <w:jc w:val="both"/>
        <w:rPr>
          <w:rFonts w:ascii="Times New Roman" w:hAnsi="Times New Roman" w:cs="Times New Roman"/>
          <w:spacing w:val="-1"/>
          <w:sz w:val="20"/>
          <w:szCs w:val="20"/>
        </w:rPr>
      </w:pPr>
      <w:r w:rsidRPr="00B60D70">
        <w:rPr>
          <w:rFonts w:ascii="Times New Roman" w:hAnsi="Times New Roman" w:cs="Times New Roman"/>
          <w:spacing w:val="-2"/>
          <w:sz w:val="20"/>
          <w:szCs w:val="20"/>
        </w:rPr>
        <w:t xml:space="preserve">Объектами бухгалтерского (бюджетного) учета являются имущество учреждения, его </w:t>
      </w:r>
      <w:r w:rsidRPr="00B60D70">
        <w:rPr>
          <w:rFonts w:ascii="Times New Roman" w:hAnsi="Times New Roman" w:cs="Times New Roman"/>
          <w:spacing w:val="-1"/>
          <w:sz w:val="20"/>
          <w:szCs w:val="20"/>
        </w:rPr>
        <w:t xml:space="preserve">обязательства и хозяйственные операции, осуществляемые в процессе деятельности.    </w:t>
      </w:r>
    </w:p>
    <w:p w:rsidR="00B60D70" w:rsidRPr="00B60D70" w:rsidRDefault="00B60D70" w:rsidP="00B60D70">
      <w:pPr>
        <w:shd w:val="clear" w:color="auto" w:fill="FFFFFF"/>
        <w:spacing w:before="10"/>
        <w:ind w:firstLine="538"/>
        <w:jc w:val="both"/>
        <w:rPr>
          <w:rFonts w:ascii="Times New Roman" w:hAnsi="Times New Roman" w:cs="Times New Roman"/>
          <w:sz w:val="20"/>
          <w:szCs w:val="20"/>
        </w:rPr>
      </w:pPr>
      <w:r w:rsidRPr="00B60D70">
        <w:rPr>
          <w:rFonts w:ascii="Times New Roman" w:hAnsi="Times New Roman" w:cs="Times New Roman"/>
          <w:sz w:val="20"/>
          <w:szCs w:val="20"/>
        </w:rPr>
        <w:t>Бухгалтерский (бюджетный) учет имущества, обязательств и хозяйственных</w:t>
      </w:r>
      <w:r w:rsidRPr="00B60D70">
        <w:rPr>
          <w:rFonts w:ascii="Times New Roman" w:hAnsi="Times New Roman" w:cs="Times New Roman"/>
          <w:sz w:val="20"/>
          <w:szCs w:val="20"/>
        </w:rPr>
        <w:br/>
        <w:t xml:space="preserve">операций ведется в валюте Российской Федерации - в рублях. </w:t>
      </w:r>
    </w:p>
    <w:p w:rsidR="00B60D70" w:rsidRPr="0043083E" w:rsidRDefault="00B60D70" w:rsidP="0043083E">
      <w:pPr>
        <w:shd w:val="clear" w:color="auto" w:fill="FFFFFF"/>
        <w:spacing w:before="10"/>
        <w:ind w:firstLine="538"/>
        <w:jc w:val="both"/>
        <w:rPr>
          <w:rFonts w:ascii="Times New Roman" w:hAnsi="Times New Roman" w:cs="Times New Roman"/>
          <w:spacing w:val="-12"/>
          <w:sz w:val="20"/>
          <w:szCs w:val="20"/>
        </w:rPr>
      </w:pPr>
      <w:r w:rsidRPr="00B60D70">
        <w:rPr>
          <w:rFonts w:ascii="Times New Roman" w:hAnsi="Times New Roman" w:cs="Times New Roman"/>
          <w:sz w:val="20"/>
          <w:szCs w:val="20"/>
        </w:rPr>
        <w:t xml:space="preserve">Бухгалтерский (бюджетный) учет ведется непрерывно с момента регистрации администрации </w:t>
      </w:r>
      <w:proofErr w:type="spellStart"/>
      <w:r w:rsidR="0043083E">
        <w:rPr>
          <w:rFonts w:ascii="Times New Roman" w:hAnsi="Times New Roman" w:cs="Times New Roman"/>
          <w:sz w:val="20"/>
          <w:szCs w:val="20"/>
        </w:rPr>
        <w:t>Н</w:t>
      </w:r>
      <w:r w:rsidRPr="00B60D70">
        <w:rPr>
          <w:rFonts w:ascii="Times New Roman" w:hAnsi="Times New Roman" w:cs="Times New Roman"/>
          <w:sz w:val="20"/>
          <w:szCs w:val="20"/>
        </w:rPr>
        <w:t>ижнеурюмского</w:t>
      </w:r>
      <w:proofErr w:type="spellEnd"/>
      <w:r w:rsidRPr="00B60D70">
        <w:rPr>
          <w:rFonts w:ascii="Times New Roman" w:hAnsi="Times New Roman" w:cs="Times New Roman"/>
          <w:sz w:val="20"/>
          <w:szCs w:val="20"/>
        </w:rPr>
        <w:t xml:space="preserve"> сельсовета </w:t>
      </w:r>
      <w:proofErr w:type="spellStart"/>
      <w:r w:rsidRPr="00B60D70">
        <w:rPr>
          <w:rFonts w:ascii="Times New Roman" w:hAnsi="Times New Roman" w:cs="Times New Roman"/>
          <w:sz w:val="20"/>
          <w:szCs w:val="20"/>
        </w:rPr>
        <w:t>Здвинского</w:t>
      </w:r>
      <w:proofErr w:type="spellEnd"/>
      <w:r w:rsidRPr="00B60D70">
        <w:rPr>
          <w:rFonts w:ascii="Times New Roman" w:hAnsi="Times New Roman" w:cs="Times New Roman"/>
          <w:sz w:val="20"/>
          <w:szCs w:val="20"/>
        </w:rPr>
        <w:t xml:space="preserve"> района в качестве юридического лица до реорганизации или ликвидации в </w:t>
      </w:r>
      <w:r w:rsidRPr="00B60D70">
        <w:rPr>
          <w:rFonts w:ascii="Times New Roman" w:hAnsi="Times New Roman" w:cs="Times New Roman"/>
          <w:spacing w:val="-1"/>
          <w:sz w:val="20"/>
          <w:szCs w:val="20"/>
        </w:rPr>
        <w:t>порядке, установленном законодательством Российской Федерации.</w:t>
      </w:r>
    </w:p>
    <w:p w:rsidR="00B60D70" w:rsidRPr="00B60D70" w:rsidRDefault="00B60D70" w:rsidP="00B60D70">
      <w:pPr>
        <w:pStyle w:val="33"/>
        <w:spacing w:line="240" w:lineRule="auto"/>
        <w:rPr>
          <w:rFonts w:ascii="Times New Roman" w:hAnsi="Times New Roman" w:cs="Times New Roman"/>
          <w:sz w:val="20"/>
          <w:szCs w:val="20"/>
        </w:rPr>
      </w:pPr>
      <w:r w:rsidRPr="00B60D70">
        <w:rPr>
          <w:rFonts w:ascii="Times New Roman" w:hAnsi="Times New Roman" w:cs="Times New Roman"/>
          <w:sz w:val="20"/>
          <w:szCs w:val="20"/>
        </w:rPr>
        <w:t xml:space="preserve">         </w:t>
      </w:r>
      <w:r w:rsidRPr="00B60D70">
        <w:rPr>
          <w:rFonts w:ascii="Times New Roman" w:hAnsi="Times New Roman" w:cs="Times New Roman"/>
          <w:spacing w:val="-12"/>
          <w:sz w:val="20"/>
          <w:szCs w:val="20"/>
        </w:rPr>
        <w:t xml:space="preserve">1.5. </w:t>
      </w:r>
      <w:proofErr w:type="gramStart"/>
      <w:r w:rsidRPr="00B60D70">
        <w:rPr>
          <w:rFonts w:ascii="Times New Roman" w:hAnsi="Times New Roman" w:cs="Times New Roman"/>
          <w:sz w:val="20"/>
          <w:szCs w:val="20"/>
        </w:rPr>
        <w:t xml:space="preserve">Бухгалтерский (бюджетный) учет ведется с применением следующих регистров бюджетного учета, содержащими обязательные реквизиты и показатели, утвержденные Приказом Минфина Российской Федерации от 15.12.2010 г. № 173н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академиями наук, государственными (муниципальными) учреждениями и Методических указаний по их применению": </w:t>
      </w:r>
      <w:proofErr w:type="gramEnd"/>
    </w:p>
    <w:p w:rsidR="00B60D70" w:rsidRPr="00B60D70" w:rsidRDefault="00B60D70" w:rsidP="00B60D70">
      <w:pPr>
        <w:pStyle w:val="33"/>
        <w:spacing w:line="240" w:lineRule="auto"/>
        <w:rPr>
          <w:rFonts w:ascii="Times New Roman" w:hAnsi="Times New Roman" w:cs="Times New Roman"/>
          <w:sz w:val="20"/>
          <w:szCs w:val="20"/>
        </w:rPr>
      </w:pPr>
      <w:r w:rsidRPr="00B60D70">
        <w:rPr>
          <w:rFonts w:ascii="Times New Roman" w:hAnsi="Times New Roman" w:cs="Times New Roman"/>
          <w:sz w:val="20"/>
          <w:szCs w:val="20"/>
        </w:rPr>
        <w:t xml:space="preserve">         </w:t>
      </w:r>
      <w:r w:rsidRPr="00B60D70">
        <w:rPr>
          <w:rFonts w:ascii="Times New Roman" w:hAnsi="Times New Roman" w:cs="Times New Roman"/>
          <w:spacing w:val="-1"/>
          <w:sz w:val="20"/>
          <w:szCs w:val="20"/>
        </w:rPr>
        <w:t>Журнал операций по счету «Касса»;</w:t>
      </w:r>
    </w:p>
    <w:p w:rsidR="00B60D70" w:rsidRPr="00B60D70" w:rsidRDefault="00B60D70" w:rsidP="00B60D70">
      <w:pPr>
        <w:shd w:val="clear" w:color="auto" w:fill="FFFFFF"/>
        <w:spacing w:line="269" w:lineRule="exact"/>
        <w:ind w:left="538"/>
        <w:rPr>
          <w:rFonts w:ascii="Times New Roman" w:hAnsi="Times New Roman" w:cs="Times New Roman"/>
          <w:sz w:val="20"/>
          <w:szCs w:val="20"/>
        </w:rPr>
      </w:pPr>
      <w:r w:rsidRPr="00B60D70">
        <w:rPr>
          <w:rFonts w:ascii="Times New Roman" w:hAnsi="Times New Roman" w:cs="Times New Roman"/>
          <w:spacing w:val="-1"/>
          <w:sz w:val="20"/>
          <w:szCs w:val="20"/>
        </w:rPr>
        <w:t>Журнал операций с безналичными денежными средствами;</w:t>
      </w:r>
    </w:p>
    <w:p w:rsidR="00B60D70" w:rsidRPr="00B60D70" w:rsidRDefault="00B60D70" w:rsidP="00B60D70">
      <w:pPr>
        <w:shd w:val="clear" w:color="auto" w:fill="FFFFFF"/>
        <w:spacing w:line="269" w:lineRule="exact"/>
        <w:ind w:left="547"/>
        <w:rPr>
          <w:rFonts w:ascii="Times New Roman" w:hAnsi="Times New Roman" w:cs="Times New Roman"/>
          <w:sz w:val="20"/>
          <w:szCs w:val="20"/>
        </w:rPr>
      </w:pPr>
      <w:r w:rsidRPr="00B60D70">
        <w:rPr>
          <w:rFonts w:ascii="Times New Roman" w:hAnsi="Times New Roman" w:cs="Times New Roman"/>
          <w:spacing w:val="-1"/>
          <w:sz w:val="20"/>
          <w:szCs w:val="20"/>
        </w:rPr>
        <w:t>Журнал операций расчетов с подотчетными лицами;</w:t>
      </w:r>
    </w:p>
    <w:p w:rsidR="00B60D70" w:rsidRPr="00B60D70" w:rsidRDefault="00B60D70" w:rsidP="00B60D70">
      <w:pPr>
        <w:shd w:val="clear" w:color="auto" w:fill="FFFFFF"/>
        <w:spacing w:line="269" w:lineRule="exact"/>
        <w:ind w:left="547"/>
        <w:rPr>
          <w:rFonts w:ascii="Times New Roman" w:hAnsi="Times New Roman" w:cs="Times New Roman"/>
          <w:sz w:val="20"/>
          <w:szCs w:val="20"/>
        </w:rPr>
      </w:pPr>
      <w:r w:rsidRPr="00B60D70">
        <w:rPr>
          <w:rFonts w:ascii="Times New Roman" w:hAnsi="Times New Roman" w:cs="Times New Roman"/>
          <w:spacing w:val="-1"/>
          <w:sz w:val="20"/>
          <w:szCs w:val="20"/>
        </w:rPr>
        <w:t>Журнал операций расчетов с поставщиками и подрядчиками;</w:t>
      </w:r>
    </w:p>
    <w:p w:rsidR="00B60D70" w:rsidRPr="00B60D70" w:rsidRDefault="00B60D70" w:rsidP="00B60D70">
      <w:pPr>
        <w:shd w:val="clear" w:color="auto" w:fill="FFFFFF"/>
        <w:spacing w:before="10" w:line="269" w:lineRule="exact"/>
        <w:ind w:left="538"/>
        <w:rPr>
          <w:rFonts w:ascii="Times New Roman" w:hAnsi="Times New Roman" w:cs="Times New Roman"/>
          <w:sz w:val="20"/>
          <w:szCs w:val="20"/>
        </w:rPr>
      </w:pPr>
      <w:r w:rsidRPr="00B60D70">
        <w:rPr>
          <w:rFonts w:ascii="Times New Roman" w:hAnsi="Times New Roman" w:cs="Times New Roman"/>
          <w:spacing w:val="-1"/>
          <w:sz w:val="20"/>
          <w:szCs w:val="20"/>
        </w:rPr>
        <w:t>Журнал операций расчетов с дебиторами по доходам;</w:t>
      </w:r>
    </w:p>
    <w:p w:rsidR="00B60D70" w:rsidRPr="00B60D70" w:rsidRDefault="00B60D70" w:rsidP="00B60D70">
      <w:pPr>
        <w:shd w:val="clear" w:color="auto" w:fill="FFFFFF"/>
        <w:spacing w:line="269" w:lineRule="exact"/>
        <w:ind w:left="538"/>
        <w:rPr>
          <w:rFonts w:ascii="Times New Roman" w:hAnsi="Times New Roman" w:cs="Times New Roman"/>
          <w:sz w:val="20"/>
          <w:szCs w:val="20"/>
        </w:rPr>
      </w:pPr>
      <w:r w:rsidRPr="00B60D70">
        <w:rPr>
          <w:rFonts w:ascii="Times New Roman" w:hAnsi="Times New Roman" w:cs="Times New Roman"/>
          <w:spacing w:val="-1"/>
          <w:sz w:val="20"/>
          <w:szCs w:val="20"/>
        </w:rPr>
        <w:t>Журнал операций расчетов по оплате труда;</w:t>
      </w:r>
    </w:p>
    <w:p w:rsidR="00B60D70" w:rsidRPr="00B60D70" w:rsidRDefault="00B60D70" w:rsidP="00B60D70">
      <w:pPr>
        <w:shd w:val="clear" w:color="auto" w:fill="FFFFFF"/>
        <w:spacing w:line="269" w:lineRule="exact"/>
        <w:ind w:left="547"/>
        <w:rPr>
          <w:rFonts w:ascii="Times New Roman" w:hAnsi="Times New Roman" w:cs="Times New Roman"/>
          <w:sz w:val="20"/>
          <w:szCs w:val="20"/>
        </w:rPr>
      </w:pPr>
      <w:r w:rsidRPr="00B60D70">
        <w:rPr>
          <w:rFonts w:ascii="Times New Roman" w:hAnsi="Times New Roman" w:cs="Times New Roman"/>
          <w:spacing w:val="-1"/>
          <w:sz w:val="20"/>
          <w:szCs w:val="20"/>
        </w:rPr>
        <w:t xml:space="preserve">Журнал </w:t>
      </w:r>
      <w:proofErr w:type="gramStart"/>
      <w:r w:rsidRPr="00B60D70">
        <w:rPr>
          <w:rFonts w:ascii="Times New Roman" w:hAnsi="Times New Roman" w:cs="Times New Roman"/>
          <w:spacing w:val="-1"/>
          <w:sz w:val="20"/>
          <w:szCs w:val="20"/>
        </w:rPr>
        <w:t>операций</w:t>
      </w:r>
      <w:proofErr w:type="gramEnd"/>
      <w:r w:rsidRPr="00B60D70">
        <w:rPr>
          <w:rFonts w:ascii="Times New Roman" w:hAnsi="Times New Roman" w:cs="Times New Roman"/>
          <w:spacing w:val="-1"/>
          <w:sz w:val="20"/>
          <w:szCs w:val="20"/>
        </w:rPr>
        <w:t xml:space="preserve"> но выбытию и перемещению нефинансовых активов;</w:t>
      </w:r>
    </w:p>
    <w:p w:rsidR="00B60D70" w:rsidRPr="00B60D70" w:rsidRDefault="00B60D70" w:rsidP="00B60D70">
      <w:pPr>
        <w:shd w:val="clear" w:color="auto" w:fill="FFFFFF"/>
        <w:spacing w:before="10" w:line="269" w:lineRule="exact"/>
        <w:ind w:left="547"/>
        <w:rPr>
          <w:rFonts w:ascii="Times New Roman" w:hAnsi="Times New Roman" w:cs="Times New Roman"/>
          <w:sz w:val="20"/>
          <w:szCs w:val="20"/>
        </w:rPr>
      </w:pPr>
      <w:r w:rsidRPr="00B60D70">
        <w:rPr>
          <w:rFonts w:ascii="Times New Roman" w:hAnsi="Times New Roman" w:cs="Times New Roman"/>
          <w:spacing w:val="-1"/>
          <w:sz w:val="20"/>
          <w:szCs w:val="20"/>
        </w:rPr>
        <w:t>Журнал по прочим операциям;</w:t>
      </w:r>
    </w:p>
    <w:p w:rsidR="00B60D70" w:rsidRPr="00B60D70" w:rsidRDefault="00B60D70" w:rsidP="00B60D70">
      <w:pPr>
        <w:shd w:val="clear" w:color="auto" w:fill="FFFFFF"/>
        <w:spacing w:line="269" w:lineRule="exact"/>
        <w:ind w:left="547"/>
        <w:rPr>
          <w:rFonts w:ascii="Times New Roman" w:hAnsi="Times New Roman" w:cs="Times New Roman"/>
          <w:sz w:val="20"/>
          <w:szCs w:val="20"/>
        </w:rPr>
      </w:pPr>
      <w:r w:rsidRPr="00B60D70">
        <w:rPr>
          <w:rFonts w:ascii="Times New Roman" w:hAnsi="Times New Roman" w:cs="Times New Roman"/>
          <w:spacing w:val="-2"/>
          <w:sz w:val="20"/>
          <w:szCs w:val="20"/>
        </w:rPr>
        <w:t>Главная книга.</w:t>
      </w:r>
    </w:p>
    <w:p w:rsidR="00B60D70" w:rsidRPr="00B60D70" w:rsidRDefault="00B60D70" w:rsidP="00B60D70">
      <w:pPr>
        <w:pStyle w:val="33"/>
        <w:spacing w:line="240" w:lineRule="auto"/>
        <w:rPr>
          <w:rFonts w:ascii="Times New Roman" w:hAnsi="Times New Roman" w:cs="Times New Roman"/>
          <w:sz w:val="20"/>
          <w:szCs w:val="20"/>
        </w:rPr>
      </w:pPr>
      <w:r w:rsidRPr="00B60D70">
        <w:rPr>
          <w:rFonts w:ascii="Times New Roman" w:hAnsi="Times New Roman" w:cs="Times New Roman"/>
          <w:sz w:val="20"/>
          <w:szCs w:val="20"/>
        </w:rPr>
        <w:tab/>
      </w:r>
    </w:p>
    <w:p w:rsidR="00B60D70" w:rsidRPr="00B60D70" w:rsidRDefault="00B60D70" w:rsidP="00B60D70">
      <w:pPr>
        <w:pStyle w:val="33"/>
        <w:spacing w:line="240" w:lineRule="auto"/>
        <w:rPr>
          <w:rFonts w:ascii="Times New Roman" w:hAnsi="Times New Roman" w:cs="Times New Roman"/>
          <w:sz w:val="20"/>
          <w:szCs w:val="20"/>
        </w:rPr>
      </w:pPr>
      <w:r w:rsidRPr="00B60D70">
        <w:rPr>
          <w:rFonts w:ascii="Times New Roman" w:hAnsi="Times New Roman" w:cs="Times New Roman"/>
          <w:sz w:val="20"/>
          <w:szCs w:val="20"/>
        </w:rPr>
        <w:t xml:space="preserve">        </w:t>
      </w:r>
      <w:r w:rsidRPr="00B60D70">
        <w:rPr>
          <w:rFonts w:ascii="Times New Roman" w:hAnsi="Times New Roman" w:cs="Times New Roman"/>
          <w:spacing w:val="-1"/>
          <w:sz w:val="20"/>
          <w:szCs w:val="20"/>
        </w:rPr>
        <w:t>Записи в журналы операций осуществляются по мере совершения операций, но</w:t>
      </w:r>
      <w:r w:rsidRPr="00B60D70">
        <w:rPr>
          <w:rFonts w:ascii="Times New Roman" w:hAnsi="Times New Roman" w:cs="Times New Roman"/>
          <w:spacing w:val="-1"/>
          <w:sz w:val="20"/>
          <w:szCs w:val="20"/>
        </w:rPr>
        <w:br/>
      </w:r>
      <w:r w:rsidRPr="00B60D70">
        <w:rPr>
          <w:rFonts w:ascii="Times New Roman" w:hAnsi="Times New Roman" w:cs="Times New Roman"/>
          <w:sz w:val="20"/>
          <w:szCs w:val="20"/>
        </w:rPr>
        <w:t>не позднее следующего дня после получения первичного учетного документа, как на</w:t>
      </w:r>
      <w:r w:rsidRPr="00B60D70">
        <w:rPr>
          <w:rFonts w:ascii="Times New Roman" w:hAnsi="Times New Roman" w:cs="Times New Roman"/>
          <w:sz w:val="20"/>
          <w:szCs w:val="20"/>
        </w:rPr>
        <w:br/>
        <w:t>основании отдельных документов, так и на основании группы однородных документов.</w:t>
      </w:r>
    </w:p>
    <w:p w:rsidR="00B60D70" w:rsidRPr="00B60D70" w:rsidRDefault="00B60D70" w:rsidP="00B60D70">
      <w:pPr>
        <w:shd w:val="clear" w:color="auto" w:fill="FFFFFF"/>
        <w:spacing w:line="269" w:lineRule="exact"/>
        <w:ind w:left="19" w:right="10"/>
        <w:jc w:val="both"/>
        <w:rPr>
          <w:rFonts w:ascii="Times New Roman" w:hAnsi="Times New Roman" w:cs="Times New Roman"/>
          <w:sz w:val="20"/>
          <w:szCs w:val="20"/>
        </w:rPr>
      </w:pPr>
      <w:r w:rsidRPr="00B60D70">
        <w:rPr>
          <w:rFonts w:ascii="Times New Roman" w:hAnsi="Times New Roman" w:cs="Times New Roman"/>
          <w:sz w:val="20"/>
          <w:szCs w:val="20"/>
        </w:rPr>
        <w:t xml:space="preserve">         Корреспонденция счетов в журнале операций записывается в зависимости от характера операций по дебету одного счета и кредиту другого счета.</w:t>
      </w:r>
    </w:p>
    <w:p w:rsidR="00B60D70" w:rsidRPr="00B60D70" w:rsidRDefault="00B60D70" w:rsidP="00B60D70">
      <w:pPr>
        <w:shd w:val="clear" w:color="auto" w:fill="FFFFFF"/>
        <w:spacing w:before="10" w:line="269" w:lineRule="exact"/>
        <w:ind w:left="10" w:right="10" w:firstLine="538"/>
        <w:jc w:val="both"/>
        <w:rPr>
          <w:rFonts w:ascii="Times New Roman" w:hAnsi="Times New Roman" w:cs="Times New Roman"/>
          <w:sz w:val="20"/>
          <w:szCs w:val="20"/>
        </w:rPr>
      </w:pPr>
      <w:r w:rsidRPr="00B60D70">
        <w:rPr>
          <w:rFonts w:ascii="Times New Roman" w:hAnsi="Times New Roman" w:cs="Times New Roman"/>
          <w:sz w:val="20"/>
          <w:szCs w:val="20"/>
        </w:rPr>
        <w:t>Журналы операций подписываются главным бухгалтером и бухгалтером, составившим журнал операций.</w:t>
      </w:r>
    </w:p>
    <w:p w:rsidR="00B60D70" w:rsidRPr="00B60D70" w:rsidRDefault="00B60D70" w:rsidP="00B60D70">
      <w:pPr>
        <w:shd w:val="clear" w:color="auto" w:fill="FFFFFF"/>
        <w:spacing w:before="10" w:line="269" w:lineRule="exact"/>
        <w:ind w:left="19" w:right="10" w:firstLine="518"/>
        <w:jc w:val="both"/>
        <w:rPr>
          <w:rFonts w:ascii="Times New Roman" w:hAnsi="Times New Roman" w:cs="Times New Roman"/>
          <w:sz w:val="20"/>
          <w:szCs w:val="20"/>
        </w:rPr>
      </w:pPr>
      <w:r w:rsidRPr="00B60D70">
        <w:rPr>
          <w:rFonts w:ascii="Times New Roman" w:hAnsi="Times New Roman" w:cs="Times New Roman"/>
          <w:sz w:val="20"/>
          <w:szCs w:val="20"/>
        </w:rPr>
        <w:t>По истечении месяца данные оборотов по счетам из журналов операций записываются в Главную книгу.</w:t>
      </w:r>
    </w:p>
    <w:p w:rsidR="00B60D70" w:rsidRPr="00B60D70" w:rsidRDefault="00B60D70" w:rsidP="00B60D70">
      <w:pPr>
        <w:shd w:val="clear" w:color="auto" w:fill="FFFFFF"/>
        <w:spacing w:line="269" w:lineRule="exact"/>
        <w:ind w:left="10" w:firstLine="528"/>
        <w:jc w:val="both"/>
        <w:rPr>
          <w:rFonts w:ascii="Times New Roman" w:hAnsi="Times New Roman" w:cs="Times New Roman"/>
          <w:sz w:val="20"/>
          <w:szCs w:val="20"/>
        </w:rPr>
      </w:pPr>
      <w:r w:rsidRPr="00B60D70">
        <w:rPr>
          <w:rFonts w:ascii="Times New Roman" w:hAnsi="Times New Roman" w:cs="Times New Roman"/>
          <w:sz w:val="20"/>
          <w:szCs w:val="20"/>
        </w:rPr>
        <w:t xml:space="preserve">По истечении каждого отчетного месяца первичные учетные документы, относящиеся к соответствующим журналам операций, должны быть подобраны в </w:t>
      </w:r>
      <w:r w:rsidRPr="00B60D70">
        <w:rPr>
          <w:rFonts w:ascii="Times New Roman" w:hAnsi="Times New Roman" w:cs="Times New Roman"/>
          <w:spacing w:val="-1"/>
          <w:sz w:val="20"/>
          <w:szCs w:val="20"/>
        </w:rPr>
        <w:t xml:space="preserve">хронологическом порядке и сброшюрованы. При незначительном количестве документов </w:t>
      </w:r>
      <w:r w:rsidRPr="00B60D70">
        <w:rPr>
          <w:rFonts w:ascii="Times New Roman" w:hAnsi="Times New Roman" w:cs="Times New Roman"/>
          <w:sz w:val="20"/>
          <w:szCs w:val="20"/>
        </w:rPr>
        <w:t>брошюровку можно производить за несколько месяцев в одну папку (дело). На обложке указывать: наименование учреждения; название и порядковый номер папки (дела); отчетный период - год и месяц; начальный и последний номера журналов операций; количество листов в папке (деле) (п. 11 Инструкции № 157н).</w:t>
      </w:r>
    </w:p>
    <w:p w:rsidR="00B60D70" w:rsidRPr="00B60D70" w:rsidRDefault="00B60D70" w:rsidP="00B60D70">
      <w:pPr>
        <w:shd w:val="clear" w:color="auto" w:fill="FFFFFF"/>
        <w:spacing w:before="10" w:line="269" w:lineRule="exact"/>
        <w:ind w:left="10" w:right="10" w:firstLine="518"/>
        <w:jc w:val="both"/>
        <w:rPr>
          <w:rFonts w:ascii="Times New Roman" w:hAnsi="Times New Roman" w:cs="Times New Roman"/>
          <w:sz w:val="20"/>
          <w:szCs w:val="20"/>
        </w:rPr>
      </w:pPr>
      <w:r w:rsidRPr="00B60D70">
        <w:rPr>
          <w:rFonts w:ascii="Times New Roman" w:hAnsi="Times New Roman" w:cs="Times New Roman"/>
          <w:spacing w:val="-9"/>
          <w:sz w:val="20"/>
          <w:szCs w:val="20"/>
        </w:rPr>
        <w:t xml:space="preserve"> 1.6.</w:t>
      </w:r>
      <w:r w:rsidRPr="00B60D70">
        <w:rPr>
          <w:rFonts w:ascii="Times New Roman" w:hAnsi="Times New Roman" w:cs="Times New Roman"/>
          <w:sz w:val="20"/>
          <w:szCs w:val="20"/>
        </w:rPr>
        <w:tab/>
        <w:t xml:space="preserve"> Начальник отдела учета и отчетности - главн</w:t>
      </w:r>
      <w:r w:rsidRPr="00B60D70">
        <w:rPr>
          <w:rFonts w:ascii="Times New Roman" w:hAnsi="Times New Roman" w:cs="Times New Roman"/>
          <w:spacing w:val="-1"/>
          <w:sz w:val="20"/>
          <w:szCs w:val="20"/>
        </w:rPr>
        <w:t xml:space="preserve">ый бухгалтер подчиняется </w:t>
      </w:r>
      <w:r w:rsidRPr="00B60D70">
        <w:rPr>
          <w:rFonts w:ascii="Times New Roman" w:hAnsi="Times New Roman" w:cs="Times New Roman"/>
          <w:sz w:val="20"/>
          <w:szCs w:val="20"/>
        </w:rPr>
        <w:t xml:space="preserve">непосредственно руководителю – Главе </w:t>
      </w:r>
      <w:proofErr w:type="spellStart"/>
      <w:r w:rsidR="0043083E">
        <w:rPr>
          <w:rFonts w:ascii="Times New Roman" w:hAnsi="Times New Roman" w:cs="Times New Roman"/>
          <w:sz w:val="20"/>
          <w:szCs w:val="20"/>
        </w:rPr>
        <w:t>Нижнеурюмского</w:t>
      </w:r>
      <w:proofErr w:type="spellEnd"/>
      <w:r w:rsidR="0043083E">
        <w:rPr>
          <w:rFonts w:ascii="Times New Roman" w:hAnsi="Times New Roman" w:cs="Times New Roman"/>
          <w:sz w:val="20"/>
          <w:szCs w:val="20"/>
        </w:rPr>
        <w:t xml:space="preserve"> </w:t>
      </w:r>
      <w:r w:rsidRPr="00B60D70">
        <w:rPr>
          <w:rFonts w:ascii="Times New Roman" w:hAnsi="Times New Roman" w:cs="Times New Roman"/>
          <w:sz w:val="20"/>
          <w:szCs w:val="20"/>
        </w:rPr>
        <w:t xml:space="preserve">сельсовета </w:t>
      </w:r>
      <w:proofErr w:type="spellStart"/>
      <w:r w:rsidRPr="00B60D70">
        <w:rPr>
          <w:rFonts w:ascii="Times New Roman" w:hAnsi="Times New Roman" w:cs="Times New Roman"/>
          <w:sz w:val="20"/>
          <w:szCs w:val="20"/>
        </w:rPr>
        <w:t>Здвинского</w:t>
      </w:r>
      <w:proofErr w:type="spellEnd"/>
      <w:r w:rsidRPr="00B60D70">
        <w:rPr>
          <w:rFonts w:ascii="Times New Roman" w:hAnsi="Times New Roman" w:cs="Times New Roman"/>
          <w:sz w:val="20"/>
          <w:szCs w:val="20"/>
        </w:rPr>
        <w:t xml:space="preserve"> района и несет ответственность за формирование учетной политики, ведение бюджетного учета, своевременное предоставление полной и </w:t>
      </w:r>
      <w:r w:rsidRPr="00B60D70">
        <w:rPr>
          <w:rFonts w:ascii="Times New Roman" w:hAnsi="Times New Roman" w:cs="Times New Roman"/>
          <w:spacing w:val="-1"/>
          <w:sz w:val="20"/>
          <w:szCs w:val="20"/>
        </w:rPr>
        <w:t xml:space="preserve">достоверной бюджетной отчетности. Он обеспечивает соответствие осуществляемых </w:t>
      </w:r>
      <w:r w:rsidRPr="00B60D70">
        <w:rPr>
          <w:rFonts w:ascii="Times New Roman" w:hAnsi="Times New Roman" w:cs="Times New Roman"/>
          <w:sz w:val="20"/>
          <w:szCs w:val="20"/>
        </w:rPr>
        <w:t xml:space="preserve">хозяйственных операций законодательству РФ, </w:t>
      </w:r>
      <w:proofErr w:type="gramStart"/>
      <w:r w:rsidRPr="00B60D70">
        <w:rPr>
          <w:rFonts w:ascii="Times New Roman" w:hAnsi="Times New Roman" w:cs="Times New Roman"/>
          <w:sz w:val="20"/>
          <w:szCs w:val="20"/>
        </w:rPr>
        <w:t>контроль за</w:t>
      </w:r>
      <w:proofErr w:type="gramEnd"/>
      <w:r w:rsidRPr="00B60D70">
        <w:rPr>
          <w:rFonts w:ascii="Times New Roman" w:hAnsi="Times New Roman" w:cs="Times New Roman"/>
          <w:sz w:val="20"/>
          <w:szCs w:val="20"/>
        </w:rPr>
        <w:t xml:space="preserve"> движением имущества и выполнением обязательств. </w:t>
      </w:r>
    </w:p>
    <w:p w:rsidR="00B60D70" w:rsidRPr="00B60D70" w:rsidRDefault="00B60D70" w:rsidP="00B60D70">
      <w:pPr>
        <w:shd w:val="clear" w:color="auto" w:fill="FFFFFF"/>
        <w:spacing w:before="10" w:line="269" w:lineRule="exact"/>
        <w:ind w:left="10" w:right="10" w:firstLine="518"/>
        <w:jc w:val="both"/>
        <w:rPr>
          <w:rFonts w:ascii="Times New Roman" w:hAnsi="Times New Roman" w:cs="Times New Roman"/>
          <w:sz w:val="20"/>
          <w:szCs w:val="20"/>
        </w:rPr>
      </w:pPr>
      <w:r w:rsidRPr="00B60D70">
        <w:rPr>
          <w:rFonts w:ascii="Times New Roman" w:hAnsi="Times New Roman" w:cs="Times New Roman"/>
          <w:spacing w:val="-1"/>
          <w:sz w:val="20"/>
          <w:szCs w:val="20"/>
        </w:rPr>
        <w:t xml:space="preserve">Требования главного бухгалтера по документальному оформлению хозяйственных </w:t>
      </w:r>
      <w:r w:rsidRPr="00B60D70">
        <w:rPr>
          <w:rFonts w:ascii="Times New Roman" w:hAnsi="Times New Roman" w:cs="Times New Roman"/>
          <w:sz w:val="20"/>
          <w:szCs w:val="20"/>
        </w:rPr>
        <w:t>операций и предоставлению в бухгалтерию необходимых документов и сведений обязательны для всех работников учреждения.</w:t>
      </w:r>
    </w:p>
    <w:p w:rsidR="00B60D70" w:rsidRPr="00B60D70" w:rsidRDefault="00B60D70" w:rsidP="00B60D70">
      <w:pPr>
        <w:shd w:val="clear" w:color="auto" w:fill="FFFFFF"/>
        <w:spacing w:line="269" w:lineRule="exact"/>
        <w:ind w:left="10" w:right="10" w:firstLine="518"/>
        <w:jc w:val="both"/>
        <w:rPr>
          <w:rFonts w:ascii="Times New Roman" w:hAnsi="Times New Roman" w:cs="Times New Roman"/>
          <w:sz w:val="20"/>
          <w:szCs w:val="20"/>
        </w:rPr>
      </w:pPr>
      <w:r w:rsidRPr="00B60D70">
        <w:rPr>
          <w:rFonts w:ascii="Times New Roman" w:hAnsi="Times New Roman" w:cs="Times New Roman"/>
          <w:sz w:val="20"/>
          <w:szCs w:val="20"/>
        </w:rPr>
        <w:t xml:space="preserve">Все документы по движению денежных средств, принимаются к учету только при наличии подписи Главы </w:t>
      </w:r>
      <w:proofErr w:type="spellStart"/>
      <w:r w:rsidRPr="00B60D70">
        <w:rPr>
          <w:rFonts w:ascii="Times New Roman" w:hAnsi="Times New Roman" w:cs="Times New Roman"/>
          <w:sz w:val="20"/>
          <w:szCs w:val="20"/>
        </w:rPr>
        <w:t>Нижнеурюмского</w:t>
      </w:r>
      <w:proofErr w:type="spellEnd"/>
      <w:r w:rsidRPr="00B60D70">
        <w:rPr>
          <w:rFonts w:ascii="Times New Roman" w:hAnsi="Times New Roman" w:cs="Times New Roman"/>
          <w:sz w:val="20"/>
          <w:szCs w:val="20"/>
        </w:rPr>
        <w:t xml:space="preserve"> сельсовета  </w:t>
      </w:r>
      <w:proofErr w:type="spellStart"/>
      <w:r w:rsidRPr="00B60D70">
        <w:rPr>
          <w:rFonts w:ascii="Times New Roman" w:hAnsi="Times New Roman" w:cs="Times New Roman"/>
          <w:sz w:val="20"/>
          <w:szCs w:val="20"/>
        </w:rPr>
        <w:t>Здвинского</w:t>
      </w:r>
      <w:proofErr w:type="spellEnd"/>
      <w:r w:rsidRPr="00B60D70">
        <w:rPr>
          <w:rFonts w:ascii="Times New Roman" w:hAnsi="Times New Roman" w:cs="Times New Roman"/>
          <w:sz w:val="20"/>
          <w:szCs w:val="20"/>
        </w:rPr>
        <w:t xml:space="preserve"> района.</w:t>
      </w:r>
    </w:p>
    <w:p w:rsidR="00B60D70" w:rsidRPr="00B60D70" w:rsidRDefault="00B60D70" w:rsidP="00B60D70">
      <w:pPr>
        <w:shd w:val="clear" w:color="auto" w:fill="FFFFFF"/>
        <w:spacing w:line="269" w:lineRule="exact"/>
        <w:ind w:left="10" w:right="10" w:firstLine="518"/>
        <w:jc w:val="both"/>
        <w:rPr>
          <w:rFonts w:ascii="Times New Roman" w:hAnsi="Times New Roman" w:cs="Times New Roman"/>
          <w:sz w:val="20"/>
          <w:szCs w:val="20"/>
        </w:rPr>
      </w:pPr>
      <w:r w:rsidRPr="00B60D70">
        <w:rPr>
          <w:rFonts w:ascii="Times New Roman" w:hAnsi="Times New Roman" w:cs="Times New Roman"/>
          <w:sz w:val="20"/>
          <w:szCs w:val="20"/>
        </w:rPr>
        <w:t>Право подписи первичных учетных документов предоставлено:</w:t>
      </w:r>
    </w:p>
    <w:p w:rsidR="00B60D70" w:rsidRPr="00B60D70" w:rsidRDefault="00B60D70" w:rsidP="00B60D70">
      <w:pPr>
        <w:shd w:val="clear" w:color="auto" w:fill="FFFFFF"/>
        <w:spacing w:line="269" w:lineRule="exact"/>
        <w:ind w:left="10" w:right="10" w:firstLine="518"/>
        <w:jc w:val="both"/>
        <w:rPr>
          <w:rFonts w:ascii="Times New Roman" w:hAnsi="Times New Roman" w:cs="Times New Roman"/>
          <w:sz w:val="20"/>
          <w:szCs w:val="20"/>
        </w:rPr>
      </w:pPr>
      <w:r w:rsidRPr="00B60D70">
        <w:rPr>
          <w:rFonts w:ascii="Times New Roman" w:hAnsi="Times New Roman" w:cs="Times New Roman"/>
          <w:sz w:val="20"/>
          <w:szCs w:val="20"/>
        </w:rPr>
        <w:t xml:space="preserve">- первая подпись: Глава </w:t>
      </w:r>
      <w:proofErr w:type="spellStart"/>
      <w:r w:rsidRPr="00B60D70">
        <w:rPr>
          <w:rFonts w:ascii="Times New Roman" w:hAnsi="Times New Roman" w:cs="Times New Roman"/>
          <w:sz w:val="20"/>
          <w:szCs w:val="20"/>
        </w:rPr>
        <w:t>Нижнеурюмского</w:t>
      </w:r>
      <w:proofErr w:type="spellEnd"/>
      <w:r w:rsidRPr="00B60D70">
        <w:rPr>
          <w:rFonts w:ascii="Times New Roman" w:hAnsi="Times New Roman" w:cs="Times New Roman"/>
          <w:sz w:val="20"/>
          <w:szCs w:val="20"/>
        </w:rPr>
        <w:t xml:space="preserve"> сельсовета </w:t>
      </w:r>
      <w:proofErr w:type="spellStart"/>
      <w:r w:rsidRPr="00B60D70">
        <w:rPr>
          <w:rFonts w:ascii="Times New Roman" w:hAnsi="Times New Roman" w:cs="Times New Roman"/>
          <w:sz w:val="20"/>
          <w:szCs w:val="20"/>
        </w:rPr>
        <w:t>Здвинского</w:t>
      </w:r>
      <w:proofErr w:type="spellEnd"/>
      <w:r w:rsidRPr="00B60D70">
        <w:rPr>
          <w:rFonts w:ascii="Times New Roman" w:hAnsi="Times New Roman" w:cs="Times New Roman"/>
          <w:sz w:val="20"/>
          <w:szCs w:val="20"/>
        </w:rPr>
        <w:t xml:space="preserve"> района  </w:t>
      </w:r>
      <w:r w:rsidR="0043083E">
        <w:rPr>
          <w:rFonts w:ascii="Times New Roman" w:hAnsi="Times New Roman" w:cs="Times New Roman"/>
          <w:sz w:val="20"/>
          <w:szCs w:val="20"/>
        </w:rPr>
        <w:t>Н</w:t>
      </w:r>
      <w:r w:rsidRPr="00B60D70">
        <w:rPr>
          <w:rFonts w:ascii="Times New Roman" w:hAnsi="Times New Roman" w:cs="Times New Roman"/>
          <w:sz w:val="20"/>
          <w:szCs w:val="20"/>
        </w:rPr>
        <w:t xml:space="preserve">овосибирской области Канев Анатолий Михайлович </w:t>
      </w:r>
    </w:p>
    <w:p w:rsidR="00B60D70" w:rsidRPr="00B60D70" w:rsidRDefault="00B60D70" w:rsidP="00B60D70">
      <w:pPr>
        <w:shd w:val="clear" w:color="auto" w:fill="FFFFFF"/>
        <w:spacing w:line="269" w:lineRule="exact"/>
        <w:ind w:left="10" w:right="10" w:firstLine="518"/>
        <w:jc w:val="both"/>
        <w:rPr>
          <w:rFonts w:ascii="Times New Roman" w:hAnsi="Times New Roman" w:cs="Times New Roman"/>
          <w:sz w:val="20"/>
          <w:szCs w:val="20"/>
        </w:rPr>
      </w:pPr>
      <w:r w:rsidRPr="00B60D70">
        <w:rPr>
          <w:rFonts w:ascii="Times New Roman" w:hAnsi="Times New Roman" w:cs="Times New Roman"/>
          <w:sz w:val="20"/>
          <w:szCs w:val="20"/>
        </w:rPr>
        <w:t xml:space="preserve">- вторая подпись: Главный бухгалтер Щербакова Татьяна Владимировна </w:t>
      </w:r>
    </w:p>
    <w:p w:rsidR="00B60D70" w:rsidRPr="0043083E" w:rsidRDefault="00B60D70" w:rsidP="0043083E">
      <w:pPr>
        <w:shd w:val="clear" w:color="auto" w:fill="FFFFFF"/>
        <w:spacing w:line="269" w:lineRule="exact"/>
        <w:ind w:left="10" w:right="10" w:firstLine="518"/>
        <w:jc w:val="both"/>
        <w:rPr>
          <w:rFonts w:ascii="Times New Roman" w:hAnsi="Times New Roman" w:cs="Times New Roman"/>
          <w:sz w:val="20"/>
          <w:szCs w:val="20"/>
        </w:rPr>
      </w:pPr>
      <w:r w:rsidRPr="00B60D70">
        <w:rPr>
          <w:rFonts w:ascii="Times New Roman" w:hAnsi="Times New Roman" w:cs="Times New Roman"/>
          <w:sz w:val="20"/>
          <w:szCs w:val="20"/>
        </w:rPr>
        <w:t xml:space="preserve">В случае отсутствия указанных лиц право подписи возлагается на других работников распоряжением Главы </w:t>
      </w:r>
      <w:proofErr w:type="spellStart"/>
      <w:r w:rsidRPr="00B60D70">
        <w:rPr>
          <w:rFonts w:ascii="Times New Roman" w:hAnsi="Times New Roman" w:cs="Times New Roman"/>
          <w:sz w:val="20"/>
          <w:szCs w:val="20"/>
        </w:rPr>
        <w:t>Нижнеурюмского</w:t>
      </w:r>
      <w:proofErr w:type="spellEnd"/>
      <w:r w:rsidRPr="00B60D70">
        <w:rPr>
          <w:rFonts w:ascii="Times New Roman" w:hAnsi="Times New Roman" w:cs="Times New Roman"/>
          <w:sz w:val="20"/>
          <w:szCs w:val="20"/>
        </w:rPr>
        <w:t xml:space="preserve"> сельсовета</w:t>
      </w:r>
      <w:r w:rsidR="0043083E">
        <w:rPr>
          <w:rFonts w:ascii="Times New Roman" w:hAnsi="Times New Roman" w:cs="Times New Roman"/>
          <w:sz w:val="20"/>
          <w:szCs w:val="20"/>
        </w:rPr>
        <w:t xml:space="preserve"> </w:t>
      </w:r>
      <w:proofErr w:type="spellStart"/>
      <w:r w:rsidR="0043083E">
        <w:rPr>
          <w:rFonts w:ascii="Times New Roman" w:hAnsi="Times New Roman" w:cs="Times New Roman"/>
          <w:sz w:val="20"/>
          <w:szCs w:val="20"/>
        </w:rPr>
        <w:t>Здвинского</w:t>
      </w:r>
      <w:proofErr w:type="spellEnd"/>
      <w:r w:rsidR="0043083E">
        <w:rPr>
          <w:rFonts w:ascii="Times New Roman" w:hAnsi="Times New Roman" w:cs="Times New Roman"/>
          <w:sz w:val="20"/>
          <w:szCs w:val="20"/>
        </w:rPr>
        <w:t xml:space="preserve"> района.</w:t>
      </w:r>
    </w:p>
    <w:p w:rsidR="00B60D70" w:rsidRPr="00B60D70" w:rsidRDefault="00B60D70" w:rsidP="00A9340E">
      <w:pPr>
        <w:widowControl w:val="0"/>
        <w:numPr>
          <w:ilvl w:val="1"/>
          <w:numId w:val="14"/>
        </w:numPr>
        <w:shd w:val="clear" w:color="auto" w:fill="FFFFFF"/>
        <w:tabs>
          <w:tab w:val="left" w:pos="0"/>
          <w:tab w:val="left" w:pos="1622"/>
        </w:tabs>
        <w:autoSpaceDE w:val="0"/>
        <w:autoSpaceDN w:val="0"/>
        <w:adjustRightInd w:val="0"/>
        <w:spacing w:after="0" w:line="240" w:lineRule="auto"/>
        <w:ind w:left="0" w:firstLine="567"/>
        <w:jc w:val="both"/>
        <w:rPr>
          <w:rFonts w:ascii="Times New Roman" w:hAnsi="Times New Roman" w:cs="Times New Roman"/>
          <w:sz w:val="20"/>
          <w:szCs w:val="20"/>
        </w:rPr>
      </w:pPr>
      <w:r w:rsidRPr="00B60D70">
        <w:rPr>
          <w:rFonts w:ascii="Times New Roman" w:hAnsi="Times New Roman" w:cs="Times New Roman"/>
          <w:sz w:val="20"/>
          <w:szCs w:val="20"/>
        </w:rPr>
        <w:t>Применяются унифицированные формы первичных</w:t>
      </w:r>
      <w:r w:rsidRPr="00B60D70">
        <w:rPr>
          <w:rFonts w:ascii="Times New Roman" w:hAnsi="Times New Roman" w:cs="Times New Roman"/>
          <w:sz w:val="20"/>
          <w:szCs w:val="20"/>
        </w:rPr>
        <w:br/>
        <w:t xml:space="preserve">документов, представленных в </w:t>
      </w:r>
      <w:r w:rsidRPr="00B60D70">
        <w:rPr>
          <w:rFonts w:ascii="Times New Roman" w:hAnsi="Times New Roman" w:cs="Times New Roman"/>
          <w:i/>
          <w:iCs/>
          <w:sz w:val="20"/>
          <w:szCs w:val="20"/>
        </w:rPr>
        <w:t xml:space="preserve">приложении 2. </w:t>
      </w:r>
      <w:proofErr w:type="gramStart"/>
      <w:r w:rsidRPr="00B60D70">
        <w:rPr>
          <w:rFonts w:ascii="Times New Roman" w:hAnsi="Times New Roman" w:cs="Times New Roman"/>
          <w:sz w:val="20"/>
          <w:szCs w:val="20"/>
        </w:rPr>
        <w:t>Унифицированные первичные учетные документы, применяются в бюджетном учете в соответствии с принятыми Приказом Минфина Российской Федерации от 15.12.2010 г. № 173н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академиями наук, государственными (муниципальными) учреждениями и Методических указаний по их применению".</w:t>
      </w:r>
      <w:proofErr w:type="gramEnd"/>
    </w:p>
    <w:p w:rsidR="00B60D70" w:rsidRPr="00B60D70" w:rsidRDefault="00B60D70" w:rsidP="00B60D70">
      <w:pPr>
        <w:shd w:val="clear" w:color="auto" w:fill="FFFFFF"/>
        <w:tabs>
          <w:tab w:val="left" w:pos="1622"/>
        </w:tabs>
        <w:jc w:val="both"/>
        <w:rPr>
          <w:rFonts w:ascii="Times New Roman" w:hAnsi="Times New Roman" w:cs="Times New Roman"/>
          <w:sz w:val="20"/>
          <w:szCs w:val="20"/>
        </w:rPr>
      </w:pPr>
      <w:r w:rsidRPr="00B60D70">
        <w:rPr>
          <w:rFonts w:ascii="Times New Roman" w:hAnsi="Times New Roman" w:cs="Times New Roman"/>
          <w:sz w:val="20"/>
          <w:szCs w:val="20"/>
        </w:rPr>
        <w:t xml:space="preserve">         В соответствии с п. 2 ст. 9 Закона «О бухгалтерском учете» форма первичного документа содержит обязательные реквизиты:</w:t>
      </w:r>
    </w:p>
    <w:p w:rsidR="00B60D70" w:rsidRPr="00B60D70" w:rsidRDefault="00B60D70" w:rsidP="00B60D70">
      <w:pPr>
        <w:shd w:val="clear" w:color="auto" w:fill="FFFFFF"/>
        <w:tabs>
          <w:tab w:val="left" w:pos="778"/>
        </w:tabs>
        <w:rPr>
          <w:rFonts w:ascii="Times New Roman" w:hAnsi="Times New Roman" w:cs="Times New Roman"/>
          <w:sz w:val="20"/>
          <w:szCs w:val="20"/>
        </w:rPr>
      </w:pPr>
      <w:r w:rsidRPr="00B60D70">
        <w:rPr>
          <w:rFonts w:ascii="Times New Roman" w:hAnsi="Times New Roman" w:cs="Times New Roman"/>
          <w:spacing w:val="-7"/>
          <w:sz w:val="20"/>
          <w:szCs w:val="20"/>
        </w:rPr>
        <w:t xml:space="preserve">          а)</w:t>
      </w:r>
      <w:r w:rsidRPr="00B60D70">
        <w:rPr>
          <w:rFonts w:ascii="Times New Roman" w:hAnsi="Times New Roman" w:cs="Times New Roman"/>
          <w:sz w:val="20"/>
          <w:szCs w:val="20"/>
        </w:rPr>
        <w:tab/>
      </w:r>
      <w:r w:rsidRPr="00B60D70">
        <w:rPr>
          <w:rFonts w:ascii="Times New Roman" w:hAnsi="Times New Roman" w:cs="Times New Roman"/>
          <w:spacing w:val="-1"/>
          <w:sz w:val="20"/>
          <w:szCs w:val="20"/>
        </w:rPr>
        <w:t>наименование документа;</w:t>
      </w:r>
    </w:p>
    <w:p w:rsidR="00B60D70" w:rsidRPr="00B60D70" w:rsidRDefault="00B60D70" w:rsidP="00B60D70">
      <w:pPr>
        <w:shd w:val="clear" w:color="auto" w:fill="FFFFFF"/>
        <w:tabs>
          <w:tab w:val="left" w:pos="778"/>
        </w:tabs>
        <w:spacing w:line="269" w:lineRule="exact"/>
        <w:ind w:left="538"/>
        <w:rPr>
          <w:rFonts w:ascii="Times New Roman" w:hAnsi="Times New Roman" w:cs="Times New Roman"/>
          <w:sz w:val="20"/>
          <w:szCs w:val="20"/>
        </w:rPr>
      </w:pPr>
      <w:r w:rsidRPr="00B60D70">
        <w:rPr>
          <w:rFonts w:ascii="Times New Roman" w:hAnsi="Times New Roman" w:cs="Times New Roman"/>
          <w:spacing w:val="-10"/>
          <w:sz w:val="20"/>
          <w:szCs w:val="20"/>
        </w:rPr>
        <w:t>б)</w:t>
      </w:r>
      <w:r w:rsidRPr="00B60D70">
        <w:rPr>
          <w:rFonts w:ascii="Times New Roman" w:hAnsi="Times New Roman" w:cs="Times New Roman"/>
          <w:sz w:val="20"/>
          <w:szCs w:val="20"/>
        </w:rPr>
        <w:tab/>
        <w:t>дату составления документа;</w:t>
      </w:r>
    </w:p>
    <w:p w:rsidR="00B60D70" w:rsidRPr="00B60D70" w:rsidRDefault="00B60D70" w:rsidP="00B60D70">
      <w:pPr>
        <w:shd w:val="clear" w:color="auto" w:fill="FFFFFF"/>
        <w:tabs>
          <w:tab w:val="left" w:pos="778"/>
        </w:tabs>
        <w:spacing w:line="269" w:lineRule="exact"/>
        <w:ind w:left="538"/>
        <w:rPr>
          <w:rFonts w:ascii="Times New Roman" w:hAnsi="Times New Roman" w:cs="Times New Roman"/>
          <w:sz w:val="20"/>
          <w:szCs w:val="20"/>
        </w:rPr>
      </w:pPr>
      <w:r w:rsidRPr="00B60D70">
        <w:rPr>
          <w:rFonts w:ascii="Times New Roman" w:hAnsi="Times New Roman" w:cs="Times New Roman"/>
          <w:spacing w:val="-6"/>
          <w:sz w:val="20"/>
          <w:szCs w:val="20"/>
        </w:rPr>
        <w:t>в)</w:t>
      </w:r>
      <w:r w:rsidRPr="00B60D70">
        <w:rPr>
          <w:rFonts w:ascii="Times New Roman" w:hAnsi="Times New Roman" w:cs="Times New Roman"/>
          <w:sz w:val="20"/>
          <w:szCs w:val="20"/>
        </w:rPr>
        <w:tab/>
      </w:r>
      <w:r w:rsidRPr="00B60D70">
        <w:rPr>
          <w:rFonts w:ascii="Times New Roman" w:hAnsi="Times New Roman" w:cs="Times New Roman"/>
          <w:spacing w:val="-1"/>
          <w:sz w:val="20"/>
          <w:szCs w:val="20"/>
        </w:rPr>
        <w:t xml:space="preserve">наименование экономического субъекта, от имени </w:t>
      </w:r>
      <w:proofErr w:type="gramStart"/>
      <w:r w:rsidRPr="00B60D70">
        <w:rPr>
          <w:rFonts w:ascii="Times New Roman" w:hAnsi="Times New Roman" w:cs="Times New Roman"/>
          <w:spacing w:val="-1"/>
          <w:sz w:val="20"/>
          <w:szCs w:val="20"/>
        </w:rPr>
        <w:t>которой</w:t>
      </w:r>
      <w:proofErr w:type="gramEnd"/>
      <w:r w:rsidRPr="00B60D70">
        <w:rPr>
          <w:rFonts w:ascii="Times New Roman" w:hAnsi="Times New Roman" w:cs="Times New Roman"/>
          <w:spacing w:val="-1"/>
          <w:sz w:val="20"/>
          <w:szCs w:val="20"/>
        </w:rPr>
        <w:t xml:space="preserve"> составлен документ;</w:t>
      </w:r>
    </w:p>
    <w:p w:rsidR="00B60D70" w:rsidRPr="00B60D70" w:rsidRDefault="00B60D70" w:rsidP="00B60D70">
      <w:pPr>
        <w:shd w:val="clear" w:color="auto" w:fill="FFFFFF"/>
        <w:tabs>
          <w:tab w:val="left" w:pos="778"/>
        </w:tabs>
        <w:spacing w:line="269" w:lineRule="exact"/>
        <w:ind w:left="538"/>
        <w:rPr>
          <w:rFonts w:ascii="Times New Roman" w:hAnsi="Times New Roman" w:cs="Times New Roman"/>
          <w:sz w:val="20"/>
          <w:szCs w:val="20"/>
        </w:rPr>
      </w:pPr>
      <w:r w:rsidRPr="00B60D70">
        <w:rPr>
          <w:rFonts w:ascii="Times New Roman" w:hAnsi="Times New Roman" w:cs="Times New Roman"/>
          <w:spacing w:val="-12"/>
          <w:sz w:val="20"/>
          <w:szCs w:val="20"/>
        </w:rPr>
        <w:t>г)</w:t>
      </w:r>
      <w:r w:rsidRPr="00B60D70">
        <w:rPr>
          <w:rFonts w:ascii="Times New Roman" w:hAnsi="Times New Roman" w:cs="Times New Roman"/>
          <w:sz w:val="20"/>
          <w:szCs w:val="20"/>
        </w:rPr>
        <w:tab/>
      </w:r>
      <w:r w:rsidRPr="00B60D70">
        <w:rPr>
          <w:rFonts w:ascii="Times New Roman" w:hAnsi="Times New Roman" w:cs="Times New Roman"/>
          <w:spacing w:val="-1"/>
          <w:sz w:val="20"/>
          <w:szCs w:val="20"/>
        </w:rPr>
        <w:t>содержание факта хозяйственной жизни;</w:t>
      </w:r>
    </w:p>
    <w:p w:rsidR="00B60D70" w:rsidRPr="00B60D70" w:rsidRDefault="00B60D70" w:rsidP="00B60D70">
      <w:pPr>
        <w:shd w:val="clear" w:color="auto" w:fill="FFFFFF"/>
        <w:tabs>
          <w:tab w:val="left" w:pos="778"/>
        </w:tabs>
        <w:spacing w:line="269" w:lineRule="exact"/>
        <w:ind w:left="538"/>
        <w:rPr>
          <w:rFonts w:ascii="Times New Roman" w:hAnsi="Times New Roman" w:cs="Times New Roman"/>
          <w:sz w:val="20"/>
          <w:szCs w:val="20"/>
        </w:rPr>
      </w:pPr>
      <w:r w:rsidRPr="00B60D70">
        <w:rPr>
          <w:rFonts w:ascii="Times New Roman" w:hAnsi="Times New Roman" w:cs="Times New Roman"/>
          <w:spacing w:val="-10"/>
          <w:sz w:val="20"/>
          <w:szCs w:val="20"/>
        </w:rPr>
        <w:t>д)</w:t>
      </w:r>
      <w:r w:rsidRPr="00B60D70">
        <w:rPr>
          <w:rFonts w:ascii="Times New Roman" w:hAnsi="Times New Roman" w:cs="Times New Roman"/>
          <w:sz w:val="20"/>
          <w:szCs w:val="20"/>
        </w:rPr>
        <w:tab/>
        <w:t xml:space="preserve">величина натурального и (или) денежного </w:t>
      </w:r>
      <w:r w:rsidRPr="00B60D70">
        <w:rPr>
          <w:rFonts w:ascii="Times New Roman" w:hAnsi="Times New Roman" w:cs="Times New Roman"/>
          <w:spacing w:val="-1"/>
          <w:sz w:val="20"/>
          <w:szCs w:val="20"/>
        </w:rPr>
        <w:t>измерения факта хозяйственной жизни с указанием единиц измерения;</w:t>
      </w:r>
    </w:p>
    <w:p w:rsidR="00B60D70" w:rsidRPr="00B60D70" w:rsidRDefault="00B60D70" w:rsidP="00B60D70">
      <w:pPr>
        <w:shd w:val="clear" w:color="auto" w:fill="FFFFFF"/>
        <w:tabs>
          <w:tab w:val="left" w:pos="845"/>
        </w:tabs>
        <w:spacing w:line="269" w:lineRule="exact"/>
        <w:ind w:left="10" w:right="19" w:firstLine="528"/>
        <w:jc w:val="both"/>
        <w:rPr>
          <w:rFonts w:ascii="Times New Roman" w:hAnsi="Times New Roman" w:cs="Times New Roman"/>
          <w:sz w:val="20"/>
          <w:szCs w:val="20"/>
        </w:rPr>
      </w:pPr>
      <w:r w:rsidRPr="00B60D70">
        <w:rPr>
          <w:rFonts w:ascii="Times New Roman" w:hAnsi="Times New Roman" w:cs="Times New Roman"/>
          <w:spacing w:val="-8"/>
          <w:sz w:val="20"/>
          <w:szCs w:val="20"/>
        </w:rPr>
        <w:t>е)</w:t>
      </w:r>
      <w:r w:rsidRPr="00B60D70">
        <w:rPr>
          <w:rFonts w:ascii="Times New Roman" w:hAnsi="Times New Roman" w:cs="Times New Roman"/>
          <w:sz w:val="20"/>
          <w:szCs w:val="20"/>
        </w:rPr>
        <w:tab/>
        <w:t>наименование должностей лиц, ответственных за совершение хозяйственной</w:t>
      </w:r>
      <w:r w:rsidRPr="00B60D70">
        <w:rPr>
          <w:rFonts w:ascii="Times New Roman" w:hAnsi="Times New Roman" w:cs="Times New Roman"/>
          <w:sz w:val="20"/>
          <w:szCs w:val="20"/>
        </w:rPr>
        <w:br/>
        <w:t>операции и правильность ее оформления;</w:t>
      </w:r>
    </w:p>
    <w:p w:rsidR="00B60D70" w:rsidRPr="0043083E" w:rsidRDefault="00B60D70" w:rsidP="0043083E">
      <w:pPr>
        <w:shd w:val="clear" w:color="auto" w:fill="FFFFFF"/>
        <w:tabs>
          <w:tab w:val="left" w:pos="845"/>
        </w:tabs>
        <w:spacing w:line="269" w:lineRule="exact"/>
        <w:ind w:left="538"/>
        <w:rPr>
          <w:rFonts w:ascii="Times New Roman" w:hAnsi="Times New Roman" w:cs="Times New Roman"/>
          <w:spacing w:val="-1"/>
          <w:sz w:val="20"/>
          <w:szCs w:val="20"/>
        </w:rPr>
      </w:pPr>
      <w:r w:rsidRPr="00B60D70">
        <w:rPr>
          <w:rFonts w:ascii="Times New Roman" w:hAnsi="Times New Roman" w:cs="Times New Roman"/>
          <w:spacing w:val="-8"/>
          <w:sz w:val="20"/>
          <w:szCs w:val="20"/>
        </w:rPr>
        <w:t>ж)</w:t>
      </w:r>
      <w:r w:rsidRPr="00B60D70">
        <w:rPr>
          <w:rFonts w:ascii="Times New Roman" w:hAnsi="Times New Roman" w:cs="Times New Roman"/>
          <w:sz w:val="20"/>
          <w:szCs w:val="20"/>
        </w:rPr>
        <w:tab/>
      </w:r>
      <w:r w:rsidRPr="00B60D70">
        <w:rPr>
          <w:rFonts w:ascii="Times New Roman" w:hAnsi="Times New Roman" w:cs="Times New Roman"/>
          <w:spacing w:val="-1"/>
          <w:sz w:val="20"/>
          <w:szCs w:val="20"/>
        </w:rPr>
        <w:t>личные подписи указанных лиц.</w:t>
      </w:r>
    </w:p>
    <w:p w:rsidR="00B60D70" w:rsidRPr="00B60D70" w:rsidRDefault="00B60D70" w:rsidP="00B60D70">
      <w:pPr>
        <w:shd w:val="clear" w:color="auto" w:fill="FFFFFF"/>
        <w:tabs>
          <w:tab w:val="left" w:pos="1229"/>
        </w:tabs>
        <w:spacing w:line="269" w:lineRule="exact"/>
        <w:ind w:firstLine="566"/>
        <w:jc w:val="both"/>
        <w:rPr>
          <w:rFonts w:ascii="Times New Roman" w:hAnsi="Times New Roman" w:cs="Times New Roman"/>
          <w:sz w:val="20"/>
          <w:szCs w:val="20"/>
        </w:rPr>
      </w:pPr>
      <w:r w:rsidRPr="00B60D70">
        <w:rPr>
          <w:rFonts w:ascii="Times New Roman" w:hAnsi="Times New Roman" w:cs="Times New Roman"/>
          <w:spacing w:val="-11"/>
          <w:sz w:val="20"/>
          <w:szCs w:val="20"/>
        </w:rPr>
        <w:t>1.8.</w:t>
      </w:r>
      <w:r w:rsidRPr="00B60D70">
        <w:rPr>
          <w:rFonts w:ascii="Times New Roman" w:hAnsi="Times New Roman" w:cs="Times New Roman"/>
          <w:sz w:val="20"/>
          <w:szCs w:val="20"/>
        </w:rPr>
        <w:tab/>
      </w:r>
      <w:r w:rsidRPr="00B60D70">
        <w:rPr>
          <w:rFonts w:ascii="Times New Roman" w:hAnsi="Times New Roman" w:cs="Times New Roman"/>
          <w:spacing w:val="-1"/>
          <w:sz w:val="20"/>
          <w:szCs w:val="20"/>
        </w:rPr>
        <w:t xml:space="preserve">Движение первичных документов в бюджетном учете (создание или получение от других </w:t>
      </w:r>
      <w:r w:rsidRPr="00B60D70">
        <w:rPr>
          <w:rFonts w:ascii="Times New Roman" w:hAnsi="Times New Roman" w:cs="Times New Roman"/>
          <w:sz w:val="20"/>
          <w:szCs w:val="20"/>
        </w:rPr>
        <w:t>предприятий, учреждений, принятие к учету, обработка, передача в архив -</w:t>
      </w:r>
      <w:r w:rsidRPr="00B60D70">
        <w:rPr>
          <w:rFonts w:ascii="Times New Roman" w:hAnsi="Times New Roman" w:cs="Times New Roman"/>
          <w:sz w:val="20"/>
          <w:szCs w:val="20"/>
        </w:rPr>
        <w:br/>
      </w:r>
      <w:r w:rsidRPr="00B60D70">
        <w:rPr>
          <w:rFonts w:ascii="Times New Roman" w:hAnsi="Times New Roman" w:cs="Times New Roman"/>
          <w:spacing w:val="-1"/>
          <w:sz w:val="20"/>
          <w:szCs w:val="20"/>
        </w:rPr>
        <w:t>документооборот) регламентируется графиком документооборота, составление которого</w:t>
      </w:r>
      <w:r w:rsidRPr="00B60D70">
        <w:rPr>
          <w:rFonts w:ascii="Times New Roman" w:hAnsi="Times New Roman" w:cs="Times New Roman"/>
          <w:spacing w:val="-1"/>
          <w:sz w:val="20"/>
          <w:szCs w:val="20"/>
        </w:rPr>
        <w:br/>
      </w:r>
      <w:r w:rsidRPr="00B60D70">
        <w:rPr>
          <w:rFonts w:ascii="Times New Roman" w:hAnsi="Times New Roman" w:cs="Times New Roman"/>
          <w:sz w:val="20"/>
          <w:szCs w:val="20"/>
        </w:rPr>
        <w:t xml:space="preserve">организует главный бухгалтер в соответствии с Приказом МФ СССР от 29.07.83 г. №105 «Положение о документах и документообороте в бухгалтерском учете». График документооборота представлен в </w:t>
      </w:r>
      <w:r w:rsidRPr="00B60D70">
        <w:rPr>
          <w:rFonts w:ascii="Times New Roman" w:hAnsi="Times New Roman" w:cs="Times New Roman"/>
          <w:i/>
          <w:iCs/>
          <w:sz w:val="20"/>
          <w:szCs w:val="20"/>
        </w:rPr>
        <w:t>приложении 5.</w:t>
      </w:r>
      <w:r w:rsidRPr="00B60D70">
        <w:rPr>
          <w:rFonts w:ascii="Times New Roman" w:hAnsi="Times New Roman" w:cs="Times New Roman"/>
          <w:i/>
          <w:iCs/>
          <w:sz w:val="20"/>
          <w:szCs w:val="20"/>
        </w:rPr>
        <w:br/>
      </w:r>
      <w:r w:rsidRPr="00B60D70">
        <w:rPr>
          <w:rFonts w:ascii="Times New Roman" w:hAnsi="Times New Roman" w:cs="Times New Roman"/>
          <w:sz w:val="20"/>
          <w:szCs w:val="20"/>
        </w:rPr>
        <w:t xml:space="preserve">Работники учреждения </w:t>
      </w:r>
      <w:r w:rsidRPr="00B60D70">
        <w:rPr>
          <w:rFonts w:ascii="Times New Roman" w:hAnsi="Times New Roman" w:cs="Times New Roman"/>
          <w:spacing w:val="-1"/>
          <w:sz w:val="20"/>
          <w:szCs w:val="20"/>
        </w:rPr>
        <w:t xml:space="preserve">создают и представляют документы, относящиеся к сфере их деятельности, по графику </w:t>
      </w:r>
      <w:r w:rsidRPr="00B60D70">
        <w:rPr>
          <w:rFonts w:ascii="Times New Roman" w:hAnsi="Times New Roman" w:cs="Times New Roman"/>
          <w:sz w:val="20"/>
          <w:szCs w:val="20"/>
        </w:rPr>
        <w:t>документооборота. Для этого каждому исполнителю вручается выписка из графика. В выписке перечисляются документы, относящиеся к сфере деятельности исполнителя, сроки их представления</w:t>
      </w:r>
      <w:proofErr w:type="gramStart"/>
      <w:r w:rsidRPr="00B60D70">
        <w:rPr>
          <w:rFonts w:ascii="Times New Roman" w:hAnsi="Times New Roman" w:cs="Times New Roman"/>
          <w:sz w:val="20"/>
          <w:szCs w:val="20"/>
        </w:rPr>
        <w:t xml:space="preserve"> .</w:t>
      </w:r>
      <w:proofErr w:type="gramEnd"/>
    </w:p>
    <w:p w:rsidR="00B60D70" w:rsidRPr="00B60D70" w:rsidRDefault="00B60D70" w:rsidP="00B60D70">
      <w:pPr>
        <w:shd w:val="clear" w:color="auto" w:fill="FFFFFF"/>
        <w:ind w:firstLine="528"/>
        <w:jc w:val="both"/>
        <w:rPr>
          <w:rFonts w:ascii="Times New Roman" w:hAnsi="Times New Roman" w:cs="Times New Roman"/>
          <w:sz w:val="20"/>
          <w:szCs w:val="20"/>
        </w:rPr>
      </w:pPr>
      <w:r w:rsidRPr="00B60D70">
        <w:rPr>
          <w:rFonts w:ascii="Times New Roman" w:hAnsi="Times New Roman" w:cs="Times New Roman"/>
          <w:spacing w:val="-1"/>
          <w:sz w:val="20"/>
          <w:szCs w:val="20"/>
        </w:rPr>
        <w:t xml:space="preserve">Ответственность за соблюдение графика документооборота, а также ответственность за своевременное и доброкачественное создание документов, своевременную передачу их </w:t>
      </w:r>
      <w:r w:rsidRPr="00B60D70">
        <w:rPr>
          <w:rFonts w:ascii="Times New Roman" w:hAnsi="Times New Roman" w:cs="Times New Roman"/>
          <w:sz w:val="20"/>
          <w:szCs w:val="20"/>
        </w:rPr>
        <w:t xml:space="preserve">для отражения в бухгалтерском учете и отчетности, за достоверность содержащихся в </w:t>
      </w:r>
      <w:r w:rsidRPr="00B60D70">
        <w:rPr>
          <w:rFonts w:ascii="Times New Roman" w:hAnsi="Times New Roman" w:cs="Times New Roman"/>
          <w:spacing w:val="-1"/>
          <w:sz w:val="20"/>
          <w:szCs w:val="20"/>
        </w:rPr>
        <w:t>документах данных несут лица, создавшие и подписавшие эти документы.</w:t>
      </w:r>
    </w:p>
    <w:p w:rsidR="00B60D70" w:rsidRPr="00B60D70" w:rsidRDefault="00B60D70" w:rsidP="00B60D70">
      <w:pPr>
        <w:shd w:val="clear" w:color="auto" w:fill="FFFFFF"/>
        <w:spacing w:before="10" w:line="259" w:lineRule="exact"/>
        <w:ind w:left="19" w:right="19" w:firstLine="528"/>
        <w:jc w:val="both"/>
        <w:rPr>
          <w:rFonts w:ascii="Times New Roman" w:hAnsi="Times New Roman" w:cs="Times New Roman"/>
          <w:sz w:val="20"/>
          <w:szCs w:val="20"/>
        </w:rPr>
      </w:pPr>
      <w:proofErr w:type="gramStart"/>
      <w:r w:rsidRPr="00B60D70">
        <w:rPr>
          <w:rFonts w:ascii="Times New Roman" w:hAnsi="Times New Roman" w:cs="Times New Roman"/>
          <w:sz w:val="20"/>
          <w:szCs w:val="20"/>
        </w:rPr>
        <w:t>Контроль за</w:t>
      </w:r>
      <w:proofErr w:type="gramEnd"/>
      <w:r w:rsidRPr="00B60D70">
        <w:rPr>
          <w:rFonts w:ascii="Times New Roman" w:hAnsi="Times New Roman" w:cs="Times New Roman"/>
          <w:sz w:val="20"/>
          <w:szCs w:val="20"/>
        </w:rPr>
        <w:t xml:space="preserve"> соблюдением исполнителями графика документооборота осуществляет главный бухгалтер.</w:t>
      </w:r>
    </w:p>
    <w:p w:rsidR="00B60D70" w:rsidRPr="00B60D70" w:rsidRDefault="00B60D70" w:rsidP="00A9340E">
      <w:pPr>
        <w:widowControl w:val="0"/>
        <w:numPr>
          <w:ilvl w:val="1"/>
          <w:numId w:val="14"/>
        </w:numPr>
        <w:shd w:val="clear" w:color="auto" w:fill="FFFFFF"/>
        <w:tabs>
          <w:tab w:val="left" w:pos="1229"/>
        </w:tabs>
        <w:autoSpaceDE w:val="0"/>
        <w:autoSpaceDN w:val="0"/>
        <w:adjustRightInd w:val="0"/>
        <w:spacing w:after="0" w:line="269" w:lineRule="exact"/>
        <w:jc w:val="both"/>
        <w:rPr>
          <w:rFonts w:ascii="Times New Roman" w:hAnsi="Times New Roman" w:cs="Times New Roman"/>
          <w:spacing w:val="-11"/>
          <w:sz w:val="20"/>
          <w:szCs w:val="20"/>
        </w:rPr>
      </w:pPr>
      <w:r w:rsidRPr="00B60D70">
        <w:rPr>
          <w:rFonts w:ascii="Times New Roman" w:hAnsi="Times New Roman" w:cs="Times New Roman"/>
          <w:spacing w:val="-11"/>
          <w:sz w:val="20"/>
          <w:szCs w:val="20"/>
        </w:rPr>
        <w:t>Для целей бухгалтерского и бюджетного учета применяется Рабочий план счетов, представленный в приложении №1 к учетной политике.</w:t>
      </w:r>
    </w:p>
    <w:p w:rsidR="00B60D70" w:rsidRPr="00B60D70" w:rsidRDefault="00B60D70" w:rsidP="00B60D70">
      <w:pPr>
        <w:shd w:val="clear" w:color="auto" w:fill="FFFFFF"/>
        <w:tabs>
          <w:tab w:val="left" w:pos="1229"/>
        </w:tabs>
        <w:spacing w:line="269" w:lineRule="exact"/>
        <w:ind w:left="585"/>
        <w:jc w:val="both"/>
        <w:rPr>
          <w:rFonts w:ascii="Times New Roman" w:hAnsi="Times New Roman" w:cs="Times New Roman"/>
          <w:sz w:val="20"/>
          <w:szCs w:val="20"/>
        </w:rPr>
      </w:pPr>
      <w:r w:rsidRPr="00B60D70">
        <w:rPr>
          <w:rFonts w:ascii="Times New Roman" w:hAnsi="Times New Roman" w:cs="Times New Roman"/>
          <w:spacing w:val="-11"/>
          <w:sz w:val="20"/>
          <w:szCs w:val="20"/>
        </w:rPr>
        <w:t xml:space="preserve">Так же к </w:t>
      </w:r>
      <w:r w:rsidRPr="00B60D70">
        <w:rPr>
          <w:rFonts w:ascii="Times New Roman" w:hAnsi="Times New Roman" w:cs="Times New Roman"/>
          <w:sz w:val="20"/>
          <w:szCs w:val="20"/>
        </w:rPr>
        <w:t xml:space="preserve"> учетной политике прилагаются:</w:t>
      </w:r>
    </w:p>
    <w:p w:rsidR="00B60D70" w:rsidRPr="00B60D70" w:rsidRDefault="00B60D70" w:rsidP="00A9340E">
      <w:pPr>
        <w:widowControl w:val="0"/>
        <w:numPr>
          <w:ilvl w:val="0"/>
          <w:numId w:val="3"/>
        </w:numPr>
        <w:shd w:val="clear" w:color="auto" w:fill="FFFFFF"/>
        <w:tabs>
          <w:tab w:val="left" w:pos="902"/>
        </w:tabs>
        <w:autoSpaceDE w:val="0"/>
        <w:autoSpaceDN w:val="0"/>
        <w:adjustRightInd w:val="0"/>
        <w:spacing w:before="10" w:after="0" w:line="259" w:lineRule="exact"/>
        <w:ind w:left="548" w:right="10"/>
        <w:jc w:val="both"/>
        <w:rPr>
          <w:rFonts w:ascii="Times New Roman" w:hAnsi="Times New Roman" w:cs="Times New Roman"/>
          <w:spacing w:val="-5"/>
          <w:sz w:val="20"/>
          <w:szCs w:val="20"/>
        </w:rPr>
      </w:pPr>
      <w:r w:rsidRPr="00B60D70">
        <w:rPr>
          <w:rFonts w:ascii="Times New Roman" w:hAnsi="Times New Roman" w:cs="Times New Roman"/>
          <w:sz w:val="20"/>
          <w:szCs w:val="20"/>
        </w:rPr>
        <w:t>перечень применяемых учреждением неунифицированных форм первичных документов  (приложение 3);</w:t>
      </w:r>
    </w:p>
    <w:p w:rsidR="00B60D70" w:rsidRPr="00B60D70" w:rsidRDefault="00B60D70" w:rsidP="00A9340E">
      <w:pPr>
        <w:widowControl w:val="0"/>
        <w:numPr>
          <w:ilvl w:val="0"/>
          <w:numId w:val="3"/>
        </w:numPr>
        <w:shd w:val="clear" w:color="auto" w:fill="FFFFFF"/>
        <w:tabs>
          <w:tab w:val="left" w:pos="902"/>
        </w:tabs>
        <w:autoSpaceDE w:val="0"/>
        <w:autoSpaceDN w:val="0"/>
        <w:adjustRightInd w:val="0"/>
        <w:spacing w:before="10" w:after="0" w:line="259" w:lineRule="exact"/>
        <w:ind w:left="548" w:right="10"/>
        <w:jc w:val="both"/>
        <w:rPr>
          <w:rFonts w:ascii="Times New Roman" w:hAnsi="Times New Roman" w:cs="Times New Roman"/>
          <w:spacing w:val="-5"/>
          <w:sz w:val="20"/>
          <w:szCs w:val="20"/>
        </w:rPr>
      </w:pPr>
      <w:r w:rsidRPr="00B60D70">
        <w:rPr>
          <w:rFonts w:ascii="Times New Roman" w:hAnsi="Times New Roman" w:cs="Times New Roman"/>
          <w:spacing w:val="-5"/>
          <w:sz w:val="20"/>
          <w:szCs w:val="20"/>
        </w:rPr>
        <w:t>перечень регистров бухгалтерского учета, применяемых учреждением (приложение 4);</w:t>
      </w:r>
    </w:p>
    <w:p w:rsidR="00B60D70" w:rsidRPr="00B60D70" w:rsidRDefault="00B60D70" w:rsidP="00B60D70">
      <w:pPr>
        <w:pStyle w:val="33"/>
        <w:tabs>
          <w:tab w:val="num" w:pos="1260"/>
        </w:tabs>
        <w:spacing w:line="240" w:lineRule="auto"/>
        <w:ind w:firstLine="720"/>
        <w:rPr>
          <w:rFonts w:ascii="Times New Roman" w:hAnsi="Times New Roman" w:cs="Times New Roman"/>
          <w:spacing w:val="-11"/>
          <w:sz w:val="20"/>
          <w:szCs w:val="20"/>
        </w:rPr>
      </w:pPr>
    </w:p>
    <w:p w:rsidR="00B60D70" w:rsidRPr="00B60D70" w:rsidRDefault="00B60D70" w:rsidP="00B60D70">
      <w:pPr>
        <w:pStyle w:val="ConsPlusNormal"/>
        <w:ind w:firstLine="567"/>
        <w:rPr>
          <w:rFonts w:ascii="Times New Roman" w:hAnsi="Times New Roman" w:cs="Times New Roman"/>
        </w:rPr>
      </w:pPr>
      <w:r w:rsidRPr="00B60D70">
        <w:rPr>
          <w:rFonts w:ascii="Times New Roman" w:hAnsi="Times New Roman" w:cs="Times New Roman"/>
          <w:spacing w:val="-11"/>
        </w:rPr>
        <w:t>1.9.</w:t>
      </w:r>
      <w:r w:rsidRPr="00B60D70">
        <w:rPr>
          <w:rFonts w:ascii="Times New Roman" w:hAnsi="Times New Roman" w:cs="Times New Roman"/>
        </w:rPr>
        <w:tab/>
        <w:t xml:space="preserve"> Наличные денежные средства в учреждении учитываются «кассовым методом». Момент отражения в бюджетном учете по дате выписки приходного (расходного) кассового ордера. </w:t>
      </w:r>
    </w:p>
    <w:p w:rsidR="00B60D70" w:rsidRPr="00B60D70" w:rsidRDefault="00B60D70" w:rsidP="00B60D70">
      <w:pPr>
        <w:pStyle w:val="ConsPlusNormal"/>
        <w:ind w:firstLine="480"/>
        <w:rPr>
          <w:rFonts w:ascii="Times New Roman" w:hAnsi="Times New Roman" w:cs="Times New Roman"/>
        </w:rPr>
      </w:pPr>
      <w:r w:rsidRPr="00B60D70">
        <w:rPr>
          <w:rFonts w:ascii="Times New Roman" w:hAnsi="Times New Roman" w:cs="Times New Roman"/>
        </w:rPr>
        <w:t xml:space="preserve"> При оформлении и учете кассовых операций учреждения руководствуются Порядком ведения кассовых операций в Российской Федерации, установленным Центральным банком Российской Федерации от 12.10.2011г № 373-П.</w:t>
      </w:r>
    </w:p>
    <w:p w:rsidR="00B60D70" w:rsidRPr="00B60D70" w:rsidRDefault="00B60D70" w:rsidP="00B60D70">
      <w:pPr>
        <w:shd w:val="clear" w:color="auto" w:fill="FFFFFF"/>
        <w:jc w:val="both"/>
        <w:rPr>
          <w:rFonts w:ascii="Times New Roman" w:hAnsi="Times New Roman" w:cs="Times New Roman"/>
          <w:sz w:val="20"/>
          <w:szCs w:val="20"/>
        </w:rPr>
      </w:pPr>
      <w:r w:rsidRPr="00B60D70">
        <w:rPr>
          <w:rFonts w:ascii="Times New Roman" w:hAnsi="Times New Roman" w:cs="Times New Roman"/>
          <w:sz w:val="20"/>
          <w:szCs w:val="20"/>
        </w:rPr>
        <w:t xml:space="preserve">          администрация </w:t>
      </w:r>
      <w:proofErr w:type="spellStart"/>
      <w:r w:rsidRPr="00B60D70">
        <w:rPr>
          <w:rFonts w:ascii="Times New Roman" w:hAnsi="Times New Roman" w:cs="Times New Roman"/>
          <w:sz w:val="20"/>
          <w:szCs w:val="20"/>
        </w:rPr>
        <w:t>Нижнеурюмского</w:t>
      </w:r>
      <w:proofErr w:type="spellEnd"/>
      <w:r w:rsidRPr="00B60D70">
        <w:rPr>
          <w:rFonts w:ascii="Times New Roman" w:hAnsi="Times New Roman" w:cs="Times New Roman"/>
          <w:sz w:val="20"/>
          <w:szCs w:val="20"/>
        </w:rPr>
        <w:t xml:space="preserve"> сельсовета </w:t>
      </w:r>
      <w:proofErr w:type="spellStart"/>
      <w:r w:rsidRPr="00B60D70">
        <w:rPr>
          <w:rFonts w:ascii="Times New Roman" w:hAnsi="Times New Roman" w:cs="Times New Roman"/>
          <w:sz w:val="20"/>
          <w:szCs w:val="20"/>
        </w:rPr>
        <w:t>Здвинского</w:t>
      </w:r>
      <w:proofErr w:type="spellEnd"/>
      <w:r w:rsidRPr="00B60D70">
        <w:rPr>
          <w:rFonts w:ascii="Times New Roman" w:hAnsi="Times New Roman" w:cs="Times New Roman"/>
          <w:sz w:val="20"/>
          <w:szCs w:val="20"/>
        </w:rPr>
        <w:t xml:space="preserve"> района осуществляет все расходы в пределах установленных норм и утвержденной сметы расходов на отчетный год:</w:t>
      </w:r>
    </w:p>
    <w:p w:rsidR="00B60D70" w:rsidRPr="00B60D70" w:rsidRDefault="00B60D70" w:rsidP="00B60D70">
      <w:pPr>
        <w:shd w:val="clear" w:color="auto" w:fill="FFFFFF"/>
        <w:jc w:val="both"/>
        <w:rPr>
          <w:rFonts w:ascii="Times New Roman" w:hAnsi="Times New Roman" w:cs="Times New Roman"/>
          <w:sz w:val="20"/>
          <w:szCs w:val="20"/>
        </w:rPr>
      </w:pPr>
      <w:r w:rsidRPr="00B60D70">
        <w:rPr>
          <w:rFonts w:ascii="Times New Roman" w:hAnsi="Times New Roman" w:cs="Times New Roman"/>
          <w:sz w:val="20"/>
          <w:szCs w:val="20"/>
        </w:rPr>
        <w:t>- расходы на междугородные переговоры, услуги по доступу в Интернет  осуществляются по фактическому расходу;</w:t>
      </w:r>
    </w:p>
    <w:p w:rsidR="00B60D70" w:rsidRPr="00B60D70" w:rsidRDefault="00B60D70" w:rsidP="00B60D70">
      <w:pPr>
        <w:shd w:val="clear" w:color="auto" w:fill="FFFFFF"/>
        <w:jc w:val="both"/>
        <w:rPr>
          <w:rFonts w:ascii="Times New Roman" w:hAnsi="Times New Roman" w:cs="Times New Roman"/>
          <w:sz w:val="20"/>
          <w:szCs w:val="20"/>
        </w:rPr>
      </w:pPr>
      <w:r w:rsidRPr="00B60D70">
        <w:rPr>
          <w:rFonts w:ascii="Times New Roman" w:hAnsi="Times New Roman" w:cs="Times New Roman"/>
          <w:sz w:val="20"/>
          <w:szCs w:val="20"/>
        </w:rPr>
        <w:t xml:space="preserve">- расход горюче-смазочных материалов осуществляется по нормам, утвержденным распоряжением Главы </w:t>
      </w:r>
      <w:proofErr w:type="spellStart"/>
      <w:r w:rsidRPr="00B60D70">
        <w:rPr>
          <w:rFonts w:ascii="Times New Roman" w:hAnsi="Times New Roman" w:cs="Times New Roman"/>
          <w:sz w:val="20"/>
          <w:szCs w:val="20"/>
        </w:rPr>
        <w:t>Нижнеурюмского</w:t>
      </w:r>
      <w:proofErr w:type="spellEnd"/>
      <w:r w:rsidRPr="00B60D70">
        <w:rPr>
          <w:rFonts w:ascii="Times New Roman" w:hAnsi="Times New Roman" w:cs="Times New Roman"/>
          <w:sz w:val="20"/>
          <w:szCs w:val="20"/>
        </w:rPr>
        <w:t xml:space="preserve"> сельсовета </w:t>
      </w:r>
      <w:proofErr w:type="spellStart"/>
      <w:r w:rsidRPr="00B60D70">
        <w:rPr>
          <w:rFonts w:ascii="Times New Roman" w:hAnsi="Times New Roman" w:cs="Times New Roman"/>
          <w:sz w:val="20"/>
          <w:szCs w:val="20"/>
        </w:rPr>
        <w:t>Здвинского</w:t>
      </w:r>
      <w:proofErr w:type="spellEnd"/>
      <w:r w:rsidRPr="00B60D70">
        <w:rPr>
          <w:rFonts w:ascii="Times New Roman" w:hAnsi="Times New Roman" w:cs="Times New Roman"/>
          <w:sz w:val="20"/>
          <w:szCs w:val="20"/>
        </w:rPr>
        <w:t xml:space="preserve"> района.</w:t>
      </w:r>
    </w:p>
    <w:p w:rsidR="00B60D70" w:rsidRPr="00B60D70" w:rsidRDefault="00B60D70" w:rsidP="00B60D70">
      <w:pPr>
        <w:shd w:val="clear" w:color="auto" w:fill="FFFFFF"/>
        <w:jc w:val="both"/>
        <w:rPr>
          <w:rFonts w:ascii="Times New Roman" w:hAnsi="Times New Roman" w:cs="Times New Roman"/>
          <w:sz w:val="20"/>
          <w:szCs w:val="20"/>
        </w:rPr>
      </w:pPr>
      <w:r w:rsidRPr="00B60D70">
        <w:rPr>
          <w:rFonts w:ascii="Times New Roman" w:hAnsi="Times New Roman" w:cs="Times New Roman"/>
          <w:sz w:val="20"/>
          <w:szCs w:val="20"/>
        </w:rPr>
        <w:t xml:space="preserve">           </w:t>
      </w:r>
      <w:proofErr w:type="gramStart"/>
      <w:r w:rsidRPr="00B60D70">
        <w:rPr>
          <w:rFonts w:ascii="Times New Roman" w:hAnsi="Times New Roman" w:cs="Times New Roman"/>
          <w:sz w:val="20"/>
          <w:szCs w:val="20"/>
        </w:rPr>
        <w:t>Выдача наличных денежные средств под отчет на хозяйственные нужды</w:t>
      </w:r>
      <w:proofErr w:type="gramEnd"/>
    </w:p>
    <w:p w:rsidR="00B60D70" w:rsidRPr="00B60D70" w:rsidRDefault="00B60D70" w:rsidP="00B60D70">
      <w:pPr>
        <w:shd w:val="clear" w:color="auto" w:fill="FFFFFF"/>
        <w:jc w:val="both"/>
        <w:rPr>
          <w:rFonts w:ascii="Times New Roman" w:hAnsi="Times New Roman" w:cs="Times New Roman"/>
          <w:spacing w:val="-11"/>
          <w:sz w:val="20"/>
          <w:szCs w:val="20"/>
        </w:rPr>
      </w:pPr>
      <w:r w:rsidRPr="00B60D70">
        <w:rPr>
          <w:rFonts w:ascii="Times New Roman" w:hAnsi="Times New Roman" w:cs="Times New Roman"/>
          <w:spacing w:val="-3"/>
          <w:sz w:val="20"/>
          <w:szCs w:val="20"/>
        </w:rPr>
        <w:t xml:space="preserve">осуществляется по письменному заявлению получателя </w:t>
      </w:r>
      <w:r w:rsidRPr="00B60D70">
        <w:rPr>
          <w:rFonts w:ascii="Times New Roman" w:hAnsi="Times New Roman" w:cs="Times New Roman"/>
          <w:spacing w:val="-2"/>
          <w:sz w:val="20"/>
          <w:szCs w:val="20"/>
        </w:rPr>
        <w:t xml:space="preserve">на срок до 15 дней в </w:t>
      </w:r>
      <w:proofErr w:type="gramStart"/>
      <w:r w:rsidRPr="00B60D70">
        <w:rPr>
          <w:rFonts w:ascii="Times New Roman" w:hAnsi="Times New Roman" w:cs="Times New Roman"/>
          <w:spacing w:val="-2"/>
          <w:sz w:val="20"/>
          <w:szCs w:val="20"/>
        </w:rPr>
        <w:t>размере</w:t>
      </w:r>
      <w:proofErr w:type="gramEnd"/>
      <w:r w:rsidRPr="00B60D70">
        <w:rPr>
          <w:rFonts w:ascii="Times New Roman" w:hAnsi="Times New Roman" w:cs="Times New Roman"/>
          <w:spacing w:val="-2"/>
          <w:sz w:val="20"/>
          <w:szCs w:val="20"/>
        </w:rPr>
        <w:t xml:space="preserve"> не превышающем 60000 руб. следующим материально-ответственным лицам:</w:t>
      </w:r>
    </w:p>
    <w:p w:rsidR="00B60D70" w:rsidRPr="00B60D70" w:rsidRDefault="00B60D70" w:rsidP="00B60D70">
      <w:pPr>
        <w:shd w:val="clear" w:color="auto" w:fill="FFFFFF"/>
        <w:ind w:left="600"/>
        <w:jc w:val="both"/>
        <w:rPr>
          <w:rFonts w:ascii="Times New Roman" w:hAnsi="Times New Roman" w:cs="Times New Roman"/>
          <w:spacing w:val="-2"/>
          <w:sz w:val="20"/>
          <w:szCs w:val="20"/>
        </w:rPr>
      </w:pPr>
      <w:r w:rsidRPr="00B60D70">
        <w:rPr>
          <w:rFonts w:ascii="Times New Roman" w:hAnsi="Times New Roman" w:cs="Times New Roman"/>
          <w:spacing w:val="-2"/>
          <w:sz w:val="20"/>
          <w:szCs w:val="20"/>
        </w:rPr>
        <w:t>- главе</w:t>
      </w:r>
    </w:p>
    <w:p w:rsidR="00B60D70" w:rsidRPr="00B60D70" w:rsidRDefault="00B60D70" w:rsidP="00B60D70">
      <w:pPr>
        <w:shd w:val="clear" w:color="auto" w:fill="FFFFFF"/>
        <w:ind w:left="600"/>
        <w:jc w:val="both"/>
        <w:rPr>
          <w:rFonts w:ascii="Times New Roman" w:hAnsi="Times New Roman" w:cs="Times New Roman"/>
          <w:spacing w:val="-2"/>
          <w:sz w:val="20"/>
          <w:szCs w:val="20"/>
        </w:rPr>
      </w:pPr>
      <w:r w:rsidRPr="00B60D70">
        <w:rPr>
          <w:rFonts w:ascii="Times New Roman" w:hAnsi="Times New Roman" w:cs="Times New Roman"/>
          <w:spacing w:val="-2"/>
          <w:sz w:val="20"/>
          <w:szCs w:val="20"/>
        </w:rPr>
        <w:t xml:space="preserve">- </w:t>
      </w:r>
      <w:proofErr w:type="spellStart"/>
      <w:r w:rsidRPr="00B60D70">
        <w:rPr>
          <w:rFonts w:ascii="Times New Roman" w:hAnsi="Times New Roman" w:cs="Times New Roman"/>
          <w:spacing w:val="-2"/>
          <w:sz w:val="20"/>
          <w:szCs w:val="20"/>
        </w:rPr>
        <w:t>зам</w:t>
      </w:r>
      <w:proofErr w:type="gramStart"/>
      <w:r w:rsidRPr="00B60D70">
        <w:rPr>
          <w:rFonts w:ascii="Times New Roman" w:hAnsi="Times New Roman" w:cs="Times New Roman"/>
          <w:spacing w:val="-2"/>
          <w:sz w:val="20"/>
          <w:szCs w:val="20"/>
        </w:rPr>
        <w:t>.г</w:t>
      </w:r>
      <w:proofErr w:type="gramEnd"/>
      <w:r w:rsidRPr="00B60D70">
        <w:rPr>
          <w:rFonts w:ascii="Times New Roman" w:hAnsi="Times New Roman" w:cs="Times New Roman"/>
          <w:spacing w:val="-2"/>
          <w:sz w:val="20"/>
          <w:szCs w:val="20"/>
        </w:rPr>
        <w:t>лавы</w:t>
      </w:r>
      <w:proofErr w:type="spellEnd"/>
    </w:p>
    <w:p w:rsidR="00B60D70" w:rsidRPr="00B60D70" w:rsidRDefault="00B60D70" w:rsidP="00B60D70">
      <w:pPr>
        <w:shd w:val="clear" w:color="auto" w:fill="FFFFFF"/>
        <w:ind w:left="600"/>
        <w:jc w:val="both"/>
        <w:rPr>
          <w:rFonts w:ascii="Times New Roman" w:hAnsi="Times New Roman" w:cs="Times New Roman"/>
          <w:spacing w:val="-2"/>
          <w:sz w:val="20"/>
          <w:szCs w:val="20"/>
        </w:rPr>
      </w:pPr>
      <w:r w:rsidRPr="00B60D70">
        <w:rPr>
          <w:rFonts w:ascii="Times New Roman" w:hAnsi="Times New Roman" w:cs="Times New Roman"/>
          <w:spacing w:val="-2"/>
          <w:sz w:val="20"/>
          <w:szCs w:val="20"/>
        </w:rPr>
        <w:t>- специалистам</w:t>
      </w:r>
    </w:p>
    <w:p w:rsidR="00B60D70" w:rsidRPr="00B60D70" w:rsidRDefault="0043083E" w:rsidP="0043083E">
      <w:pPr>
        <w:shd w:val="clear" w:color="auto" w:fill="FFFFFF"/>
        <w:ind w:left="600"/>
        <w:jc w:val="both"/>
        <w:rPr>
          <w:rFonts w:ascii="Times New Roman" w:hAnsi="Times New Roman" w:cs="Times New Roman"/>
          <w:spacing w:val="-2"/>
          <w:sz w:val="20"/>
          <w:szCs w:val="20"/>
        </w:rPr>
      </w:pPr>
      <w:r>
        <w:rPr>
          <w:rFonts w:ascii="Times New Roman" w:hAnsi="Times New Roman" w:cs="Times New Roman"/>
          <w:spacing w:val="-2"/>
          <w:sz w:val="20"/>
          <w:szCs w:val="20"/>
        </w:rPr>
        <w:t>-водителю</w:t>
      </w:r>
    </w:p>
    <w:p w:rsidR="00B60D70" w:rsidRPr="00B60D70" w:rsidRDefault="00B60D70" w:rsidP="00B60D70">
      <w:pPr>
        <w:shd w:val="clear" w:color="auto" w:fill="FFFFFF"/>
        <w:jc w:val="both"/>
        <w:rPr>
          <w:rFonts w:ascii="Times New Roman" w:hAnsi="Times New Roman" w:cs="Times New Roman"/>
          <w:spacing w:val="-2"/>
          <w:sz w:val="20"/>
          <w:szCs w:val="20"/>
        </w:rPr>
      </w:pPr>
      <w:r w:rsidRPr="00B60D70">
        <w:rPr>
          <w:rFonts w:ascii="Times New Roman" w:hAnsi="Times New Roman" w:cs="Times New Roman"/>
          <w:spacing w:val="-2"/>
          <w:sz w:val="20"/>
          <w:szCs w:val="20"/>
        </w:rPr>
        <w:t xml:space="preserve">          Выдача наличных денег под отчет проводится при условии полного погашения подотчетным лицом задолженности по ранее полученной под отчет сумме наличных денег.</w:t>
      </w:r>
    </w:p>
    <w:p w:rsidR="00B60D70" w:rsidRPr="00B60D70" w:rsidRDefault="00B60D70" w:rsidP="00B60D70">
      <w:pPr>
        <w:shd w:val="clear" w:color="auto" w:fill="FFFFFF"/>
        <w:jc w:val="both"/>
        <w:rPr>
          <w:rFonts w:ascii="Times New Roman" w:hAnsi="Times New Roman" w:cs="Times New Roman"/>
          <w:sz w:val="20"/>
          <w:szCs w:val="20"/>
        </w:rPr>
      </w:pPr>
      <w:r w:rsidRPr="00B60D70">
        <w:rPr>
          <w:rFonts w:ascii="Times New Roman" w:hAnsi="Times New Roman" w:cs="Times New Roman"/>
          <w:spacing w:val="-2"/>
          <w:sz w:val="20"/>
          <w:szCs w:val="20"/>
        </w:rPr>
        <w:t xml:space="preserve">          </w:t>
      </w:r>
      <w:r w:rsidRPr="00B60D70">
        <w:rPr>
          <w:rFonts w:ascii="Times New Roman" w:hAnsi="Times New Roman" w:cs="Times New Roman"/>
          <w:sz w:val="20"/>
          <w:szCs w:val="20"/>
        </w:rPr>
        <w:t>Выдача наличных денежных сре</w:t>
      </w:r>
      <w:proofErr w:type="gramStart"/>
      <w:r w:rsidRPr="00B60D70">
        <w:rPr>
          <w:rFonts w:ascii="Times New Roman" w:hAnsi="Times New Roman" w:cs="Times New Roman"/>
          <w:sz w:val="20"/>
          <w:szCs w:val="20"/>
        </w:rPr>
        <w:t>дств в п</w:t>
      </w:r>
      <w:proofErr w:type="gramEnd"/>
      <w:r w:rsidRPr="00B60D70">
        <w:rPr>
          <w:rFonts w:ascii="Times New Roman" w:hAnsi="Times New Roman" w:cs="Times New Roman"/>
          <w:sz w:val="20"/>
          <w:szCs w:val="20"/>
        </w:rPr>
        <w:t>одотчет на проведение мероприятий осуществляется согласно заявления и приложенной к нему сметы, в которой оговариваются сроки проведения мероприятия, при необходимости сроки продляются руководителем. В исключительных случаях денежные средства выдаются в подотчет при наличии остатка по подотчету (если происходит накладка мероприятий). Авансовый отчет должен быть предоставлен в течени</w:t>
      </w:r>
      <w:proofErr w:type="gramStart"/>
      <w:r w:rsidRPr="00B60D70">
        <w:rPr>
          <w:rFonts w:ascii="Times New Roman" w:hAnsi="Times New Roman" w:cs="Times New Roman"/>
          <w:sz w:val="20"/>
          <w:szCs w:val="20"/>
        </w:rPr>
        <w:t>и</w:t>
      </w:r>
      <w:proofErr w:type="gramEnd"/>
      <w:r w:rsidRPr="00B60D70">
        <w:rPr>
          <w:rFonts w:ascii="Times New Roman" w:hAnsi="Times New Roman" w:cs="Times New Roman"/>
          <w:sz w:val="20"/>
          <w:szCs w:val="20"/>
        </w:rPr>
        <w:t xml:space="preserve"> 10 рабочих дней после проведения мероприятия. </w:t>
      </w:r>
    </w:p>
    <w:p w:rsidR="00B60D70" w:rsidRPr="00B60D70" w:rsidRDefault="00B60D70" w:rsidP="00B60D70">
      <w:pPr>
        <w:shd w:val="clear" w:color="auto" w:fill="FFFFFF"/>
        <w:jc w:val="both"/>
        <w:rPr>
          <w:rFonts w:ascii="Times New Roman" w:hAnsi="Times New Roman" w:cs="Times New Roman"/>
          <w:sz w:val="20"/>
          <w:szCs w:val="20"/>
        </w:rPr>
      </w:pPr>
      <w:r w:rsidRPr="00B60D70">
        <w:rPr>
          <w:rFonts w:ascii="Times New Roman" w:hAnsi="Times New Roman" w:cs="Times New Roman"/>
          <w:sz w:val="20"/>
          <w:szCs w:val="20"/>
        </w:rPr>
        <w:t xml:space="preserve">           При направлении работника учреждения в служебную командировку производить оплату дополнительных расходов, связанных с проживанием вне постоянного места жительства (суточные) за каждый день нахождения в командировке:</w:t>
      </w:r>
    </w:p>
    <w:p w:rsidR="00B60D70" w:rsidRPr="00B60D70" w:rsidRDefault="00B60D70" w:rsidP="00B60D70">
      <w:pPr>
        <w:shd w:val="clear" w:color="auto" w:fill="FFFFFF"/>
        <w:spacing w:before="269" w:line="269" w:lineRule="exact"/>
        <w:ind w:left="600" w:right="10"/>
        <w:jc w:val="both"/>
        <w:rPr>
          <w:rFonts w:ascii="Times New Roman" w:hAnsi="Times New Roman" w:cs="Times New Roman"/>
          <w:sz w:val="20"/>
          <w:szCs w:val="20"/>
        </w:rPr>
      </w:pPr>
      <w:r w:rsidRPr="00B60D70">
        <w:rPr>
          <w:rFonts w:ascii="Times New Roman" w:hAnsi="Times New Roman" w:cs="Times New Roman"/>
          <w:sz w:val="20"/>
          <w:szCs w:val="20"/>
        </w:rPr>
        <w:t>-  в пределах Новосибирской области в размере 300 рублей</w:t>
      </w:r>
    </w:p>
    <w:p w:rsidR="00B60D70" w:rsidRPr="00B60D70" w:rsidRDefault="00B60D70" w:rsidP="00B60D70">
      <w:pPr>
        <w:shd w:val="clear" w:color="auto" w:fill="FFFFFF"/>
        <w:spacing w:before="269" w:line="269" w:lineRule="exact"/>
        <w:ind w:left="600" w:right="10"/>
        <w:jc w:val="both"/>
        <w:rPr>
          <w:rFonts w:ascii="Times New Roman" w:hAnsi="Times New Roman" w:cs="Times New Roman"/>
          <w:sz w:val="20"/>
          <w:szCs w:val="20"/>
        </w:rPr>
      </w:pPr>
      <w:r w:rsidRPr="00B60D70">
        <w:rPr>
          <w:rFonts w:ascii="Times New Roman" w:hAnsi="Times New Roman" w:cs="Times New Roman"/>
          <w:sz w:val="20"/>
          <w:szCs w:val="20"/>
        </w:rPr>
        <w:t>- за пределами Новосибирской области в размере 700 рублей.</w:t>
      </w:r>
    </w:p>
    <w:p w:rsidR="00B60D70" w:rsidRPr="00B60D70" w:rsidRDefault="00B60D70" w:rsidP="00B60D70">
      <w:pPr>
        <w:shd w:val="clear" w:color="auto" w:fill="FFFFFF"/>
        <w:spacing w:before="269" w:line="269" w:lineRule="exact"/>
        <w:ind w:right="10" w:firstLine="600"/>
        <w:jc w:val="both"/>
        <w:rPr>
          <w:rFonts w:ascii="Times New Roman" w:hAnsi="Times New Roman" w:cs="Times New Roman"/>
          <w:spacing w:val="-11"/>
          <w:sz w:val="20"/>
          <w:szCs w:val="20"/>
        </w:rPr>
      </w:pPr>
      <w:r w:rsidRPr="00B60D70">
        <w:rPr>
          <w:rFonts w:ascii="Times New Roman" w:hAnsi="Times New Roman" w:cs="Times New Roman"/>
          <w:sz w:val="20"/>
          <w:szCs w:val="20"/>
        </w:rPr>
        <w:t xml:space="preserve">Расходы по бронированию и найму жилого помещения возмещаются командированным работникам (кроме случаев, когда им предоставляется бесплатное жилое помещение) по фактическим затратам, подтвержденным соответствующими документами, но не более 3000 рублей в сутки. При отсутствии подтверждающих документов (в случае не предоставления места в гостинице) расходы по найму жилого помещения, возмещаются в размере 30% установленной нормы суточных за каждый день нахождения в служебной командировке. </w:t>
      </w:r>
    </w:p>
    <w:p w:rsidR="00B60D70" w:rsidRPr="00B60D70" w:rsidRDefault="00B60D70" w:rsidP="00B60D70">
      <w:pPr>
        <w:shd w:val="clear" w:color="auto" w:fill="FFFFFF"/>
        <w:ind w:left="-142" w:firstLine="709"/>
        <w:jc w:val="both"/>
        <w:rPr>
          <w:rFonts w:ascii="Times New Roman" w:hAnsi="Times New Roman" w:cs="Times New Roman"/>
          <w:spacing w:val="-2"/>
          <w:sz w:val="20"/>
          <w:szCs w:val="20"/>
        </w:rPr>
      </w:pPr>
      <w:r w:rsidRPr="00B60D70">
        <w:rPr>
          <w:rFonts w:ascii="Times New Roman" w:hAnsi="Times New Roman" w:cs="Times New Roman"/>
          <w:spacing w:val="-2"/>
          <w:sz w:val="20"/>
          <w:szCs w:val="20"/>
        </w:rPr>
        <w:t>В случае, когда деньги в подотчет не выдавались, окончательный расчет с работником производится на основании утвержденного руководителем авансового отчета по произведенным расходам.</w:t>
      </w:r>
    </w:p>
    <w:p w:rsidR="00B60D70" w:rsidRPr="00B60D70" w:rsidRDefault="00B60D70" w:rsidP="00B60D70">
      <w:pPr>
        <w:pStyle w:val="ConsPlusNormal"/>
        <w:ind w:firstLine="567"/>
        <w:rPr>
          <w:rFonts w:ascii="Times New Roman" w:hAnsi="Times New Roman" w:cs="Times New Roman"/>
        </w:rPr>
      </w:pPr>
      <w:r w:rsidRPr="00B60D70">
        <w:rPr>
          <w:rFonts w:ascii="Times New Roman" w:hAnsi="Times New Roman" w:cs="Times New Roman"/>
        </w:rPr>
        <w:t>Прием в кассу наличных денежных средств от физических лиц производится по  Приходным кассовым ордерам (ф. 0310001). Выдача из кассы наличных денежных сре</w:t>
      </w:r>
      <w:proofErr w:type="gramStart"/>
      <w:r w:rsidRPr="00B60D70">
        <w:rPr>
          <w:rFonts w:ascii="Times New Roman" w:hAnsi="Times New Roman" w:cs="Times New Roman"/>
        </w:rPr>
        <w:t>дств пр</w:t>
      </w:r>
      <w:proofErr w:type="gramEnd"/>
      <w:r w:rsidRPr="00B60D70">
        <w:rPr>
          <w:rFonts w:ascii="Times New Roman" w:hAnsi="Times New Roman" w:cs="Times New Roman"/>
        </w:rPr>
        <w:t xml:space="preserve">оизводится по Расходным кассовым ордерам (ф. 0310002). </w:t>
      </w:r>
    </w:p>
    <w:p w:rsidR="00B60D70" w:rsidRPr="00B60D70" w:rsidRDefault="00B60D70" w:rsidP="00B60D70">
      <w:pPr>
        <w:pStyle w:val="ConsPlusNormal"/>
        <w:keepNext/>
        <w:ind w:left="480"/>
        <w:rPr>
          <w:rFonts w:ascii="Times New Roman" w:hAnsi="Times New Roman" w:cs="Times New Roman"/>
        </w:rPr>
      </w:pPr>
      <w:r w:rsidRPr="00B60D70">
        <w:rPr>
          <w:rFonts w:ascii="Times New Roman" w:hAnsi="Times New Roman" w:cs="Times New Roman"/>
        </w:rPr>
        <w:t xml:space="preserve"> Учет кассовых операций в учреждениях, ведется в валюте Российской Федерации. Учет</w:t>
      </w:r>
    </w:p>
    <w:p w:rsidR="00B60D70" w:rsidRPr="00B60D70" w:rsidRDefault="00B60D70" w:rsidP="00B60D70">
      <w:pPr>
        <w:pStyle w:val="ConsPlusNormal"/>
        <w:keepNext/>
        <w:rPr>
          <w:rFonts w:ascii="Times New Roman" w:hAnsi="Times New Roman" w:cs="Times New Roman"/>
        </w:rPr>
      </w:pPr>
      <w:r w:rsidRPr="00B60D70">
        <w:rPr>
          <w:rFonts w:ascii="Times New Roman" w:hAnsi="Times New Roman" w:cs="Times New Roman"/>
        </w:rPr>
        <w:t xml:space="preserve">операций по движению наличных денежных средств на счете 020104000 «Касса» ведется в Журнале операций по счету «Касса» на основании кассовых отчетов. </w:t>
      </w:r>
    </w:p>
    <w:p w:rsidR="00B60D70" w:rsidRPr="00B60D70" w:rsidRDefault="00B60D70" w:rsidP="00B60D70">
      <w:pPr>
        <w:pStyle w:val="ConsPlusNormal"/>
        <w:keepNext/>
        <w:rPr>
          <w:rFonts w:ascii="Times New Roman" w:hAnsi="Times New Roman" w:cs="Times New Roman"/>
        </w:rPr>
      </w:pPr>
    </w:p>
    <w:p w:rsidR="00B60D70" w:rsidRPr="00B60D70" w:rsidRDefault="00B60D70" w:rsidP="00B60D70">
      <w:pPr>
        <w:pStyle w:val="33"/>
        <w:spacing w:line="240" w:lineRule="auto"/>
        <w:ind w:firstLine="720"/>
        <w:rPr>
          <w:rFonts w:ascii="Times New Roman" w:hAnsi="Times New Roman" w:cs="Times New Roman"/>
          <w:sz w:val="20"/>
          <w:szCs w:val="20"/>
        </w:rPr>
      </w:pPr>
      <w:r w:rsidRPr="0043083E">
        <w:rPr>
          <w:rFonts w:ascii="Times New Roman" w:hAnsi="Times New Roman" w:cs="Times New Roman"/>
          <w:spacing w:val="-9"/>
          <w:sz w:val="20"/>
          <w:szCs w:val="20"/>
        </w:rPr>
        <w:t>1.10.</w:t>
      </w:r>
      <w:r w:rsidRPr="00B60D70">
        <w:rPr>
          <w:rFonts w:ascii="Times New Roman" w:hAnsi="Times New Roman" w:cs="Times New Roman"/>
          <w:color w:val="FFFF00"/>
          <w:spacing w:val="-9"/>
          <w:sz w:val="20"/>
          <w:szCs w:val="20"/>
        </w:rPr>
        <w:t xml:space="preserve"> </w:t>
      </w:r>
      <w:r w:rsidRPr="00B60D70">
        <w:rPr>
          <w:rFonts w:ascii="Times New Roman" w:hAnsi="Times New Roman" w:cs="Times New Roman"/>
          <w:color w:val="FFFF00"/>
          <w:sz w:val="20"/>
          <w:szCs w:val="20"/>
        </w:rPr>
        <w:tab/>
      </w:r>
      <w:r w:rsidRPr="00B60D70">
        <w:rPr>
          <w:rFonts w:ascii="Times New Roman" w:hAnsi="Times New Roman" w:cs="Times New Roman"/>
          <w:sz w:val="20"/>
          <w:szCs w:val="20"/>
        </w:rPr>
        <w:t>Инвентаризация имущества и обязатель</w:t>
      </w:r>
      <w:proofErr w:type="gramStart"/>
      <w:r w:rsidRPr="00B60D70">
        <w:rPr>
          <w:rFonts w:ascii="Times New Roman" w:hAnsi="Times New Roman" w:cs="Times New Roman"/>
          <w:sz w:val="20"/>
          <w:szCs w:val="20"/>
        </w:rPr>
        <w:t>ств пр</w:t>
      </w:r>
      <w:proofErr w:type="gramEnd"/>
      <w:r w:rsidRPr="00B60D70">
        <w:rPr>
          <w:rFonts w:ascii="Times New Roman" w:hAnsi="Times New Roman" w:cs="Times New Roman"/>
          <w:sz w:val="20"/>
          <w:szCs w:val="20"/>
        </w:rPr>
        <w:t xml:space="preserve">оводится ежегодно перед составлением годовой отчетности (не ранее 1 октября и не позднее 1 декабря текущего года) на основании распоряжения Главы администрации. Инвентаризацию проводит действующая инвентаризационная комиссия в соответствии с методическими указаниями по проведению инвентаризации, утвержденными Приказами МФ РФ от 13.06.95 г. № 49. </w:t>
      </w:r>
    </w:p>
    <w:p w:rsidR="00B60D70" w:rsidRPr="00B60D70" w:rsidRDefault="00B60D70" w:rsidP="00B60D70">
      <w:pPr>
        <w:shd w:val="clear" w:color="auto" w:fill="FFFFFF"/>
        <w:tabs>
          <w:tab w:val="left" w:pos="1277"/>
        </w:tabs>
        <w:spacing w:before="259" w:line="269" w:lineRule="exact"/>
        <w:ind w:left="10" w:firstLine="566"/>
        <w:jc w:val="both"/>
        <w:rPr>
          <w:rFonts w:ascii="Times New Roman" w:hAnsi="Times New Roman" w:cs="Times New Roman"/>
          <w:sz w:val="20"/>
          <w:szCs w:val="20"/>
        </w:rPr>
      </w:pPr>
      <w:r w:rsidRPr="00B60D70">
        <w:rPr>
          <w:rFonts w:ascii="Times New Roman" w:hAnsi="Times New Roman" w:cs="Times New Roman"/>
          <w:sz w:val="20"/>
          <w:szCs w:val="20"/>
        </w:rPr>
        <w:t xml:space="preserve">Периодичность проведения инвентаризаций в течение отчетного периода </w:t>
      </w:r>
      <w:r w:rsidRPr="00B60D70">
        <w:rPr>
          <w:rFonts w:ascii="Times New Roman" w:hAnsi="Times New Roman" w:cs="Times New Roman"/>
          <w:spacing w:val="-1"/>
          <w:sz w:val="20"/>
          <w:szCs w:val="20"/>
        </w:rPr>
        <w:t xml:space="preserve">утверждается в соответствии с требованиями законодательства </w:t>
      </w:r>
      <w:r w:rsidRPr="00B60D70">
        <w:rPr>
          <w:rFonts w:ascii="Times New Roman" w:hAnsi="Times New Roman" w:cs="Times New Roman"/>
          <w:sz w:val="20"/>
          <w:szCs w:val="20"/>
        </w:rPr>
        <w:t>(таблица 1).</w:t>
      </w:r>
    </w:p>
    <w:p w:rsidR="00B60D70" w:rsidRPr="00B60D70" w:rsidRDefault="00B60D70" w:rsidP="00B60D70">
      <w:pPr>
        <w:shd w:val="clear" w:color="auto" w:fill="FFFFFF"/>
        <w:ind w:left="4829"/>
        <w:rPr>
          <w:rFonts w:ascii="Times New Roman" w:hAnsi="Times New Roman" w:cs="Times New Roman"/>
          <w:sz w:val="20"/>
          <w:szCs w:val="20"/>
        </w:rPr>
      </w:pPr>
    </w:p>
    <w:p w:rsidR="00B60D70" w:rsidRPr="00B60D70" w:rsidRDefault="00B60D70" w:rsidP="00B60D70">
      <w:pPr>
        <w:shd w:val="clear" w:color="auto" w:fill="FFFFFF"/>
        <w:ind w:right="48"/>
        <w:jc w:val="center"/>
        <w:rPr>
          <w:rFonts w:ascii="Times New Roman" w:hAnsi="Times New Roman" w:cs="Times New Roman"/>
          <w:sz w:val="20"/>
          <w:szCs w:val="20"/>
        </w:rPr>
      </w:pPr>
      <w:r w:rsidRPr="00B60D70">
        <w:rPr>
          <w:rFonts w:ascii="Times New Roman" w:hAnsi="Times New Roman" w:cs="Times New Roman"/>
          <w:sz w:val="20"/>
          <w:szCs w:val="20"/>
        </w:rPr>
        <w:t>Таблица 1. Периодичность проведения инвентаризации</w:t>
      </w:r>
    </w:p>
    <w:p w:rsidR="00B60D70" w:rsidRPr="00B60D70" w:rsidRDefault="00B60D70" w:rsidP="00B60D70">
      <w:pPr>
        <w:spacing w:after="269" w:line="1" w:lineRule="exact"/>
        <w:rPr>
          <w:rFonts w:ascii="Times New Roman" w:hAnsi="Times New Roman" w:cs="Times New Roman"/>
          <w:sz w:val="20"/>
          <w:szCs w:val="20"/>
        </w:rPr>
      </w:pPr>
    </w:p>
    <w:tbl>
      <w:tblPr>
        <w:tblW w:w="0" w:type="auto"/>
        <w:tblInd w:w="40" w:type="dxa"/>
        <w:tblLayout w:type="fixed"/>
        <w:tblCellMar>
          <w:left w:w="40" w:type="dxa"/>
          <w:right w:w="40" w:type="dxa"/>
        </w:tblCellMar>
        <w:tblLook w:val="0000" w:firstRow="0" w:lastRow="0" w:firstColumn="0" w:lastColumn="0" w:noHBand="0" w:noVBand="0"/>
      </w:tblPr>
      <w:tblGrid>
        <w:gridCol w:w="3456"/>
        <w:gridCol w:w="2141"/>
        <w:gridCol w:w="3504"/>
      </w:tblGrid>
      <w:tr w:rsidR="00B60D70" w:rsidRPr="00B60D70" w:rsidTr="008D2D4A">
        <w:trPr>
          <w:trHeight w:hRule="exact" w:val="634"/>
        </w:trPr>
        <w:tc>
          <w:tcPr>
            <w:tcW w:w="3456" w:type="dxa"/>
            <w:tcBorders>
              <w:top w:val="single" w:sz="6" w:space="0" w:color="auto"/>
              <w:left w:val="single" w:sz="6" w:space="0" w:color="auto"/>
              <w:bottom w:val="single" w:sz="6" w:space="0" w:color="auto"/>
              <w:right w:val="single" w:sz="6" w:space="0" w:color="auto"/>
            </w:tcBorders>
            <w:shd w:val="clear" w:color="auto" w:fill="FFFFFF"/>
          </w:tcPr>
          <w:p w:rsidR="00B60D70" w:rsidRPr="00B60D70" w:rsidRDefault="00B60D70" w:rsidP="008D2D4A">
            <w:pPr>
              <w:shd w:val="clear" w:color="auto" w:fill="FFFFFF"/>
              <w:ind w:left="38"/>
              <w:rPr>
                <w:rFonts w:ascii="Times New Roman" w:hAnsi="Times New Roman" w:cs="Times New Roman"/>
                <w:sz w:val="20"/>
                <w:szCs w:val="20"/>
              </w:rPr>
            </w:pPr>
            <w:r w:rsidRPr="00B60D70">
              <w:rPr>
                <w:rFonts w:ascii="Times New Roman" w:hAnsi="Times New Roman" w:cs="Times New Roman"/>
                <w:spacing w:val="-2"/>
                <w:sz w:val="20"/>
                <w:szCs w:val="20"/>
              </w:rPr>
              <w:t>Вид имущества и обязательств</w:t>
            </w:r>
          </w:p>
        </w:tc>
        <w:tc>
          <w:tcPr>
            <w:tcW w:w="2141" w:type="dxa"/>
            <w:tcBorders>
              <w:top w:val="single" w:sz="6" w:space="0" w:color="auto"/>
              <w:left w:val="single" w:sz="6" w:space="0" w:color="auto"/>
              <w:bottom w:val="single" w:sz="6" w:space="0" w:color="auto"/>
              <w:right w:val="single" w:sz="6" w:space="0" w:color="auto"/>
            </w:tcBorders>
            <w:shd w:val="clear" w:color="auto" w:fill="FFFFFF"/>
          </w:tcPr>
          <w:p w:rsidR="00B60D70" w:rsidRPr="00B60D70" w:rsidRDefault="00B60D70" w:rsidP="008D2D4A">
            <w:pPr>
              <w:shd w:val="clear" w:color="auto" w:fill="FFFFFF"/>
              <w:spacing w:line="269" w:lineRule="exact"/>
              <w:ind w:left="163" w:right="182"/>
              <w:rPr>
                <w:rFonts w:ascii="Times New Roman" w:hAnsi="Times New Roman" w:cs="Times New Roman"/>
                <w:sz w:val="20"/>
                <w:szCs w:val="20"/>
              </w:rPr>
            </w:pPr>
            <w:r w:rsidRPr="00B60D70">
              <w:rPr>
                <w:rFonts w:ascii="Times New Roman" w:hAnsi="Times New Roman" w:cs="Times New Roman"/>
                <w:spacing w:val="-4"/>
                <w:sz w:val="20"/>
                <w:szCs w:val="20"/>
              </w:rPr>
              <w:t xml:space="preserve">Периодичность </w:t>
            </w:r>
            <w:r w:rsidRPr="00B60D70">
              <w:rPr>
                <w:rFonts w:ascii="Times New Roman" w:hAnsi="Times New Roman" w:cs="Times New Roman"/>
                <w:sz w:val="20"/>
                <w:szCs w:val="20"/>
              </w:rPr>
              <w:t>проведения</w:t>
            </w:r>
          </w:p>
        </w:tc>
        <w:tc>
          <w:tcPr>
            <w:tcW w:w="3504" w:type="dxa"/>
            <w:tcBorders>
              <w:top w:val="single" w:sz="6" w:space="0" w:color="auto"/>
              <w:left w:val="single" w:sz="6" w:space="0" w:color="auto"/>
              <w:bottom w:val="single" w:sz="6" w:space="0" w:color="auto"/>
              <w:right w:val="single" w:sz="6" w:space="0" w:color="auto"/>
            </w:tcBorders>
            <w:shd w:val="clear" w:color="auto" w:fill="FFFFFF"/>
          </w:tcPr>
          <w:p w:rsidR="00B60D70" w:rsidRPr="00B60D70" w:rsidRDefault="00B60D70" w:rsidP="008D2D4A">
            <w:pPr>
              <w:shd w:val="clear" w:color="auto" w:fill="FFFFFF"/>
              <w:ind w:left="701"/>
              <w:rPr>
                <w:rFonts w:ascii="Times New Roman" w:hAnsi="Times New Roman" w:cs="Times New Roman"/>
                <w:sz w:val="20"/>
                <w:szCs w:val="20"/>
              </w:rPr>
            </w:pPr>
            <w:r w:rsidRPr="00B60D70">
              <w:rPr>
                <w:rFonts w:ascii="Times New Roman" w:hAnsi="Times New Roman" w:cs="Times New Roman"/>
                <w:sz w:val="20"/>
                <w:szCs w:val="20"/>
              </w:rPr>
              <w:t>Нормативный акт</w:t>
            </w:r>
          </w:p>
        </w:tc>
      </w:tr>
      <w:tr w:rsidR="00B60D70" w:rsidRPr="00B60D70" w:rsidTr="008D2D4A">
        <w:trPr>
          <w:trHeight w:hRule="exact" w:val="868"/>
        </w:trPr>
        <w:tc>
          <w:tcPr>
            <w:tcW w:w="3456" w:type="dxa"/>
            <w:tcBorders>
              <w:top w:val="single" w:sz="6" w:space="0" w:color="auto"/>
              <w:left w:val="single" w:sz="6" w:space="0" w:color="auto"/>
              <w:bottom w:val="single" w:sz="6" w:space="0" w:color="auto"/>
              <w:right w:val="single" w:sz="6" w:space="0" w:color="auto"/>
            </w:tcBorders>
            <w:shd w:val="clear" w:color="auto" w:fill="FFFFFF"/>
          </w:tcPr>
          <w:p w:rsidR="00B60D70" w:rsidRPr="00B60D70" w:rsidRDefault="00B60D70" w:rsidP="008D2D4A">
            <w:pPr>
              <w:shd w:val="clear" w:color="auto" w:fill="FFFFFF"/>
              <w:ind w:left="29"/>
              <w:rPr>
                <w:rFonts w:ascii="Times New Roman" w:hAnsi="Times New Roman" w:cs="Times New Roman"/>
                <w:sz w:val="20"/>
                <w:szCs w:val="20"/>
              </w:rPr>
            </w:pPr>
            <w:r w:rsidRPr="00B60D70">
              <w:rPr>
                <w:rFonts w:ascii="Times New Roman" w:hAnsi="Times New Roman" w:cs="Times New Roman"/>
                <w:spacing w:val="-4"/>
                <w:sz w:val="20"/>
                <w:szCs w:val="20"/>
              </w:rPr>
              <w:t>1. Объекты основных средств</w:t>
            </w:r>
          </w:p>
        </w:tc>
        <w:tc>
          <w:tcPr>
            <w:tcW w:w="2141" w:type="dxa"/>
            <w:tcBorders>
              <w:top w:val="single" w:sz="6" w:space="0" w:color="auto"/>
              <w:left w:val="single" w:sz="6" w:space="0" w:color="auto"/>
              <w:bottom w:val="single" w:sz="6" w:space="0" w:color="auto"/>
              <w:right w:val="single" w:sz="6" w:space="0" w:color="auto"/>
            </w:tcBorders>
            <w:shd w:val="clear" w:color="auto" w:fill="FFFFFF"/>
          </w:tcPr>
          <w:p w:rsidR="00B60D70" w:rsidRPr="00B60D70" w:rsidRDefault="00B60D70" w:rsidP="008D2D4A">
            <w:pPr>
              <w:shd w:val="clear" w:color="auto" w:fill="FFFFFF"/>
              <w:ind w:left="10"/>
              <w:rPr>
                <w:rFonts w:ascii="Times New Roman" w:hAnsi="Times New Roman" w:cs="Times New Roman"/>
                <w:sz w:val="20"/>
                <w:szCs w:val="20"/>
              </w:rPr>
            </w:pPr>
            <w:r w:rsidRPr="00B60D70">
              <w:rPr>
                <w:rFonts w:ascii="Times New Roman" w:hAnsi="Times New Roman" w:cs="Times New Roman"/>
                <w:sz w:val="20"/>
                <w:szCs w:val="20"/>
              </w:rPr>
              <w:t>В сроки, установленные  п. 1.5 Методических указаний</w:t>
            </w:r>
          </w:p>
        </w:tc>
        <w:tc>
          <w:tcPr>
            <w:tcW w:w="3504" w:type="dxa"/>
            <w:tcBorders>
              <w:top w:val="single" w:sz="6" w:space="0" w:color="auto"/>
              <w:left w:val="single" w:sz="6" w:space="0" w:color="auto"/>
              <w:bottom w:val="single" w:sz="6" w:space="0" w:color="auto"/>
              <w:right w:val="single" w:sz="6" w:space="0" w:color="auto"/>
            </w:tcBorders>
            <w:shd w:val="clear" w:color="auto" w:fill="FFFFFF"/>
          </w:tcPr>
          <w:p w:rsidR="00B60D70" w:rsidRPr="00B60D70" w:rsidRDefault="00B60D70" w:rsidP="008D2D4A">
            <w:pPr>
              <w:shd w:val="clear" w:color="auto" w:fill="FFFFFF"/>
              <w:rPr>
                <w:rFonts w:ascii="Times New Roman" w:hAnsi="Times New Roman" w:cs="Times New Roman"/>
                <w:sz w:val="20"/>
                <w:szCs w:val="20"/>
              </w:rPr>
            </w:pPr>
            <w:r w:rsidRPr="00B60D70">
              <w:rPr>
                <w:rFonts w:ascii="Times New Roman" w:hAnsi="Times New Roman" w:cs="Times New Roman"/>
                <w:spacing w:val="-3"/>
                <w:sz w:val="20"/>
                <w:szCs w:val="20"/>
              </w:rPr>
              <w:t>Методические указания по инвентаризации имущества и финансовых обязательств</w:t>
            </w:r>
          </w:p>
        </w:tc>
      </w:tr>
      <w:tr w:rsidR="00B60D70" w:rsidRPr="00B60D70" w:rsidTr="008D2D4A">
        <w:trPr>
          <w:trHeight w:hRule="exact" w:val="1901"/>
        </w:trPr>
        <w:tc>
          <w:tcPr>
            <w:tcW w:w="3456" w:type="dxa"/>
            <w:tcBorders>
              <w:top w:val="single" w:sz="6" w:space="0" w:color="auto"/>
              <w:left w:val="single" w:sz="6" w:space="0" w:color="auto"/>
              <w:bottom w:val="single" w:sz="6" w:space="0" w:color="auto"/>
              <w:right w:val="single" w:sz="6" w:space="0" w:color="auto"/>
            </w:tcBorders>
            <w:shd w:val="clear" w:color="auto" w:fill="FFFFFF"/>
          </w:tcPr>
          <w:p w:rsidR="00B60D70" w:rsidRPr="00B60D70" w:rsidRDefault="00B60D70" w:rsidP="008D2D4A">
            <w:pPr>
              <w:shd w:val="clear" w:color="auto" w:fill="FFFFFF"/>
              <w:rPr>
                <w:rFonts w:ascii="Times New Roman" w:hAnsi="Times New Roman" w:cs="Times New Roman"/>
                <w:sz w:val="20"/>
                <w:szCs w:val="20"/>
              </w:rPr>
            </w:pPr>
            <w:r w:rsidRPr="00B60D70">
              <w:rPr>
                <w:rFonts w:ascii="Times New Roman" w:hAnsi="Times New Roman" w:cs="Times New Roman"/>
                <w:sz w:val="20"/>
                <w:szCs w:val="20"/>
              </w:rPr>
              <w:t>2. Касса</w:t>
            </w:r>
          </w:p>
        </w:tc>
        <w:tc>
          <w:tcPr>
            <w:tcW w:w="2141" w:type="dxa"/>
            <w:tcBorders>
              <w:top w:val="single" w:sz="6" w:space="0" w:color="auto"/>
              <w:left w:val="single" w:sz="6" w:space="0" w:color="auto"/>
              <w:bottom w:val="single" w:sz="6" w:space="0" w:color="auto"/>
              <w:right w:val="single" w:sz="6" w:space="0" w:color="auto"/>
            </w:tcBorders>
            <w:shd w:val="clear" w:color="auto" w:fill="FFFFFF"/>
          </w:tcPr>
          <w:p w:rsidR="00B60D70" w:rsidRPr="00B60D70" w:rsidRDefault="00B60D70" w:rsidP="008D2D4A">
            <w:pPr>
              <w:shd w:val="clear" w:color="auto" w:fill="FFFFFF"/>
              <w:spacing w:line="259" w:lineRule="exact"/>
              <w:rPr>
                <w:rFonts w:ascii="Times New Roman" w:hAnsi="Times New Roman" w:cs="Times New Roman"/>
                <w:sz w:val="20"/>
                <w:szCs w:val="20"/>
              </w:rPr>
            </w:pPr>
            <w:r w:rsidRPr="00B60D70">
              <w:rPr>
                <w:rFonts w:ascii="Times New Roman" w:hAnsi="Times New Roman" w:cs="Times New Roman"/>
                <w:sz w:val="20"/>
                <w:szCs w:val="20"/>
              </w:rPr>
              <w:t>В сроки,</w:t>
            </w:r>
          </w:p>
          <w:p w:rsidR="00B60D70" w:rsidRPr="00B60D70" w:rsidRDefault="00B60D70" w:rsidP="008D2D4A">
            <w:pPr>
              <w:shd w:val="clear" w:color="auto" w:fill="FFFFFF"/>
              <w:spacing w:line="259" w:lineRule="exact"/>
              <w:rPr>
                <w:rFonts w:ascii="Times New Roman" w:hAnsi="Times New Roman" w:cs="Times New Roman"/>
                <w:sz w:val="20"/>
                <w:szCs w:val="20"/>
              </w:rPr>
            </w:pPr>
            <w:proofErr w:type="gramStart"/>
            <w:r w:rsidRPr="00B60D70">
              <w:rPr>
                <w:rFonts w:ascii="Times New Roman" w:hAnsi="Times New Roman" w:cs="Times New Roman"/>
                <w:spacing w:val="-1"/>
                <w:sz w:val="20"/>
                <w:szCs w:val="20"/>
              </w:rPr>
              <w:t>установленные</w:t>
            </w:r>
            <w:proofErr w:type="gramEnd"/>
          </w:p>
          <w:p w:rsidR="00B60D70" w:rsidRPr="00B60D70" w:rsidRDefault="00B60D70" w:rsidP="008D2D4A">
            <w:pPr>
              <w:shd w:val="clear" w:color="auto" w:fill="FFFFFF"/>
              <w:spacing w:line="259" w:lineRule="exact"/>
              <w:rPr>
                <w:rFonts w:ascii="Times New Roman" w:hAnsi="Times New Roman" w:cs="Times New Roman"/>
                <w:sz w:val="20"/>
                <w:szCs w:val="20"/>
              </w:rPr>
            </w:pPr>
            <w:r w:rsidRPr="00B60D70">
              <w:rPr>
                <w:rFonts w:ascii="Times New Roman" w:hAnsi="Times New Roman" w:cs="Times New Roman"/>
                <w:spacing w:val="-4"/>
                <w:sz w:val="20"/>
                <w:szCs w:val="20"/>
              </w:rPr>
              <w:t xml:space="preserve">руководителем </w:t>
            </w:r>
            <w:proofErr w:type="gramStart"/>
            <w:r w:rsidRPr="00B60D70">
              <w:rPr>
                <w:rFonts w:ascii="Times New Roman" w:hAnsi="Times New Roman" w:cs="Times New Roman"/>
                <w:spacing w:val="-4"/>
                <w:sz w:val="20"/>
                <w:szCs w:val="20"/>
              </w:rPr>
              <w:t>с</w:t>
            </w:r>
            <w:proofErr w:type="gramEnd"/>
          </w:p>
          <w:p w:rsidR="00B60D70" w:rsidRPr="00B60D70" w:rsidRDefault="00B60D70" w:rsidP="008D2D4A">
            <w:pPr>
              <w:shd w:val="clear" w:color="auto" w:fill="FFFFFF"/>
              <w:spacing w:line="259" w:lineRule="exact"/>
              <w:rPr>
                <w:rFonts w:ascii="Times New Roman" w:hAnsi="Times New Roman" w:cs="Times New Roman"/>
                <w:sz w:val="20"/>
                <w:szCs w:val="20"/>
              </w:rPr>
            </w:pPr>
            <w:r w:rsidRPr="00B60D70">
              <w:rPr>
                <w:rFonts w:ascii="Times New Roman" w:hAnsi="Times New Roman" w:cs="Times New Roman"/>
                <w:sz w:val="20"/>
                <w:szCs w:val="20"/>
              </w:rPr>
              <w:t>соблюдением</w:t>
            </w:r>
          </w:p>
          <w:p w:rsidR="00B60D70" w:rsidRPr="00B60D70" w:rsidRDefault="00B60D70" w:rsidP="008D2D4A">
            <w:pPr>
              <w:shd w:val="clear" w:color="auto" w:fill="FFFFFF"/>
              <w:spacing w:line="259" w:lineRule="exact"/>
              <w:rPr>
                <w:rFonts w:ascii="Times New Roman" w:hAnsi="Times New Roman" w:cs="Times New Roman"/>
                <w:sz w:val="20"/>
                <w:szCs w:val="20"/>
              </w:rPr>
            </w:pPr>
            <w:r w:rsidRPr="00B60D70">
              <w:rPr>
                <w:rFonts w:ascii="Times New Roman" w:hAnsi="Times New Roman" w:cs="Times New Roman"/>
                <w:sz w:val="20"/>
                <w:szCs w:val="20"/>
              </w:rPr>
              <w:t>принципа</w:t>
            </w:r>
          </w:p>
          <w:p w:rsidR="00B60D70" w:rsidRPr="00B60D70" w:rsidRDefault="00B60D70" w:rsidP="008D2D4A">
            <w:pPr>
              <w:shd w:val="clear" w:color="auto" w:fill="FFFFFF"/>
              <w:spacing w:line="259" w:lineRule="exact"/>
              <w:rPr>
                <w:rFonts w:ascii="Times New Roman" w:hAnsi="Times New Roman" w:cs="Times New Roman"/>
                <w:sz w:val="20"/>
                <w:szCs w:val="20"/>
              </w:rPr>
            </w:pPr>
            <w:r w:rsidRPr="00B60D70">
              <w:rPr>
                <w:rFonts w:ascii="Times New Roman" w:hAnsi="Times New Roman" w:cs="Times New Roman"/>
                <w:sz w:val="20"/>
                <w:szCs w:val="20"/>
              </w:rPr>
              <w:t>внезапности</w:t>
            </w:r>
          </w:p>
          <w:p w:rsidR="00B60D70" w:rsidRPr="00B60D70" w:rsidRDefault="00B60D70" w:rsidP="008D2D4A">
            <w:pPr>
              <w:shd w:val="clear" w:color="auto" w:fill="FFFFFF"/>
              <w:spacing w:line="259" w:lineRule="exact"/>
              <w:rPr>
                <w:rFonts w:ascii="Times New Roman" w:hAnsi="Times New Roman" w:cs="Times New Roman"/>
                <w:sz w:val="20"/>
                <w:szCs w:val="20"/>
              </w:rPr>
            </w:pPr>
            <w:r w:rsidRPr="00B60D70">
              <w:rPr>
                <w:rFonts w:ascii="Times New Roman" w:hAnsi="Times New Roman" w:cs="Times New Roman"/>
                <w:sz w:val="20"/>
                <w:szCs w:val="20"/>
              </w:rPr>
              <w:t>1 раз в квартал</w:t>
            </w:r>
          </w:p>
        </w:tc>
        <w:tc>
          <w:tcPr>
            <w:tcW w:w="3504" w:type="dxa"/>
            <w:tcBorders>
              <w:top w:val="single" w:sz="6" w:space="0" w:color="auto"/>
              <w:left w:val="single" w:sz="6" w:space="0" w:color="auto"/>
              <w:bottom w:val="single" w:sz="6" w:space="0" w:color="auto"/>
              <w:right w:val="single" w:sz="6" w:space="0" w:color="auto"/>
            </w:tcBorders>
            <w:shd w:val="clear" w:color="auto" w:fill="FFFFFF"/>
          </w:tcPr>
          <w:p w:rsidR="00B60D70" w:rsidRPr="00B60D70" w:rsidRDefault="00B60D70" w:rsidP="008D2D4A">
            <w:pPr>
              <w:shd w:val="clear" w:color="auto" w:fill="FFFFFF"/>
              <w:spacing w:line="259" w:lineRule="exact"/>
              <w:ind w:right="115" w:hanging="10"/>
              <w:rPr>
                <w:rFonts w:ascii="Times New Roman" w:hAnsi="Times New Roman" w:cs="Times New Roman"/>
                <w:sz w:val="20"/>
                <w:szCs w:val="20"/>
              </w:rPr>
            </w:pPr>
            <w:r w:rsidRPr="00B60D70">
              <w:rPr>
                <w:rFonts w:ascii="Times New Roman" w:hAnsi="Times New Roman" w:cs="Times New Roman"/>
                <w:sz w:val="20"/>
                <w:szCs w:val="20"/>
              </w:rPr>
              <w:t xml:space="preserve">п. 1.11 Положения о порядке  ведения </w:t>
            </w:r>
            <w:r w:rsidRPr="00B60D70">
              <w:rPr>
                <w:rFonts w:ascii="Times New Roman" w:hAnsi="Times New Roman" w:cs="Times New Roman"/>
                <w:spacing w:val="-1"/>
                <w:sz w:val="20"/>
                <w:szCs w:val="20"/>
              </w:rPr>
              <w:t xml:space="preserve">кассовых операций  с банкнотами и монетой Банка России на территории РФ </w:t>
            </w:r>
          </w:p>
        </w:tc>
      </w:tr>
      <w:tr w:rsidR="00B60D70" w:rsidRPr="00B60D70" w:rsidTr="008D2D4A">
        <w:trPr>
          <w:trHeight w:hRule="exact" w:val="1142"/>
        </w:trPr>
        <w:tc>
          <w:tcPr>
            <w:tcW w:w="3456" w:type="dxa"/>
            <w:tcBorders>
              <w:top w:val="single" w:sz="6" w:space="0" w:color="auto"/>
              <w:left w:val="single" w:sz="6" w:space="0" w:color="auto"/>
              <w:bottom w:val="single" w:sz="6" w:space="0" w:color="auto"/>
              <w:right w:val="single" w:sz="6" w:space="0" w:color="auto"/>
            </w:tcBorders>
            <w:shd w:val="clear" w:color="auto" w:fill="FFFFFF"/>
          </w:tcPr>
          <w:p w:rsidR="00B60D70" w:rsidRPr="00B60D70" w:rsidRDefault="00B60D70" w:rsidP="008D2D4A">
            <w:pPr>
              <w:shd w:val="clear" w:color="auto" w:fill="FFFFFF"/>
              <w:spacing w:line="269" w:lineRule="exact"/>
              <w:ind w:left="10" w:right="192"/>
              <w:rPr>
                <w:rFonts w:ascii="Times New Roman" w:hAnsi="Times New Roman" w:cs="Times New Roman"/>
                <w:sz w:val="20"/>
                <w:szCs w:val="20"/>
              </w:rPr>
            </w:pPr>
            <w:r w:rsidRPr="00B60D70">
              <w:rPr>
                <w:rFonts w:ascii="Times New Roman" w:hAnsi="Times New Roman" w:cs="Times New Roman"/>
                <w:spacing w:val="-3"/>
                <w:sz w:val="20"/>
                <w:szCs w:val="20"/>
              </w:rPr>
              <w:t xml:space="preserve">3. Инвентаризация продуктов </w:t>
            </w:r>
            <w:r w:rsidRPr="00B60D70">
              <w:rPr>
                <w:rFonts w:ascii="Times New Roman" w:hAnsi="Times New Roman" w:cs="Times New Roman"/>
                <w:sz w:val="20"/>
                <w:szCs w:val="20"/>
              </w:rPr>
              <w:t xml:space="preserve">питания и других материальных запасов </w:t>
            </w:r>
          </w:p>
        </w:tc>
        <w:tc>
          <w:tcPr>
            <w:tcW w:w="2141" w:type="dxa"/>
            <w:tcBorders>
              <w:top w:val="single" w:sz="6" w:space="0" w:color="auto"/>
              <w:left w:val="single" w:sz="6" w:space="0" w:color="auto"/>
              <w:bottom w:val="single" w:sz="6" w:space="0" w:color="auto"/>
              <w:right w:val="single" w:sz="6" w:space="0" w:color="auto"/>
            </w:tcBorders>
            <w:shd w:val="clear" w:color="auto" w:fill="FFFFFF"/>
          </w:tcPr>
          <w:p w:rsidR="00B60D70" w:rsidRPr="00B60D70" w:rsidRDefault="00B60D70" w:rsidP="008D2D4A">
            <w:pPr>
              <w:shd w:val="clear" w:color="auto" w:fill="FFFFFF"/>
              <w:rPr>
                <w:rFonts w:ascii="Times New Roman" w:hAnsi="Times New Roman" w:cs="Times New Roman"/>
                <w:sz w:val="20"/>
                <w:szCs w:val="20"/>
              </w:rPr>
            </w:pPr>
            <w:r w:rsidRPr="00B60D70">
              <w:rPr>
                <w:rFonts w:ascii="Times New Roman" w:hAnsi="Times New Roman" w:cs="Times New Roman"/>
                <w:sz w:val="20"/>
                <w:szCs w:val="20"/>
              </w:rPr>
              <w:t>- 1 раз в год</w:t>
            </w:r>
          </w:p>
        </w:tc>
        <w:tc>
          <w:tcPr>
            <w:tcW w:w="3504" w:type="dxa"/>
            <w:tcBorders>
              <w:top w:val="single" w:sz="6" w:space="0" w:color="auto"/>
              <w:left w:val="single" w:sz="6" w:space="0" w:color="auto"/>
              <w:bottom w:val="single" w:sz="6" w:space="0" w:color="auto"/>
              <w:right w:val="single" w:sz="6" w:space="0" w:color="auto"/>
            </w:tcBorders>
            <w:shd w:val="clear" w:color="auto" w:fill="FFFFFF"/>
          </w:tcPr>
          <w:p w:rsidR="00B60D70" w:rsidRPr="00B60D70" w:rsidRDefault="00B60D70" w:rsidP="008D2D4A">
            <w:pPr>
              <w:shd w:val="clear" w:color="auto" w:fill="FFFFFF"/>
              <w:rPr>
                <w:rFonts w:ascii="Times New Roman" w:hAnsi="Times New Roman" w:cs="Times New Roman"/>
                <w:sz w:val="20"/>
                <w:szCs w:val="20"/>
              </w:rPr>
            </w:pPr>
            <w:r w:rsidRPr="00B60D70">
              <w:rPr>
                <w:rFonts w:ascii="Times New Roman" w:hAnsi="Times New Roman" w:cs="Times New Roman"/>
                <w:spacing w:val="-3"/>
                <w:sz w:val="20"/>
                <w:szCs w:val="20"/>
              </w:rPr>
              <w:t>Методические указания по инвентаризации имущества и финансовых обязательств</w:t>
            </w:r>
          </w:p>
        </w:tc>
      </w:tr>
    </w:tbl>
    <w:p w:rsidR="00B60D70" w:rsidRPr="00B60D70" w:rsidRDefault="00B60D70" w:rsidP="00B60D70">
      <w:pPr>
        <w:shd w:val="clear" w:color="auto" w:fill="FFFFFF"/>
        <w:spacing w:before="298" w:line="269" w:lineRule="exact"/>
        <w:ind w:right="19" w:firstLine="528"/>
        <w:jc w:val="both"/>
        <w:rPr>
          <w:rFonts w:ascii="Times New Roman" w:hAnsi="Times New Roman" w:cs="Times New Roman"/>
          <w:sz w:val="20"/>
          <w:szCs w:val="20"/>
        </w:rPr>
      </w:pPr>
      <w:r w:rsidRPr="00B60D70">
        <w:rPr>
          <w:rFonts w:ascii="Times New Roman" w:hAnsi="Times New Roman" w:cs="Times New Roman"/>
          <w:sz w:val="20"/>
          <w:szCs w:val="20"/>
        </w:rPr>
        <w:t xml:space="preserve">Инвентаризация проводится в присутствии материально ответственных лиц. </w:t>
      </w:r>
      <w:r w:rsidRPr="00B60D70">
        <w:rPr>
          <w:rFonts w:ascii="Times New Roman" w:hAnsi="Times New Roman" w:cs="Times New Roman"/>
          <w:spacing w:val="-1"/>
          <w:sz w:val="20"/>
          <w:szCs w:val="20"/>
        </w:rPr>
        <w:t xml:space="preserve">Внеплановая инвентаризация проводится при смене материально ответственных лиц, </w:t>
      </w:r>
      <w:r w:rsidRPr="00B60D70">
        <w:rPr>
          <w:rFonts w:ascii="Times New Roman" w:hAnsi="Times New Roman" w:cs="Times New Roman"/>
          <w:sz w:val="20"/>
          <w:szCs w:val="20"/>
        </w:rPr>
        <w:t>чрезвычайных обстоятельствах, стихийных бедствиях, реорганизации, ликвидации учреждения.</w:t>
      </w:r>
    </w:p>
    <w:p w:rsidR="00B60D70" w:rsidRPr="00B60D70" w:rsidRDefault="00B60D70" w:rsidP="00B60D70">
      <w:pPr>
        <w:shd w:val="clear" w:color="auto" w:fill="FFFFFF"/>
        <w:spacing w:before="10" w:line="269" w:lineRule="exact"/>
        <w:ind w:left="10" w:right="29" w:firstLine="528"/>
        <w:jc w:val="both"/>
        <w:rPr>
          <w:rFonts w:ascii="Times New Roman" w:hAnsi="Times New Roman" w:cs="Times New Roman"/>
          <w:spacing w:val="-1"/>
          <w:sz w:val="20"/>
          <w:szCs w:val="20"/>
        </w:rPr>
      </w:pPr>
      <w:r w:rsidRPr="00B60D70">
        <w:rPr>
          <w:rFonts w:ascii="Times New Roman" w:hAnsi="Times New Roman" w:cs="Times New Roman"/>
          <w:sz w:val="20"/>
          <w:szCs w:val="20"/>
        </w:rPr>
        <w:t xml:space="preserve">Инвентаризационные описи могут быть заполнены как с использованием средств </w:t>
      </w:r>
      <w:r w:rsidRPr="00B60D70">
        <w:rPr>
          <w:rFonts w:ascii="Times New Roman" w:hAnsi="Times New Roman" w:cs="Times New Roman"/>
          <w:spacing w:val="-1"/>
          <w:sz w:val="20"/>
          <w:szCs w:val="20"/>
        </w:rPr>
        <w:t>вычислительной и другой организационной техники, так и ручным способом.</w:t>
      </w:r>
    </w:p>
    <w:p w:rsidR="00B60D70" w:rsidRPr="00B60D70" w:rsidRDefault="00B60D70" w:rsidP="00B60D70">
      <w:pPr>
        <w:shd w:val="clear" w:color="auto" w:fill="FFFFFF"/>
        <w:spacing w:before="10" w:line="269" w:lineRule="exact"/>
        <w:ind w:left="10" w:right="29" w:firstLine="528"/>
        <w:jc w:val="both"/>
        <w:rPr>
          <w:rFonts w:ascii="Times New Roman" w:hAnsi="Times New Roman" w:cs="Times New Roman"/>
          <w:sz w:val="20"/>
          <w:szCs w:val="20"/>
        </w:rPr>
      </w:pPr>
      <w:r w:rsidRPr="00B60D70">
        <w:rPr>
          <w:rFonts w:ascii="Times New Roman" w:hAnsi="Times New Roman" w:cs="Times New Roman"/>
          <w:spacing w:val="-1"/>
          <w:sz w:val="20"/>
          <w:szCs w:val="20"/>
        </w:rPr>
        <w:t>Инвентаризационные описи составляются по первоначальной (балансовой) стоимости.</w:t>
      </w:r>
    </w:p>
    <w:p w:rsidR="00B60D70" w:rsidRPr="00B60D70" w:rsidRDefault="00B60D70" w:rsidP="00B60D70">
      <w:pPr>
        <w:shd w:val="clear" w:color="auto" w:fill="FFFFFF"/>
        <w:spacing w:line="269" w:lineRule="exact"/>
        <w:ind w:left="19" w:right="10" w:firstLine="528"/>
        <w:jc w:val="both"/>
        <w:rPr>
          <w:rFonts w:ascii="Times New Roman" w:hAnsi="Times New Roman" w:cs="Times New Roman"/>
          <w:sz w:val="20"/>
          <w:szCs w:val="20"/>
        </w:rPr>
      </w:pPr>
      <w:r w:rsidRPr="00B60D70">
        <w:rPr>
          <w:rFonts w:ascii="Times New Roman" w:hAnsi="Times New Roman" w:cs="Times New Roman"/>
          <w:sz w:val="20"/>
          <w:szCs w:val="20"/>
        </w:rPr>
        <w:t xml:space="preserve">Предложения о регулировании выявленных при инвентаризации расхождений </w:t>
      </w:r>
      <w:r w:rsidRPr="00B60D70">
        <w:rPr>
          <w:rFonts w:ascii="Times New Roman" w:hAnsi="Times New Roman" w:cs="Times New Roman"/>
          <w:spacing w:val="-1"/>
          <w:sz w:val="20"/>
          <w:szCs w:val="20"/>
        </w:rPr>
        <w:t xml:space="preserve">фактического наличия ценностей и данных бухгалтерского учета представляются на рассмотрение руководителю. Окончательное решение по результатам инвентаризации </w:t>
      </w:r>
      <w:r w:rsidRPr="00B60D70">
        <w:rPr>
          <w:rFonts w:ascii="Times New Roman" w:hAnsi="Times New Roman" w:cs="Times New Roman"/>
          <w:sz w:val="20"/>
          <w:szCs w:val="20"/>
        </w:rPr>
        <w:t>принимает руководитель в течение 10 дней со дня предоставления акта инвентаризации.</w:t>
      </w:r>
    </w:p>
    <w:p w:rsidR="00B60D70" w:rsidRPr="00B60D70" w:rsidRDefault="00B60D70" w:rsidP="00B60D70">
      <w:pPr>
        <w:shd w:val="clear" w:color="auto" w:fill="FFFFFF"/>
        <w:ind w:firstLine="556"/>
        <w:jc w:val="both"/>
        <w:rPr>
          <w:rFonts w:ascii="Times New Roman" w:hAnsi="Times New Roman" w:cs="Times New Roman"/>
          <w:spacing w:val="-1"/>
          <w:sz w:val="20"/>
          <w:szCs w:val="20"/>
        </w:rPr>
      </w:pPr>
    </w:p>
    <w:p w:rsidR="00B60D70" w:rsidRPr="00B60D70" w:rsidRDefault="00B60D70" w:rsidP="00B60D70">
      <w:pPr>
        <w:shd w:val="clear" w:color="auto" w:fill="FFFFFF"/>
        <w:ind w:firstLine="556"/>
        <w:jc w:val="both"/>
        <w:rPr>
          <w:rFonts w:ascii="Times New Roman" w:hAnsi="Times New Roman" w:cs="Times New Roman"/>
          <w:spacing w:val="-1"/>
          <w:sz w:val="20"/>
          <w:szCs w:val="20"/>
        </w:rPr>
      </w:pPr>
      <w:r w:rsidRPr="00B60D70">
        <w:rPr>
          <w:rFonts w:ascii="Times New Roman" w:hAnsi="Times New Roman" w:cs="Times New Roman"/>
          <w:spacing w:val="-1"/>
          <w:sz w:val="20"/>
          <w:szCs w:val="20"/>
        </w:rPr>
        <w:t>1.11. Договоры о полной материальной ответственности заключаются с материально ответственными лицами:</w:t>
      </w:r>
    </w:p>
    <w:p w:rsidR="00B60D70" w:rsidRPr="00B60D70" w:rsidRDefault="00B60D70" w:rsidP="00B60D70">
      <w:pPr>
        <w:shd w:val="clear" w:color="auto" w:fill="FFFFFF"/>
        <w:ind w:firstLine="556"/>
        <w:jc w:val="both"/>
        <w:rPr>
          <w:rFonts w:ascii="Times New Roman" w:hAnsi="Times New Roman" w:cs="Times New Roman"/>
          <w:spacing w:val="-1"/>
          <w:sz w:val="20"/>
          <w:szCs w:val="20"/>
        </w:rPr>
      </w:pPr>
      <w:r w:rsidRPr="00B60D70">
        <w:rPr>
          <w:rFonts w:ascii="Times New Roman" w:hAnsi="Times New Roman" w:cs="Times New Roman"/>
          <w:spacing w:val="-1"/>
          <w:sz w:val="20"/>
          <w:szCs w:val="20"/>
        </w:rPr>
        <w:t>- кассиром;</w:t>
      </w:r>
    </w:p>
    <w:p w:rsidR="00B60D70" w:rsidRPr="00B60D70" w:rsidRDefault="00B60D70" w:rsidP="00B60D70">
      <w:pPr>
        <w:shd w:val="clear" w:color="auto" w:fill="FFFFFF"/>
        <w:ind w:firstLine="556"/>
        <w:jc w:val="both"/>
        <w:rPr>
          <w:rFonts w:ascii="Times New Roman" w:hAnsi="Times New Roman" w:cs="Times New Roman"/>
          <w:spacing w:val="-1"/>
          <w:sz w:val="20"/>
          <w:szCs w:val="20"/>
        </w:rPr>
      </w:pPr>
      <w:r w:rsidRPr="00B60D70">
        <w:rPr>
          <w:rFonts w:ascii="Times New Roman" w:hAnsi="Times New Roman" w:cs="Times New Roman"/>
          <w:spacing w:val="-1"/>
          <w:sz w:val="20"/>
          <w:szCs w:val="20"/>
        </w:rPr>
        <w:t>- водителем.</w:t>
      </w:r>
    </w:p>
    <w:p w:rsidR="00B60D70" w:rsidRPr="00B60D70" w:rsidRDefault="00B60D70" w:rsidP="00B60D70">
      <w:pPr>
        <w:shd w:val="clear" w:color="auto" w:fill="FFFFFF"/>
        <w:tabs>
          <w:tab w:val="left" w:pos="1238"/>
        </w:tabs>
        <w:spacing w:before="269" w:line="269" w:lineRule="exact"/>
        <w:ind w:left="10" w:right="10" w:firstLine="547"/>
        <w:jc w:val="both"/>
        <w:rPr>
          <w:rFonts w:ascii="Times New Roman" w:hAnsi="Times New Roman" w:cs="Times New Roman"/>
          <w:sz w:val="20"/>
          <w:szCs w:val="20"/>
        </w:rPr>
      </w:pPr>
      <w:r w:rsidRPr="00B60D70">
        <w:rPr>
          <w:rFonts w:ascii="Times New Roman" w:hAnsi="Times New Roman" w:cs="Times New Roman"/>
          <w:spacing w:val="-1"/>
          <w:sz w:val="20"/>
          <w:szCs w:val="20"/>
        </w:rPr>
        <w:t xml:space="preserve">1.12. </w:t>
      </w:r>
      <w:r w:rsidRPr="00B60D70">
        <w:rPr>
          <w:rFonts w:ascii="Times New Roman" w:hAnsi="Times New Roman" w:cs="Times New Roman"/>
          <w:sz w:val="20"/>
          <w:szCs w:val="20"/>
        </w:rPr>
        <w:t>Учреждение при предоставлении документов использует электронную</w:t>
      </w:r>
      <w:r w:rsidRPr="00B60D70">
        <w:rPr>
          <w:rFonts w:ascii="Times New Roman" w:hAnsi="Times New Roman" w:cs="Times New Roman"/>
          <w:sz w:val="20"/>
          <w:szCs w:val="20"/>
        </w:rPr>
        <w:br/>
        <w:t>цифровую подпись, которая представляет собой реквизит электронного документа,</w:t>
      </w:r>
      <w:r w:rsidRPr="00B60D70">
        <w:rPr>
          <w:rFonts w:ascii="Times New Roman" w:hAnsi="Times New Roman" w:cs="Times New Roman"/>
          <w:sz w:val="20"/>
          <w:szCs w:val="20"/>
        </w:rPr>
        <w:br/>
        <w:t>позволяющий защитить его от подделки.</w:t>
      </w:r>
    </w:p>
    <w:p w:rsidR="00B60D70" w:rsidRPr="00B60D70" w:rsidRDefault="00B60D70" w:rsidP="00B60D70">
      <w:pPr>
        <w:shd w:val="clear" w:color="auto" w:fill="FFFFFF"/>
        <w:spacing w:line="278" w:lineRule="exact"/>
        <w:ind w:left="10" w:right="10" w:firstLine="518"/>
        <w:jc w:val="both"/>
        <w:rPr>
          <w:rFonts w:ascii="Times New Roman" w:hAnsi="Times New Roman" w:cs="Times New Roman"/>
          <w:sz w:val="20"/>
          <w:szCs w:val="20"/>
        </w:rPr>
      </w:pPr>
      <w:r w:rsidRPr="00B60D70">
        <w:rPr>
          <w:rFonts w:ascii="Times New Roman" w:hAnsi="Times New Roman" w:cs="Times New Roman"/>
          <w:sz w:val="20"/>
          <w:szCs w:val="20"/>
        </w:rPr>
        <w:t xml:space="preserve">Статьей 11 Федерального закона от 27.07.2006 № 149-ФЗ «Об информациях, </w:t>
      </w:r>
      <w:r w:rsidRPr="00B60D70">
        <w:rPr>
          <w:rFonts w:ascii="Times New Roman" w:hAnsi="Times New Roman" w:cs="Times New Roman"/>
          <w:spacing w:val="-1"/>
          <w:sz w:val="20"/>
          <w:szCs w:val="20"/>
        </w:rPr>
        <w:t xml:space="preserve">информационных технологиях и о защите информации» установлено, что электронная </w:t>
      </w:r>
      <w:r w:rsidRPr="00B60D70">
        <w:rPr>
          <w:rFonts w:ascii="Times New Roman" w:hAnsi="Times New Roman" w:cs="Times New Roman"/>
          <w:sz w:val="20"/>
          <w:szCs w:val="20"/>
        </w:rPr>
        <w:t>цифровая подпись равносильна собственноручной.</w:t>
      </w:r>
    </w:p>
    <w:p w:rsidR="00B60D70" w:rsidRPr="00B60D70" w:rsidRDefault="00B60D70" w:rsidP="0043083E">
      <w:pPr>
        <w:shd w:val="clear" w:color="auto" w:fill="FFFFFF"/>
        <w:spacing w:line="269" w:lineRule="exact"/>
        <w:ind w:right="1872"/>
        <w:rPr>
          <w:rFonts w:ascii="Times New Roman" w:hAnsi="Times New Roman" w:cs="Times New Roman"/>
          <w:b/>
          <w:bCs/>
          <w:spacing w:val="-3"/>
          <w:sz w:val="20"/>
          <w:szCs w:val="20"/>
        </w:rPr>
      </w:pPr>
    </w:p>
    <w:p w:rsidR="00B60D70" w:rsidRPr="00B60D70" w:rsidRDefault="00B60D70" w:rsidP="00B60D70">
      <w:pPr>
        <w:shd w:val="clear" w:color="auto" w:fill="FFFFFF"/>
        <w:spacing w:line="269" w:lineRule="exact"/>
        <w:ind w:left="1843" w:right="1872"/>
        <w:jc w:val="center"/>
        <w:rPr>
          <w:rFonts w:ascii="Times New Roman" w:hAnsi="Times New Roman" w:cs="Times New Roman"/>
          <w:sz w:val="20"/>
          <w:szCs w:val="20"/>
        </w:rPr>
      </w:pPr>
      <w:r w:rsidRPr="00B60D70">
        <w:rPr>
          <w:rFonts w:ascii="Times New Roman" w:hAnsi="Times New Roman" w:cs="Times New Roman"/>
          <w:b/>
          <w:bCs/>
          <w:spacing w:val="-3"/>
          <w:sz w:val="20"/>
          <w:szCs w:val="20"/>
        </w:rPr>
        <w:t xml:space="preserve">2. МЕТОДОЛОГИЧЕСКИЕ  АСПЕКТЫ   ВЕДЕНИЯ </w:t>
      </w:r>
      <w:r w:rsidRPr="00B60D70">
        <w:rPr>
          <w:rFonts w:ascii="Times New Roman" w:hAnsi="Times New Roman" w:cs="Times New Roman"/>
          <w:b/>
          <w:bCs/>
          <w:sz w:val="20"/>
          <w:szCs w:val="20"/>
        </w:rPr>
        <w:t>БЮДЖЕТНОГО  УЧЕТА</w:t>
      </w:r>
    </w:p>
    <w:p w:rsidR="00B60D70" w:rsidRPr="00B60D70" w:rsidRDefault="00B60D70" w:rsidP="00B60D70">
      <w:pPr>
        <w:shd w:val="clear" w:color="auto" w:fill="FFFFFF"/>
        <w:spacing w:before="240"/>
        <w:ind w:left="528"/>
        <w:rPr>
          <w:rFonts w:ascii="Times New Roman" w:hAnsi="Times New Roman" w:cs="Times New Roman"/>
          <w:sz w:val="20"/>
          <w:szCs w:val="20"/>
        </w:rPr>
      </w:pPr>
      <w:r w:rsidRPr="00B60D70">
        <w:rPr>
          <w:rFonts w:ascii="Times New Roman" w:hAnsi="Times New Roman" w:cs="Times New Roman"/>
          <w:b/>
          <w:bCs/>
          <w:spacing w:val="-1"/>
          <w:sz w:val="20"/>
          <w:szCs w:val="20"/>
        </w:rPr>
        <w:t>2.1. Основные средства</w:t>
      </w:r>
    </w:p>
    <w:p w:rsidR="00B60D70" w:rsidRPr="00B60D70" w:rsidRDefault="00B60D70" w:rsidP="00B60D70">
      <w:pPr>
        <w:shd w:val="clear" w:color="auto" w:fill="FFFFFF"/>
        <w:tabs>
          <w:tab w:val="left" w:pos="1133"/>
        </w:tabs>
        <w:spacing w:before="250" w:line="259" w:lineRule="exact"/>
        <w:ind w:left="10" w:right="19" w:firstLine="518"/>
        <w:jc w:val="both"/>
        <w:rPr>
          <w:rFonts w:ascii="Times New Roman" w:hAnsi="Times New Roman" w:cs="Times New Roman"/>
          <w:sz w:val="20"/>
          <w:szCs w:val="20"/>
        </w:rPr>
      </w:pPr>
      <w:r w:rsidRPr="00B60D70">
        <w:rPr>
          <w:rFonts w:ascii="Times New Roman" w:hAnsi="Times New Roman" w:cs="Times New Roman"/>
          <w:spacing w:val="-3"/>
          <w:sz w:val="20"/>
          <w:szCs w:val="20"/>
        </w:rPr>
        <w:t>2.1.1.</w:t>
      </w:r>
      <w:r w:rsidRPr="00B60D70">
        <w:rPr>
          <w:rFonts w:ascii="Times New Roman" w:hAnsi="Times New Roman" w:cs="Times New Roman"/>
          <w:b/>
          <w:bCs/>
          <w:sz w:val="20"/>
          <w:szCs w:val="20"/>
        </w:rPr>
        <w:tab/>
      </w:r>
      <w:r w:rsidRPr="00B60D70">
        <w:rPr>
          <w:rFonts w:ascii="Times New Roman" w:hAnsi="Times New Roman" w:cs="Times New Roman"/>
          <w:spacing w:val="-1"/>
          <w:sz w:val="20"/>
          <w:szCs w:val="20"/>
        </w:rPr>
        <w:t>К бюджетному учету в качестве основных сре</w:t>
      </w:r>
      <w:proofErr w:type="gramStart"/>
      <w:r w:rsidRPr="00B60D70">
        <w:rPr>
          <w:rFonts w:ascii="Times New Roman" w:hAnsi="Times New Roman" w:cs="Times New Roman"/>
          <w:spacing w:val="-1"/>
          <w:sz w:val="20"/>
          <w:szCs w:val="20"/>
        </w:rPr>
        <w:t>дств пр</w:t>
      </w:r>
      <w:proofErr w:type="gramEnd"/>
      <w:r w:rsidRPr="00B60D70">
        <w:rPr>
          <w:rFonts w:ascii="Times New Roman" w:hAnsi="Times New Roman" w:cs="Times New Roman"/>
          <w:spacing w:val="-1"/>
          <w:sz w:val="20"/>
          <w:szCs w:val="20"/>
        </w:rPr>
        <w:t>инимаются материальные</w:t>
      </w:r>
      <w:r w:rsidRPr="00B60D70">
        <w:rPr>
          <w:rFonts w:ascii="Times New Roman" w:hAnsi="Times New Roman" w:cs="Times New Roman"/>
          <w:spacing w:val="-1"/>
          <w:sz w:val="20"/>
          <w:szCs w:val="20"/>
        </w:rPr>
        <w:br/>
      </w:r>
      <w:r w:rsidRPr="00B60D70">
        <w:rPr>
          <w:rFonts w:ascii="Times New Roman" w:hAnsi="Times New Roman" w:cs="Times New Roman"/>
          <w:sz w:val="20"/>
          <w:szCs w:val="20"/>
        </w:rPr>
        <w:t>объекты, используемые в процессе деятельности при выполнении работ или оказании</w:t>
      </w:r>
      <w:r w:rsidRPr="00B60D70">
        <w:rPr>
          <w:rFonts w:ascii="Times New Roman" w:hAnsi="Times New Roman" w:cs="Times New Roman"/>
          <w:sz w:val="20"/>
          <w:szCs w:val="20"/>
        </w:rPr>
        <w:br/>
        <w:t>услуг, либо для управленческих нужд, независимо от стоимости объектов основных</w:t>
      </w:r>
      <w:r w:rsidRPr="00B60D70">
        <w:rPr>
          <w:rFonts w:ascii="Times New Roman" w:hAnsi="Times New Roman" w:cs="Times New Roman"/>
          <w:sz w:val="20"/>
          <w:szCs w:val="20"/>
        </w:rPr>
        <w:br/>
      </w:r>
      <w:r w:rsidRPr="00B60D70">
        <w:rPr>
          <w:rFonts w:ascii="Times New Roman" w:hAnsi="Times New Roman" w:cs="Times New Roman"/>
          <w:spacing w:val="-2"/>
          <w:sz w:val="20"/>
          <w:szCs w:val="20"/>
        </w:rPr>
        <w:t>средств со сроком полезного использования более 12 месяцев (п. 38 Инструкции № 157н).</w:t>
      </w:r>
    </w:p>
    <w:p w:rsidR="00B60D70" w:rsidRPr="00B60D70" w:rsidRDefault="00B60D70" w:rsidP="00B60D70">
      <w:pPr>
        <w:shd w:val="clear" w:color="auto" w:fill="FFFFFF"/>
        <w:spacing w:line="259" w:lineRule="exact"/>
        <w:ind w:left="10" w:right="19" w:firstLine="538"/>
        <w:jc w:val="both"/>
        <w:rPr>
          <w:rFonts w:ascii="Times New Roman" w:hAnsi="Times New Roman" w:cs="Times New Roman"/>
          <w:sz w:val="20"/>
          <w:szCs w:val="20"/>
        </w:rPr>
      </w:pPr>
      <w:proofErr w:type="gramStart"/>
      <w:r w:rsidRPr="00B60D70">
        <w:rPr>
          <w:rFonts w:ascii="Times New Roman" w:hAnsi="Times New Roman" w:cs="Times New Roman"/>
          <w:sz w:val="20"/>
          <w:szCs w:val="20"/>
        </w:rPr>
        <w:t xml:space="preserve">К основным средствам не относятся предметы, служащие менее одного года, независимо от их стоимости, материальные запасы, а также машины и оборудование, сданные в монтаж и (или) подлежащие монтажу, материальные объекты, находящиеся в </w:t>
      </w:r>
      <w:r w:rsidRPr="00B60D70">
        <w:rPr>
          <w:rFonts w:ascii="Times New Roman" w:hAnsi="Times New Roman" w:cs="Times New Roman"/>
          <w:spacing w:val="-1"/>
          <w:sz w:val="20"/>
          <w:szCs w:val="20"/>
        </w:rPr>
        <w:t xml:space="preserve">пути или числящиеся в составе незавершенных капитальных вложений, а также объекты </w:t>
      </w:r>
      <w:r w:rsidRPr="00B60D70">
        <w:rPr>
          <w:rFonts w:ascii="Times New Roman" w:hAnsi="Times New Roman" w:cs="Times New Roman"/>
          <w:sz w:val="20"/>
          <w:szCs w:val="20"/>
        </w:rPr>
        <w:t>нефинансовых активов, перечисленные в п. 99 приказа № 157н.</w:t>
      </w:r>
      <w:proofErr w:type="gramEnd"/>
    </w:p>
    <w:p w:rsidR="00B60D70" w:rsidRPr="00B60D70" w:rsidRDefault="00B60D70" w:rsidP="00B60D70">
      <w:pPr>
        <w:shd w:val="clear" w:color="auto" w:fill="FFFFFF"/>
        <w:tabs>
          <w:tab w:val="left" w:pos="1133"/>
        </w:tabs>
        <w:spacing w:before="269" w:line="259" w:lineRule="exact"/>
        <w:ind w:left="10" w:right="10" w:firstLine="518"/>
        <w:jc w:val="both"/>
        <w:rPr>
          <w:rFonts w:ascii="Times New Roman" w:hAnsi="Times New Roman" w:cs="Times New Roman"/>
          <w:sz w:val="20"/>
          <w:szCs w:val="20"/>
        </w:rPr>
      </w:pPr>
      <w:r w:rsidRPr="00B60D70">
        <w:rPr>
          <w:rFonts w:ascii="Times New Roman" w:hAnsi="Times New Roman" w:cs="Times New Roman"/>
          <w:spacing w:val="-5"/>
          <w:sz w:val="20"/>
          <w:szCs w:val="20"/>
        </w:rPr>
        <w:t>2.1.2.</w:t>
      </w:r>
      <w:r w:rsidRPr="00B60D70">
        <w:rPr>
          <w:rFonts w:ascii="Times New Roman" w:hAnsi="Times New Roman" w:cs="Times New Roman"/>
          <w:sz w:val="20"/>
          <w:szCs w:val="20"/>
        </w:rPr>
        <w:tab/>
        <w:t>Отнесение объектов стоимостью до 3000 рублей к основным средствам или</w:t>
      </w:r>
      <w:r w:rsidRPr="00B60D70">
        <w:rPr>
          <w:rFonts w:ascii="Times New Roman" w:hAnsi="Times New Roman" w:cs="Times New Roman"/>
          <w:sz w:val="20"/>
          <w:szCs w:val="20"/>
        </w:rPr>
        <w:br/>
        <w:t>материальным запасам определяется путем сравнительного анализа данных ОКПО и</w:t>
      </w:r>
      <w:r w:rsidRPr="00B60D70">
        <w:rPr>
          <w:rFonts w:ascii="Times New Roman" w:hAnsi="Times New Roman" w:cs="Times New Roman"/>
          <w:sz w:val="20"/>
          <w:szCs w:val="20"/>
        </w:rPr>
        <w:br/>
        <w:t xml:space="preserve">ОКОФ. При отсутствии сведений об объекте в ОКОФ, он должен </w:t>
      </w:r>
      <w:proofErr w:type="gramStart"/>
      <w:r w:rsidRPr="00B60D70">
        <w:rPr>
          <w:rFonts w:ascii="Times New Roman" w:hAnsi="Times New Roman" w:cs="Times New Roman"/>
          <w:sz w:val="20"/>
          <w:szCs w:val="20"/>
        </w:rPr>
        <w:t>относится</w:t>
      </w:r>
      <w:proofErr w:type="gramEnd"/>
      <w:r w:rsidRPr="00B60D70">
        <w:rPr>
          <w:rFonts w:ascii="Times New Roman" w:hAnsi="Times New Roman" w:cs="Times New Roman"/>
          <w:sz w:val="20"/>
          <w:szCs w:val="20"/>
        </w:rPr>
        <w:t xml:space="preserve"> к</w:t>
      </w:r>
      <w:r w:rsidRPr="00B60D70">
        <w:rPr>
          <w:rFonts w:ascii="Times New Roman" w:hAnsi="Times New Roman" w:cs="Times New Roman"/>
          <w:sz w:val="20"/>
          <w:szCs w:val="20"/>
        </w:rPr>
        <w:br/>
        <w:t>материальным запасам.</w:t>
      </w:r>
    </w:p>
    <w:p w:rsidR="00B60D70" w:rsidRPr="00B60D70" w:rsidRDefault="00B60D70" w:rsidP="00B60D70">
      <w:pPr>
        <w:shd w:val="clear" w:color="auto" w:fill="FFFFFF"/>
        <w:tabs>
          <w:tab w:val="left" w:pos="1344"/>
        </w:tabs>
        <w:spacing w:before="250" w:line="259" w:lineRule="exact"/>
        <w:ind w:left="19" w:right="10" w:firstLine="528"/>
        <w:jc w:val="both"/>
        <w:rPr>
          <w:rFonts w:ascii="Times New Roman" w:hAnsi="Times New Roman" w:cs="Times New Roman"/>
          <w:sz w:val="20"/>
          <w:szCs w:val="20"/>
        </w:rPr>
      </w:pPr>
      <w:r w:rsidRPr="00B60D70">
        <w:rPr>
          <w:rFonts w:ascii="Times New Roman" w:hAnsi="Times New Roman" w:cs="Times New Roman"/>
          <w:spacing w:val="-6"/>
          <w:sz w:val="20"/>
          <w:szCs w:val="20"/>
        </w:rPr>
        <w:t>2.1.3.</w:t>
      </w:r>
      <w:r w:rsidRPr="00B60D70">
        <w:rPr>
          <w:rFonts w:ascii="Times New Roman" w:hAnsi="Times New Roman" w:cs="Times New Roman"/>
          <w:sz w:val="20"/>
          <w:szCs w:val="20"/>
        </w:rPr>
        <w:tab/>
        <w:t>Основные средства принимаются к бухгалтерскому учету по их</w:t>
      </w:r>
      <w:r w:rsidRPr="00B60D70">
        <w:rPr>
          <w:rFonts w:ascii="Times New Roman" w:hAnsi="Times New Roman" w:cs="Times New Roman"/>
          <w:sz w:val="20"/>
          <w:szCs w:val="20"/>
        </w:rPr>
        <w:br/>
        <w:t>первоначальной стоимости. Первоначальной стоимостью основных сре</w:t>
      </w:r>
      <w:proofErr w:type="gramStart"/>
      <w:r w:rsidRPr="00B60D70">
        <w:rPr>
          <w:rFonts w:ascii="Times New Roman" w:hAnsi="Times New Roman" w:cs="Times New Roman"/>
          <w:sz w:val="20"/>
          <w:szCs w:val="20"/>
        </w:rPr>
        <w:t>дств пр</w:t>
      </w:r>
      <w:proofErr w:type="gramEnd"/>
      <w:r w:rsidRPr="00B60D70">
        <w:rPr>
          <w:rFonts w:ascii="Times New Roman" w:hAnsi="Times New Roman" w:cs="Times New Roman"/>
          <w:sz w:val="20"/>
          <w:szCs w:val="20"/>
        </w:rPr>
        <w:t>изнается</w:t>
      </w:r>
      <w:r w:rsidRPr="00B60D70">
        <w:rPr>
          <w:rFonts w:ascii="Times New Roman" w:hAnsi="Times New Roman" w:cs="Times New Roman"/>
          <w:sz w:val="20"/>
          <w:szCs w:val="20"/>
        </w:rPr>
        <w:br/>
      </w:r>
      <w:r w:rsidRPr="00B60D70">
        <w:rPr>
          <w:rFonts w:ascii="Times New Roman" w:hAnsi="Times New Roman" w:cs="Times New Roman"/>
          <w:spacing w:val="-1"/>
          <w:sz w:val="20"/>
          <w:szCs w:val="20"/>
        </w:rPr>
        <w:t>сумма фактических вложений в приобретение, сооружение и изготовление</w:t>
      </w:r>
      <w:r w:rsidRPr="00B60D70">
        <w:rPr>
          <w:rFonts w:ascii="Times New Roman" w:hAnsi="Times New Roman" w:cs="Times New Roman"/>
          <w:spacing w:val="-1"/>
          <w:sz w:val="20"/>
          <w:szCs w:val="20"/>
        </w:rPr>
        <w:br/>
        <w:t>объектов основных средств, которые учитываются на счете 010600000 «Вложения в</w:t>
      </w:r>
      <w:r w:rsidRPr="00B60D70">
        <w:rPr>
          <w:rFonts w:ascii="Times New Roman" w:hAnsi="Times New Roman" w:cs="Times New Roman"/>
          <w:spacing w:val="-1"/>
          <w:sz w:val="20"/>
          <w:szCs w:val="20"/>
        </w:rPr>
        <w:br/>
      </w:r>
      <w:r w:rsidRPr="00B60D70">
        <w:rPr>
          <w:rFonts w:ascii="Times New Roman" w:hAnsi="Times New Roman" w:cs="Times New Roman"/>
          <w:sz w:val="20"/>
          <w:szCs w:val="20"/>
        </w:rPr>
        <w:t>нефинансовые активы».</w:t>
      </w:r>
    </w:p>
    <w:p w:rsidR="00B60D70" w:rsidRPr="00B60D70" w:rsidRDefault="00B60D70" w:rsidP="00B60D70">
      <w:pPr>
        <w:tabs>
          <w:tab w:val="left" w:pos="915"/>
        </w:tabs>
        <w:ind w:firstLine="709"/>
        <w:jc w:val="both"/>
        <w:rPr>
          <w:rFonts w:ascii="Times New Roman" w:hAnsi="Times New Roman" w:cs="Times New Roman"/>
          <w:spacing w:val="-3"/>
          <w:sz w:val="20"/>
          <w:szCs w:val="20"/>
        </w:rPr>
      </w:pPr>
    </w:p>
    <w:p w:rsidR="00B60D70" w:rsidRPr="00B60D70" w:rsidRDefault="00B60D70" w:rsidP="00B60D70">
      <w:pPr>
        <w:tabs>
          <w:tab w:val="left" w:pos="915"/>
        </w:tabs>
        <w:ind w:firstLine="567"/>
        <w:jc w:val="both"/>
        <w:rPr>
          <w:rFonts w:ascii="Times New Roman" w:hAnsi="Times New Roman" w:cs="Times New Roman"/>
          <w:sz w:val="20"/>
          <w:szCs w:val="20"/>
        </w:rPr>
      </w:pPr>
      <w:r w:rsidRPr="00B60D70">
        <w:rPr>
          <w:rFonts w:ascii="Times New Roman" w:hAnsi="Times New Roman" w:cs="Times New Roman"/>
          <w:spacing w:val="-3"/>
          <w:sz w:val="20"/>
          <w:szCs w:val="20"/>
        </w:rPr>
        <w:t>2.1.3.1.</w:t>
      </w:r>
      <w:r w:rsidRPr="00B60D70">
        <w:rPr>
          <w:rFonts w:ascii="Times New Roman" w:hAnsi="Times New Roman" w:cs="Times New Roman"/>
          <w:sz w:val="20"/>
          <w:szCs w:val="20"/>
        </w:rPr>
        <w:tab/>
        <w:t xml:space="preserve">Первоначальной (фактической) стоимостью объектов нефинансовых активов, полученных безвозмездно (по договору дарения), признается их текущая рыночная стоимость на дату принятия к бухгалтерскому учету, увеличенная на стоимость услуг, связанных с их доставкой, регистрацией и приведением их в состояние, пригодное для использования. </w:t>
      </w:r>
    </w:p>
    <w:p w:rsidR="00B60D70" w:rsidRPr="00B60D70" w:rsidRDefault="00B60D70" w:rsidP="00B60D70">
      <w:pPr>
        <w:tabs>
          <w:tab w:val="left" w:pos="915"/>
        </w:tabs>
        <w:ind w:firstLine="709"/>
        <w:jc w:val="both"/>
        <w:rPr>
          <w:rFonts w:ascii="Times New Roman" w:hAnsi="Times New Roman" w:cs="Times New Roman"/>
          <w:sz w:val="20"/>
          <w:szCs w:val="20"/>
        </w:rPr>
      </w:pPr>
      <w:r w:rsidRPr="00B60D70">
        <w:rPr>
          <w:rFonts w:ascii="Times New Roman" w:hAnsi="Times New Roman" w:cs="Times New Roman"/>
          <w:sz w:val="20"/>
          <w:szCs w:val="20"/>
        </w:rPr>
        <w:t>Определение текущей рыночной стоимости производится на основе цены, действующей на дату принятия к учету (оприходования) имущества, полученного безвозмездно, на данный или аналогичный вид имущества. Данные о действующей цене должны быть подтверждены документально или экспертным путем.</w:t>
      </w:r>
    </w:p>
    <w:p w:rsidR="00B60D70" w:rsidRPr="00B60D70" w:rsidRDefault="00B60D70" w:rsidP="00B60D70">
      <w:pPr>
        <w:pStyle w:val="Oaeno"/>
        <w:ind w:firstLine="709"/>
        <w:jc w:val="both"/>
        <w:rPr>
          <w:rFonts w:ascii="Times New Roman" w:hAnsi="Times New Roman" w:cs="Times New Roman"/>
        </w:rPr>
      </w:pPr>
      <w:r w:rsidRPr="00B60D70">
        <w:rPr>
          <w:rFonts w:ascii="Times New Roman" w:hAnsi="Times New Roman" w:cs="Times New Roman"/>
        </w:rPr>
        <w:t xml:space="preserve">При определении текущей рыночной стоимости комиссией по поступлению и выбытию активов могут быть использованы данные о ценах на аналогичные материальные ценности, полученные в письменной форме от организаций-изготовителей; </w:t>
      </w:r>
      <w:proofErr w:type="gramStart"/>
      <w:r w:rsidRPr="00B60D70">
        <w:rPr>
          <w:rFonts w:ascii="Times New Roman" w:hAnsi="Times New Roman" w:cs="Times New Roman"/>
        </w:rPr>
        <w:t>сведения об уровне цен, имеющиеся у органов государственной статистики, торговых инспекций, а также в средствах массовой информации и специальной литературе, экспертные заключения (в том числе экспертов, привлеченных на добровольных началах к работе в комиссии по поступлению и выбытию активов) о стоимости отдельных (аналогичных) объектов нефинансовых активов.</w:t>
      </w:r>
      <w:proofErr w:type="gramEnd"/>
    </w:p>
    <w:p w:rsidR="00B60D70" w:rsidRPr="00B60D70" w:rsidRDefault="00B60D70" w:rsidP="00B60D70">
      <w:pPr>
        <w:tabs>
          <w:tab w:val="left" w:pos="915"/>
        </w:tabs>
        <w:ind w:firstLine="709"/>
        <w:jc w:val="both"/>
        <w:rPr>
          <w:rFonts w:ascii="Times New Roman" w:hAnsi="Times New Roman" w:cs="Times New Roman"/>
          <w:spacing w:val="-3"/>
          <w:sz w:val="20"/>
          <w:szCs w:val="20"/>
        </w:rPr>
      </w:pPr>
    </w:p>
    <w:p w:rsidR="00B60D70" w:rsidRPr="00B60D70" w:rsidRDefault="00B60D70" w:rsidP="00B60D70">
      <w:pPr>
        <w:tabs>
          <w:tab w:val="left" w:pos="915"/>
        </w:tabs>
        <w:ind w:firstLine="709"/>
        <w:jc w:val="both"/>
        <w:rPr>
          <w:rFonts w:ascii="Times New Roman" w:hAnsi="Times New Roman" w:cs="Times New Roman"/>
          <w:sz w:val="20"/>
          <w:szCs w:val="20"/>
        </w:rPr>
      </w:pPr>
      <w:r w:rsidRPr="00B60D70">
        <w:rPr>
          <w:rFonts w:ascii="Times New Roman" w:hAnsi="Times New Roman" w:cs="Times New Roman"/>
          <w:spacing w:val="-3"/>
          <w:sz w:val="20"/>
          <w:szCs w:val="20"/>
        </w:rPr>
        <w:t>2.1.3.2.</w:t>
      </w:r>
      <w:r w:rsidRPr="00B60D70">
        <w:rPr>
          <w:rFonts w:ascii="Times New Roman" w:hAnsi="Times New Roman" w:cs="Times New Roman"/>
          <w:sz w:val="20"/>
          <w:szCs w:val="20"/>
        </w:rPr>
        <w:t xml:space="preserve"> </w:t>
      </w:r>
      <w:proofErr w:type="gramStart"/>
      <w:r w:rsidRPr="00B60D70">
        <w:rPr>
          <w:rFonts w:ascii="Times New Roman" w:hAnsi="Times New Roman" w:cs="Times New Roman"/>
          <w:sz w:val="20"/>
          <w:szCs w:val="20"/>
        </w:rPr>
        <w:t xml:space="preserve">Неучтенные объекты нефинансовых активов, выявленные при проведении проверок и (или) инвентаризаций активов и обязательств, принимаются к бухгалтерскому по их текущей рыночной стоимости на дату принятия к бухгалтерскому учету. </w:t>
      </w:r>
      <w:proofErr w:type="gramEnd"/>
    </w:p>
    <w:p w:rsidR="00B60D70" w:rsidRPr="00B60D70" w:rsidRDefault="00B60D70" w:rsidP="00B60D70">
      <w:pPr>
        <w:tabs>
          <w:tab w:val="left" w:pos="915"/>
        </w:tabs>
        <w:ind w:firstLine="709"/>
        <w:jc w:val="both"/>
        <w:rPr>
          <w:rFonts w:ascii="Times New Roman" w:hAnsi="Times New Roman" w:cs="Times New Roman"/>
          <w:sz w:val="20"/>
          <w:szCs w:val="20"/>
        </w:rPr>
      </w:pPr>
    </w:p>
    <w:p w:rsidR="00B60D70" w:rsidRPr="00B60D70" w:rsidRDefault="00B60D70" w:rsidP="00B60D70">
      <w:pPr>
        <w:tabs>
          <w:tab w:val="left" w:pos="915"/>
        </w:tabs>
        <w:ind w:firstLine="709"/>
        <w:jc w:val="both"/>
        <w:rPr>
          <w:rFonts w:ascii="Times New Roman" w:hAnsi="Times New Roman" w:cs="Times New Roman"/>
          <w:sz w:val="20"/>
          <w:szCs w:val="20"/>
        </w:rPr>
      </w:pPr>
      <w:r w:rsidRPr="00B60D70">
        <w:rPr>
          <w:rFonts w:ascii="Times New Roman" w:hAnsi="Times New Roman" w:cs="Times New Roman"/>
          <w:sz w:val="20"/>
          <w:szCs w:val="20"/>
        </w:rPr>
        <w:t xml:space="preserve">2.1.3.3. Первоначальная стоимость объектов движимого имущества, являющихся основными средствами, стоимостью до 3000 рублей включительно за исключением объектов библиотечного фонда, введенных в эксплуатацию,  списывается с балансового учета с одновременным отражением объектов на </w:t>
      </w:r>
      <w:proofErr w:type="spellStart"/>
      <w:r w:rsidRPr="00B60D70">
        <w:rPr>
          <w:rFonts w:ascii="Times New Roman" w:hAnsi="Times New Roman" w:cs="Times New Roman"/>
          <w:sz w:val="20"/>
          <w:szCs w:val="20"/>
        </w:rPr>
        <w:t>забалансовом</w:t>
      </w:r>
      <w:proofErr w:type="spellEnd"/>
      <w:r w:rsidRPr="00B60D70">
        <w:rPr>
          <w:rFonts w:ascii="Times New Roman" w:hAnsi="Times New Roman" w:cs="Times New Roman"/>
          <w:sz w:val="20"/>
          <w:szCs w:val="20"/>
        </w:rPr>
        <w:t xml:space="preserve"> счете в порядке, предусмотренном Инструкцией по применению Типового плана счетов для соответствующего учреждения.</w:t>
      </w:r>
    </w:p>
    <w:p w:rsidR="00B60D70" w:rsidRPr="00B60D70" w:rsidRDefault="00B60D70" w:rsidP="00B60D70">
      <w:pPr>
        <w:tabs>
          <w:tab w:val="left" w:pos="915"/>
        </w:tabs>
        <w:ind w:firstLine="709"/>
        <w:jc w:val="both"/>
        <w:rPr>
          <w:rFonts w:ascii="Times New Roman" w:hAnsi="Times New Roman" w:cs="Times New Roman"/>
          <w:sz w:val="20"/>
          <w:szCs w:val="20"/>
        </w:rPr>
      </w:pPr>
      <w:r w:rsidRPr="00B60D70">
        <w:rPr>
          <w:rFonts w:ascii="Times New Roman" w:hAnsi="Times New Roman" w:cs="Times New Roman"/>
          <w:sz w:val="20"/>
          <w:szCs w:val="20"/>
        </w:rPr>
        <w:t xml:space="preserve">Выбытие инвентарных объектов основных средств, в том числе объектов движимого имущества стоимостью до 3000 рублей включительно, учитываемых на </w:t>
      </w:r>
      <w:proofErr w:type="spellStart"/>
      <w:r w:rsidRPr="00B60D70">
        <w:rPr>
          <w:rFonts w:ascii="Times New Roman" w:hAnsi="Times New Roman" w:cs="Times New Roman"/>
          <w:sz w:val="20"/>
          <w:szCs w:val="20"/>
        </w:rPr>
        <w:t>забалансовом</w:t>
      </w:r>
      <w:proofErr w:type="spellEnd"/>
      <w:r w:rsidRPr="00B60D70">
        <w:rPr>
          <w:rFonts w:ascii="Times New Roman" w:hAnsi="Times New Roman" w:cs="Times New Roman"/>
          <w:sz w:val="20"/>
          <w:szCs w:val="20"/>
        </w:rPr>
        <w:t xml:space="preserve"> учете, отражается на основании решения комиссии по поступлению и выбытию активов, оформленного в установленном порядке соответствующим первичным учетным документом (актом). </w:t>
      </w:r>
    </w:p>
    <w:p w:rsidR="00B60D70" w:rsidRPr="00B60D70" w:rsidRDefault="00B60D70" w:rsidP="00B60D70">
      <w:pPr>
        <w:tabs>
          <w:tab w:val="left" w:pos="915"/>
        </w:tabs>
        <w:ind w:firstLine="709"/>
        <w:jc w:val="both"/>
        <w:rPr>
          <w:rFonts w:ascii="Times New Roman" w:hAnsi="Times New Roman" w:cs="Times New Roman"/>
          <w:sz w:val="20"/>
          <w:szCs w:val="20"/>
        </w:rPr>
      </w:pPr>
    </w:p>
    <w:p w:rsidR="00B60D70" w:rsidRPr="00B60D70" w:rsidRDefault="00B60D70" w:rsidP="00B60D70">
      <w:pPr>
        <w:shd w:val="clear" w:color="auto" w:fill="FFFFFF"/>
        <w:spacing w:before="100" w:beforeAutospacing="1"/>
        <w:ind w:firstLine="538"/>
        <w:jc w:val="both"/>
        <w:rPr>
          <w:rFonts w:ascii="Times New Roman" w:hAnsi="Times New Roman" w:cs="Times New Roman"/>
          <w:spacing w:val="-1"/>
          <w:sz w:val="20"/>
          <w:szCs w:val="20"/>
        </w:rPr>
      </w:pPr>
      <w:r w:rsidRPr="00B60D70">
        <w:rPr>
          <w:rFonts w:ascii="Times New Roman" w:hAnsi="Times New Roman" w:cs="Times New Roman"/>
          <w:sz w:val="20"/>
          <w:szCs w:val="20"/>
        </w:rPr>
        <w:t>2.1.4. Изменение первоначальной стоимости объектов основных сре</w:t>
      </w:r>
      <w:proofErr w:type="gramStart"/>
      <w:r w:rsidRPr="00B60D70">
        <w:rPr>
          <w:rFonts w:ascii="Times New Roman" w:hAnsi="Times New Roman" w:cs="Times New Roman"/>
          <w:sz w:val="20"/>
          <w:szCs w:val="20"/>
        </w:rPr>
        <w:t xml:space="preserve">дств </w:t>
      </w:r>
      <w:r w:rsidRPr="00B60D70">
        <w:rPr>
          <w:rFonts w:ascii="Times New Roman" w:hAnsi="Times New Roman" w:cs="Times New Roman"/>
          <w:spacing w:val="-1"/>
          <w:sz w:val="20"/>
          <w:szCs w:val="20"/>
        </w:rPr>
        <w:t>пр</w:t>
      </w:r>
      <w:proofErr w:type="gramEnd"/>
      <w:r w:rsidRPr="00B60D70">
        <w:rPr>
          <w:rFonts w:ascii="Times New Roman" w:hAnsi="Times New Roman" w:cs="Times New Roman"/>
          <w:spacing w:val="-1"/>
          <w:sz w:val="20"/>
          <w:szCs w:val="20"/>
        </w:rPr>
        <w:t>оизводится лишь в случаях переоценки, достройки, дооборудования, реконструкции, модернизации, частичной ликвидации и переоценки объектов основных средств.</w:t>
      </w:r>
    </w:p>
    <w:p w:rsidR="00B60D70" w:rsidRPr="00B60D70" w:rsidRDefault="00B60D70" w:rsidP="00B60D70">
      <w:pPr>
        <w:tabs>
          <w:tab w:val="left" w:pos="915"/>
        </w:tabs>
        <w:ind w:firstLine="709"/>
        <w:jc w:val="both"/>
        <w:rPr>
          <w:rFonts w:ascii="Times New Roman" w:hAnsi="Times New Roman" w:cs="Times New Roman"/>
          <w:sz w:val="20"/>
          <w:szCs w:val="20"/>
        </w:rPr>
      </w:pPr>
      <w:r w:rsidRPr="00B60D70">
        <w:rPr>
          <w:rFonts w:ascii="Times New Roman" w:hAnsi="Times New Roman" w:cs="Times New Roman"/>
          <w:sz w:val="20"/>
          <w:szCs w:val="20"/>
        </w:rPr>
        <w:t>Увеличивают первоначальную стоимость объекта нефинансовых активов затраты на модернизацию и реконструкцию такого объекта после их окончания, если в результате модернизации и реконструкции улучшаются (повышаются) первоначально принятые нормативные показатели функционирования (срок полезного использования, мощность, качество применения и т.п.) объекта нефинансовых активов.</w:t>
      </w:r>
    </w:p>
    <w:p w:rsidR="00B60D70" w:rsidRPr="00B60D70" w:rsidRDefault="00B60D70" w:rsidP="00B60D70">
      <w:pPr>
        <w:shd w:val="clear" w:color="auto" w:fill="FFFFFF"/>
        <w:spacing w:before="100" w:beforeAutospacing="1"/>
        <w:ind w:firstLine="528"/>
        <w:jc w:val="both"/>
        <w:rPr>
          <w:rFonts w:ascii="Times New Roman" w:hAnsi="Times New Roman" w:cs="Times New Roman"/>
          <w:sz w:val="20"/>
          <w:szCs w:val="20"/>
        </w:rPr>
      </w:pPr>
      <w:r w:rsidRPr="00B60D70">
        <w:rPr>
          <w:rFonts w:ascii="Times New Roman" w:hAnsi="Times New Roman" w:cs="Times New Roman"/>
          <w:sz w:val="20"/>
          <w:szCs w:val="20"/>
        </w:rPr>
        <w:t xml:space="preserve">К реконструкции относится изменение параметров объектов капитального строительства, их частей (высоты, количества этажей, площади, показателей </w:t>
      </w:r>
      <w:r w:rsidRPr="00B60D70">
        <w:rPr>
          <w:rFonts w:ascii="Times New Roman" w:hAnsi="Times New Roman" w:cs="Times New Roman"/>
          <w:spacing w:val="-1"/>
          <w:sz w:val="20"/>
          <w:szCs w:val="20"/>
        </w:rPr>
        <w:t xml:space="preserve">производственной мощности, объема) и качества инженерно-технического обеспечения. </w:t>
      </w:r>
      <w:r w:rsidRPr="00B60D70">
        <w:rPr>
          <w:rFonts w:ascii="Times New Roman" w:hAnsi="Times New Roman" w:cs="Times New Roman"/>
          <w:sz w:val="20"/>
          <w:szCs w:val="20"/>
        </w:rPr>
        <w:t xml:space="preserve">Датой изменения первоначальной стоимости объекта основных средств является дата окончания работ по реконструкции объекта. В стоимость включаются </w:t>
      </w:r>
      <w:proofErr w:type="gramStart"/>
      <w:r w:rsidRPr="00B60D70">
        <w:rPr>
          <w:rFonts w:ascii="Times New Roman" w:hAnsi="Times New Roman" w:cs="Times New Roman"/>
          <w:sz w:val="20"/>
          <w:szCs w:val="20"/>
        </w:rPr>
        <w:t>строительно- монтажные</w:t>
      </w:r>
      <w:proofErr w:type="gramEnd"/>
      <w:r w:rsidRPr="00B60D70">
        <w:rPr>
          <w:rFonts w:ascii="Times New Roman" w:hAnsi="Times New Roman" w:cs="Times New Roman"/>
          <w:sz w:val="20"/>
          <w:szCs w:val="20"/>
        </w:rPr>
        <w:t xml:space="preserve"> работы, расходы по составлению проектно-сметные документации, экспертиза на проектно-сметную документацию, строительный контроль за выполнением работ</w:t>
      </w:r>
    </w:p>
    <w:p w:rsidR="00B60D70" w:rsidRPr="00B60D70" w:rsidRDefault="00B60D70" w:rsidP="00B60D70">
      <w:pPr>
        <w:shd w:val="clear" w:color="auto" w:fill="FFFFFF"/>
        <w:spacing w:line="259" w:lineRule="exact"/>
        <w:ind w:left="10" w:firstLine="538"/>
        <w:jc w:val="both"/>
        <w:rPr>
          <w:rFonts w:ascii="Times New Roman" w:hAnsi="Times New Roman" w:cs="Times New Roman"/>
          <w:sz w:val="20"/>
          <w:szCs w:val="20"/>
        </w:rPr>
      </w:pPr>
      <w:r w:rsidRPr="00B60D70">
        <w:rPr>
          <w:rFonts w:ascii="Times New Roman" w:hAnsi="Times New Roman" w:cs="Times New Roman"/>
          <w:sz w:val="20"/>
          <w:szCs w:val="20"/>
        </w:rPr>
        <w:t xml:space="preserve">К модернизации - совокупность работ по усовершенствованию объекта основных средств путем замены его конструктивных элементов и систем более </w:t>
      </w:r>
      <w:proofErr w:type="gramStart"/>
      <w:r w:rsidRPr="00B60D70">
        <w:rPr>
          <w:rFonts w:ascii="Times New Roman" w:hAnsi="Times New Roman" w:cs="Times New Roman"/>
          <w:sz w:val="20"/>
          <w:szCs w:val="20"/>
        </w:rPr>
        <w:t>эффективными</w:t>
      </w:r>
      <w:proofErr w:type="gramEnd"/>
      <w:r w:rsidRPr="00B60D70">
        <w:rPr>
          <w:rFonts w:ascii="Times New Roman" w:hAnsi="Times New Roman" w:cs="Times New Roman"/>
          <w:sz w:val="20"/>
          <w:szCs w:val="20"/>
        </w:rPr>
        <w:t xml:space="preserve">, </w:t>
      </w:r>
      <w:r w:rsidRPr="00B60D70">
        <w:rPr>
          <w:rFonts w:ascii="Times New Roman" w:hAnsi="Times New Roman" w:cs="Times New Roman"/>
          <w:spacing w:val="-1"/>
          <w:sz w:val="20"/>
          <w:szCs w:val="20"/>
        </w:rPr>
        <w:t>приводящая к повышению технического уровня и экономических характеристик объекта.</w:t>
      </w:r>
    </w:p>
    <w:p w:rsidR="00B60D70" w:rsidRPr="00B60D70" w:rsidRDefault="00B60D70" w:rsidP="00B60D70">
      <w:pPr>
        <w:shd w:val="clear" w:color="auto" w:fill="FFFFFF"/>
        <w:spacing w:line="259" w:lineRule="exact"/>
        <w:ind w:left="10" w:firstLine="538"/>
        <w:jc w:val="both"/>
        <w:rPr>
          <w:rFonts w:ascii="Times New Roman" w:hAnsi="Times New Roman" w:cs="Times New Roman"/>
          <w:sz w:val="20"/>
          <w:szCs w:val="20"/>
        </w:rPr>
      </w:pPr>
      <w:r w:rsidRPr="00B60D70">
        <w:rPr>
          <w:rFonts w:ascii="Times New Roman" w:hAnsi="Times New Roman" w:cs="Times New Roman"/>
          <w:sz w:val="20"/>
          <w:szCs w:val="20"/>
        </w:rPr>
        <w:t>К дооборудованию - дополнение основных средств новыми частями, деталями и другими механизмами, которые будут составлять единое целое с этим оборудованием, придадут ему новые дополнительные функции или изменят показатели работы, и раздельное их применение будет невозможно.</w:t>
      </w:r>
    </w:p>
    <w:p w:rsidR="00B60D70" w:rsidRPr="00B60D70" w:rsidRDefault="00B60D70" w:rsidP="00B60D70">
      <w:pPr>
        <w:shd w:val="clear" w:color="auto" w:fill="FFFFFF"/>
        <w:tabs>
          <w:tab w:val="left" w:pos="1133"/>
        </w:tabs>
        <w:spacing w:before="269" w:line="269" w:lineRule="exact"/>
        <w:ind w:left="10" w:firstLine="528"/>
        <w:jc w:val="both"/>
        <w:rPr>
          <w:rFonts w:ascii="Times New Roman" w:hAnsi="Times New Roman" w:cs="Times New Roman"/>
          <w:sz w:val="20"/>
          <w:szCs w:val="20"/>
        </w:rPr>
      </w:pPr>
      <w:r w:rsidRPr="00B60D70">
        <w:rPr>
          <w:rFonts w:ascii="Times New Roman" w:hAnsi="Times New Roman" w:cs="Times New Roman"/>
          <w:spacing w:val="-5"/>
          <w:sz w:val="20"/>
          <w:szCs w:val="20"/>
        </w:rPr>
        <w:t>2.1.5.</w:t>
      </w:r>
      <w:r w:rsidRPr="00B60D70">
        <w:rPr>
          <w:rFonts w:ascii="Times New Roman" w:hAnsi="Times New Roman" w:cs="Times New Roman"/>
          <w:sz w:val="20"/>
          <w:szCs w:val="20"/>
        </w:rPr>
        <w:tab/>
        <w:t>Переоценка стоимости объектов основных средств, за</w:t>
      </w:r>
      <w:r w:rsidRPr="00B60D70">
        <w:rPr>
          <w:rFonts w:ascii="Times New Roman" w:hAnsi="Times New Roman" w:cs="Times New Roman"/>
          <w:sz w:val="20"/>
          <w:szCs w:val="20"/>
        </w:rPr>
        <w:br/>
        <w:t>исключением активов в драгоценных металлах, по состоянию на начало отчетного года</w:t>
      </w:r>
      <w:r w:rsidRPr="00B60D70">
        <w:rPr>
          <w:rFonts w:ascii="Times New Roman" w:hAnsi="Times New Roman" w:cs="Times New Roman"/>
          <w:sz w:val="20"/>
          <w:szCs w:val="20"/>
        </w:rPr>
        <w:br/>
      </w:r>
      <w:r w:rsidRPr="00B60D70">
        <w:rPr>
          <w:rFonts w:ascii="Times New Roman" w:hAnsi="Times New Roman" w:cs="Times New Roman"/>
          <w:spacing w:val="-1"/>
          <w:sz w:val="20"/>
          <w:szCs w:val="20"/>
        </w:rPr>
        <w:t>проводится путем пересчета их балансовой стоимости и начисленной суммы амортизации. Сроки и порядок переоценки устанавливаются Правительством Российской Федерации.</w:t>
      </w:r>
    </w:p>
    <w:p w:rsidR="00B60D70" w:rsidRPr="00B60D70" w:rsidRDefault="00B60D70" w:rsidP="00B60D70">
      <w:pPr>
        <w:shd w:val="clear" w:color="auto" w:fill="FFFFFF"/>
        <w:spacing w:line="269" w:lineRule="exact"/>
        <w:ind w:firstLine="547"/>
        <w:jc w:val="both"/>
        <w:rPr>
          <w:rFonts w:ascii="Times New Roman" w:hAnsi="Times New Roman" w:cs="Times New Roman"/>
          <w:sz w:val="20"/>
          <w:szCs w:val="20"/>
        </w:rPr>
      </w:pPr>
      <w:r w:rsidRPr="00B60D70">
        <w:rPr>
          <w:rFonts w:ascii="Times New Roman" w:hAnsi="Times New Roman" w:cs="Times New Roman"/>
          <w:spacing w:val="-1"/>
          <w:sz w:val="20"/>
          <w:szCs w:val="20"/>
        </w:rPr>
        <w:t xml:space="preserve">Результаты проведенной по состоянию на первое число отчетного года переоценки </w:t>
      </w:r>
      <w:r w:rsidRPr="00B60D70">
        <w:rPr>
          <w:rFonts w:ascii="Times New Roman" w:hAnsi="Times New Roman" w:cs="Times New Roman"/>
          <w:sz w:val="20"/>
          <w:szCs w:val="20"/>
        </w:rPr>
        <w:t xml:space="preserve">объектов основных средств подлежат отражению в бухгалтерском учете обособленно. </w:t>
      </w:r>
      <w:r w:rsidRPr="00B60D70">
        <w:rPr>
          <w:rFonts w:ascii="Times New Roman" w:hAnsi="Times New Roman" w:cs="Times New Roman"/>
          <w:spacing w:val="-1"/>
          <w:sz w:val="20"/>
          <w:szCs w:val="20"/>
        </w:rPr>
        <w:t xml:space="preserve">Результаты переоценки не включаются в данные бухгалтерской отчетности предыдущего </w:t>
      </w:r>
      <w:r w:rsidRPr="00B60D70">
        <w:rPr>
          <w:rFonts w:ascii="Times New Roman" w:hAnsi="Times New Roman" w:cs="Times New Roman"/>
          <w:sz w:val="20"/>
          <w:szCs w:val="20"/>
        </w:rPr>
        <w:t>отчетного года и принимаются при формировании данных бухгалтерского баланса на начало отчетного года.</w:t>
      </w:r>
    </w:p>
    <w:p w:rsidR="00B60D70" w:rsidRPr="00B60D70" w:rsidRDefault="00B60D70" w:rsidP="00B60D70">
      <w:pPr>
        <w:shd w:val="clear" w:color="auto" w:fill="FFFFFF"/>
        <w:tabs>
          <w:tab w:val="left" w:pos="1133"/>
        </w:tabs>
        <w:spacing w:before="269"/>
        <w:ind w:left="538"/>
        <w:rPr>
          <w:rFonts w:ascii="Times New Roman" w:hAnsi="Times New Roman" w:cs="Times New Roman"/>
          <w:sz w:val="20"/>
          <w:szCs w:val="20"/>
        </w:rPr>
      </w:pPr>
      <w:r w:rsidRPr="00B60D70">
        <w:rPr>
          <w:rFonts w:ascii="Times New Roman" w:hAnsi="Times New Roman" w:cs="Times New Roman"/>
          <w:spacing w:val="-5"/>
          <w:sz w:val="20"/>
          <w:szCs w:val="20"/>
        </w:rPr>
        <w:t>2.1.6.</w:t>
      </w:r>
      <w:r w:rsidRPr="00B60D70">
        <w:rPr>
          <w:rFonts w:ascii="Times New Roman" w:hAnsi="Times New Roman" w:cs="Times New Roman"/>
          <w:sz w:val="20"/>
          <w:szCs w:val="20"/>
        </w:rPr>
        <w:tab/>
      </w:r>
      <w:r w:rsidRPr="00B60D70">
        <w:rPr>
          <w:rFonts w:ascii="Times New Roman" w:hAnsi="Times New Roman" w:cs="Times New Roman"/>
          <w:spacing w:val="-1"/>
          <w:sz w:val="20"/>
          <w:szCs w:val="20"/>
        </w:rPr>
        <w:t>Единицей бюджетного учета основных средств является инвентарный объект.</w:t>
      </w:r>
    </w:p>
    <w:p w:rsidR="00B60D70" w:rsidRPr="00B60D70" w:rsidRDefault="00B60D70" w:rsidP="00B60D70">
      <w:pPr>
        <w:shd w:val="clear" w:color="auto" w:fill="FFFFFF"/>
        <w:spacing w:before="269" w:line="269" w:lineRule="exact"/>
        <w:ind w:left="10" w:right="10" w:firstLine="691"/>
        <w:jc w:val="both"/>
        <w:rPr>
          <w:rFonts w:ascii="Times New Roman" w:hAnsi="Times New Roman" w:cs="Times New Roman"/>
          <w:sz w:val="20"/>
          <w:szCs w:val="20"/>
        </w:rPr>
      </w:pPr>
      <w:r w:rsidRPr="00B60D70">
        <w:rPr>
          <w:rFonts w:ascii="Times New Roman" w:hAnsi="Times New Roman" w:cs="Times New Roman"/>
          <w:sz w:val="20"/>
          <w:szCs w:val="20"/>
        </w:rPr>
        <w:t xml:space="preserve">Каждому объекту, кроме объектов стоимостью до 3 000 рублей включительно, а также мягкого инвентаря, посуды независимо от стоимости, независимо от того, </w:t>
      </w:r>
      <w:r w:rsidRPr="00B60D70">
        <w:rPr>
          <w:rFonts w:ascii="Times New Roman" w:hAnsi="Times New Roman" w:cs="Times New Roman"/>
          <w:spacing w:val="-1"/>
          <w:sz w:val="20"/>
          <w:szCs w:val="20"/>
        </w:rPr>
        <w:t xml:space="preserve">находится ли он в эксплуатации, в запасе или на консервации, присваивается уникальный </w:t>
      </w:r>
      <w:r w:rsidRPr="00B60D70">
        <w:rPr>
          <w:rFonts w:ascii="Times New Roman" w:hAnsi="Times New Roman" w:cs="Times New Roman"/>
          <w:spacing w:val="-2"/>
          <w:sz w:val="20"/>
          <w:szCs w:val="20"/>
        </w:rPr>
        <w:t xml:space="preserve">инвентарный порядковый номер, который состоит из 9 знаков и определяется следующим </w:t>
      </w:r>
      <w:r w:rsidRPr="00B60D70">
        <w:rPr>
          <w:rFonts w:ascii="Times New Roman" w:hAnsi="Times New Roman" w:cs="Times New Roman"/>
          <w:sz w:val="20"/>
          <w:szCs w:val="20"/>
        </w:rPr>
        <w:t>образом:</w:t>
      </w:r>
    </w:p>
    <w:p w:rsidR="00B60D70" w:rsidRPr="00B60D70" w:rsidRDefault="00B60D70" w:rsidP="00B60D70">
      <w:pPr>
        <w:shd w:val="clear" w:color="auto" w:fill="FFFFFF"/>
        <w:tabs>
          <w:tab w:val="left" w:pos="259"/>
        </w:tabs>
        <w:spacing w:line="269" w:lineRule="exact"/>
        <w:rPr>
          <w:rFonts w:ascii="Times New Roman" w:hAnsi="Times New Roman" w:cs="Times New Roman"/>
          <w:sz w:val="20"/>
          <w:szCs w:val="20"/>
        </w:rPr>
      </w:pPr>
      <w:r w:rsidRPr="00B60D70">
        <w:rPr>
          <w:rFonts w:ascii="Times New Roman" w:hAnsi="Times New Roman" w:cs="Times New Roman"/>
          <w:spacing w:val="-7"/>
          <w:sz w:val="20"/>
          <w:szCs w:val="20"/>
        </w:rPr>
        <w:t>а)</w:t>
      </w:r>
      <w:r w:rsidRPr="00B60D70">
        <w:rPr>
          <w:rFonts w:ascii="Times New Roman" w:hAnsi="Times New Roman" w:cs="Times New Roman"/>
          <w:sz w:val="20"/>
          <w:szCs w:val="20"/>
        </w:rPr>
        <w:tab/>
        <w:t>1-й . 2-й и 3-й знаки - код аналитического счета учета основных средств (например,</w:t>
      </w:r>
      <w:r w:rsidRPr="00B60D70">
        <w:rPr>
          <w:rFonts w:ascii="Times New Roman" w:hAnsi="Times New Roman" w:cs="Times New Roman"/>
          <w:sz w:val="20"/>
          <w:szCs w:val="20"/>
        </w:rPr>
        <w:br/>
        <w:t>машины и оборудование - 014; производственный и хозяйственный инвентарь - 016);</w:t>
      </w:r>
    </w:p>
    <w:p w:rsidR="00B60D70" w:rsidRPr="00B60D70" w:rsidRDefault="00B60D70" w:rsidP="00B60D70">
      <w:pPr>
        <w:shd w:val="clear" w:color="auto" w:fill="FFFFFF"/>
        <w:tabs>
          <w:tab w:val="left" w:pos="259"/>
          <w:tab w:val="left" w:pos="1795"/>
          <w:tab w:val="left" w:pos="3965"/>
          <w:tab w:val="left" w:pos="5866"/>
          <w:tab w:val="left" w:pos="8928"/>
        </w:tabs>
        <w:spacing w:line="269" w:lineRule="exact"/>
        <w:rPr>
          <w:rFonts w:ascii="Times New Roman" w:hAnsi="Times New Roman" w:cs="Times New Roman"/>
          <w:sz w:val="20"/>
          <w:szCs w:val="20"/>
        </w:rPr>
      </w:pPr>
      <w:r w:rsidRPr="00B60D70">
        <w:rPr>
          <w:rFonts w:ascii="Times New Roman" w:hAnsi="Times New Roman" w:cs="Times New Roman"/>
          <w:spacing w:val="-5"/>
          <w:sz w:val="20"/>
          <w:szCs w:val="20"/>
        </w:rPr>
        <w:t>б)</w:t>
      </w:r>
      <w:r w:rsidRPr="00B60D70">
        <w:rPr>
          <w:rFonts w:ascii="Times New Roman" w:hAnsi="Times New Roman" w:cs="Times New Roman"/>
          <w:sz w:val="20"/>
          <w:szCs w:val="20"/>
        </w:rPr>
        <w:tab/>
        <w:t>4-й и 5-й знаки - 5-й и 6-й знаки кода Общероссийского классификатора основных</w:t>
      </w:r>
      <w:r w:rsidRPr="00B60D70">
        <w:rPr>
          <w:rFonts w:ascii="Times New Roman" w:hAnsi="Times New Roman" w:cs="Times New Roman"/>
          <w:sz w:val="20"/>
          <w:szCs w:val="20"/>
        </w:rPr>
        <w:br/>
      </w:r>
      <w:r w:rsidRPr="00B60D70">
        <w:rPr>
          <w:rFonts w:ascii="Times New Roman" w:hAnsi="Times New Roman" w:cs="Times New Roman"/>
          <w:spacing w:val="-4"/>
          <w:sz w:val="20"/>
          <w:szCs w:val="20"/>
        </w:rPr>
        <w:t>средств</w:t>
      </w:r>
      <w:r w:rsidRPr="00B60D70">
        <w:rPr>
          <w:rFonts w:ascii="Times New Roman" w:hAnsi="Times New Roman" w:cs="Times New Roman"/>
          <w:sz w:val="20"/>
          <w:szCs w:val="20"/>
        </w:rPr>
        <w:tab/>
      </w:r>
      <w:r w:rsidRPr="00B60D70">
        <w:rPr>
          <w:rFonts w:ascii="Times New Roman" w:hAnsi="Times New Roman" w:cs="Times New Roman"/>
          <w:spacing w:val="-3"/>
          <w:sz w:val="20"/>
          <w:szCs w:val="20"/>
        </w:rPr>
        <w:t xml:space="preserve">(например, </w:t>
      </w:r>
      <w:r w:rsidRPr="00B60D70">
        <w:rPr>
          <w:rFonts w:ascii="Times New Roman" w:hAnsi="Times New Roman" w:cs="Times New Roman"/>
          <w:spacing w:val="-4"/>
          <w:sz w:val="20"/>
          <w:szCs w:val="20"/>
        </w:rPr>
        <w:t>приборы</w:t>
      </w:r>
      <w:r w:rsidRPr="00B60D70">
        <w:rPr>
          <w:rFonts w:ascii="Times New Roman" w:hAnsi="Times New Roman" w:cs="Times New Roman"/>
          <w:sz w:val="20"/>
          <w:szCs w:val="20"/>
        </w:rPr>
        <w:tab/>
        <w:t xml:space="preserve">бытовые </w:t>
      </w:r>
      <w:r w:rsidRPr="00B60D70">
        <w:rPr>
          <w:rFonts w:ascii="Times New Roman" w:hAnsi="Times New Roman" w:cs="Times New Roman"/>
          <w:spacing w:val="-4"/>
          <w:sz w:val="20"/>
          <w:szCs w:val="20"/>
        </w:rPr>
        <w:t>30);</w:t>
      </w:r>
    </w:p>
    <w:p w:rsidR="00B60D70" w:rsidRPr="00B60D70" w:rsidRDefault="00B60D70" w:rsidP="00B60D70">
      <w:pPr>
        <w:shd w:val="clear" w:color="auto" w:fill="FFFFFF"/>
        <w:tabs>
          <w:tab w:val="left" w:pos="259"/>
        </w:tabs>
        <w:spacing w:line="269" w:lineRule="exact"/>
        <w:rPr>
          <w:rFonts w:ascii="Times New Roman" w:hAnsi="Times New Roman" w:cs="Times New Roman"/>
          <w:sz w:val="20"/>
          <w:szCs w:val="20"/>
        </w:rPr>
      </w:pPr>
      <w:r w:rsidRPr="00B60D70">
        <w:rPr>
          <w:rFonts w:ascii="Times New Roman" w:hAnsi="Times New Roman" w:cs="Times New Roman"/>
          <w:spacing w:val="-10"/>
          <w:sz w:val="20"/>
          <w:szCs w:val="20"/>
        </w:rPr>
        <w:t>в)</w:t>
      </w:r>
      <w:r w:rsidRPr="00B60D70">
        <w:rPr>
          <w:rFonts w:ascii="Times New Roman" w:hAnsi="Times New Roman" w:cs="Times New Roman"/>
          <w:sz w:val="20"/>
          <w:szCs w:val="20"/>
        </w:rPr>
        <w:tab/>
      </w:r>
      <w:r w:rsidRPr="00B60D70">
        <w:rPr>
          <w:rFonts w:ascii="Times New Roman" w:hAnsi="Times New Roman" w:cs="Times New Roman"/>
          <w:spacing w:val="-1"/>
          <w:sz w:val="20"/>
          <w:szCs w:val="20"/>
        </w:rPr>
        <w:t>6-й знак и последующие знаки - порядковый номер объекта основных средств.</w:t>
      </w:r>
    </w:p>
    <w:p w:rsidR="00B60D70" w:rsidRPr="00B60D70" w:rsidRDefault="00B60D70" w:rsidP="00B60D70">
      <w:pPr>
        <w:shd w:val="clear" w:color="auto" w:fill="FFFFFF"/>
        <w:spacing w:before="259" w:line="278" w:lineRule="exact"/>
        <w:ind w:left="19" w:right="10" w:firstLine="682"/>
        <w:jc w:val="both"/>
        <w:rPr>
          <w:rFonts w:ascii="Times New Roman" w:hAnsi="Times New Roman" w:cs="Times New Roman"/>
          <w:sz w:val="20"/>
          <w:szCs w:val="20"/>
        </w:rPr>
      </w:pPr>
      <w:r w:rsidRPr="00B60D70">
        <w:rPr>
          <w:rFonts w:ascii="Times New Roman" w:hAnsi="Times New Roman" w:cs="Times New Roman"/>
          <w:spacing w:val="-3"/>
          <w:sz w:val="20"/>
          <w:szCs w:val="20"/>
        </w:rPr>
        <w:t xml:space="preserve">Инвентарные номера списанных с бюджетного учета объектов основных средств не </w:t>
      </w:r>
      <w:r w:rsidRPr="00B60D70">
        <w:rPr>
          <w:rFonts w:ascii="Times New Roman" w:hAnsi="Times New Roman" w:cs="Times New Roman"/>
          <w:sz w:val="20"/>
          <w:szCs w:val="20"/>
        </w:rPr>
        <w:t>присваиваются вновь принятым к бюджетному учету объектам.</w:t>
      </w:r>
    </w:p>
    <w:p w:rsidR="00B60D70" w:rsidRPr="00B60D70" w:rsidRDefault="00B60D70" w:rsidP="00B60D70">
      <w:pPr>
        <w:shd w:val="clear" w:color="auto" w:fill="FFFFFF"/>
        <w:spacing w:before="250" w:line="278" w:lineRule="exact"/>
        <w:ind w:right="10" w:firstLine="547"/>
        <w:jc w:val="both"/>
        <w:rPr>
          <w:rFonts w:ascii="Times New Roman" w:hAnsi="Times New Roman" w:cs="Times New Roman"/>
          <w:sz w:val="20"/>
          <w:szCs w:val="20"/>
        </w:rPr>
      </w:pPr>
      <w:r w:rsidRPr="00B60D70">
        <w:rPr>
          <w:rFonts w:ascii="Times New Roman" w:hAnsi="Times New Roman" w:cs="Times New Roman"/>
          <w:spacing w:val="-3"/>
          <w:sz w:val="20"/>
          <w:szCs w:val="20"/>
        </w:rPr>
        <w:t xml:space="preserve">При невозможности нанесения инвентарного номера на объект основного средства, он </w:t>
      </w:r>
      <w:r w:rsidRPr="00B60D70">
        <w:rPr>
          <w:rFonts w:ascii="Times New Roman" w:hAnsi="Times New Roman" w:cs="Times New Roman"/>
          <w:sz w:val="20"/>
          <w:szCs w:val="20"/>
        </w:rPr>
        <w:t>указывается в инвентарной карточке.</w:t>
      </w:r>
    </w:p>
    <w:p w:rsidR="00B60D70" w:rsidRPr="00B60D70" w:rsidRDefault="00B60D70" w:rsidP="00B60D70">
      <w:pPr>
        <w:shd w:val="clear" w:color="auto" w:fill="FFFFFF"/>
        <w:tabs>
          <w:tab w:val="left" w:pos="1162"/>
        </w:tabs>
        <w:spacing w:before="278" w:line="259" w:lineRule="exact"/>
        <w:ind w:left="10" w:firstLine="528"/>
        <w:jc w:val="both"/>
        <w:rPr>
          <w:rFonts w:ascii="Times New Roman" w:hAnsi="Times New Roman" w:cs="Times New Roman"/>
          <w:sz w:val="20"/>
          <w:szCs w:val="20"/>
        </w:rPr>
      </w:pPr>
      <w:r w:rsidRPr="00B60D70">
        <w:rPr>
          <w:rFonts w:ascii="Times New Roman" w:hAnsi="Times New Roman" w:cs="Times New Roman"/>
          <w:spacing w:val="-6"/>
          <w:sz w:val="20"/>
          <w:szCs w:val="20"/>
        </w:rPr>
        <w:t>2.1.7.</w:t>
      </w:r>
      <w:r w:rsidRPr="00B60D70">
        <w:rPr>
          <w:rFonts w:ascii="Times New Roman" w:hAnsi="Times New Roman" w:cs="Times New Roman"/>
          <w:spacing w:val="-2"/>
          <w:sz w:val="20"/>
          <w:szCs w:val="20"/>
        </w:rPr>
        <w:t xml:space="preserve"> Шторы, жалюзи учитывать в составе производственного и хозяйственного </w:t>
      </w:r>
      <w:r w:rsidRPr="00B60D70">
        <w:rPr>
          <w:rFonts w:ascii="Times New Roman" w:hAnsi="Times New Roman" w:cs="Times New Roman"/>
          <w:spacing w:val="-3"/>
          <w:sz w:val="20"/>
          <w:szCs w:val="20"/>
        </w:rPr>
        <w:t xml:space="preserve">инвентаря (Письмо Минфина России от 14.07.2006 № 02-14-11/1861) с присвоением ОКОФ </w:t>
      </w:r>
      <w:r w:rsidRPr="00B60D70">
        <w:rPr>
          <w:rFonts w:ascii="Times New Roman" w:hAnsi="Times New Roman" w:cs="Times New Roman"/>
          <w:sz w:val="20"/>
          <w:szCs w:val="20"/>
        </w:rPr>
        <w:t>16 1721090 «Изделия текстильные швейные прочие».</w:t>
      </w:r>
    </w:p>
    <w:p w:rsidR="00B60D70" w:rsidRPr="00B60D70" w:rsidRDefault="00B60D70" w:rsidP="00A9340E">
      <w:pPr>
        <w:widowControl w:val="0"/>
        <w:numPr>
          <w:ilvl w:val="0"/>
          <w:numId w:val="4"/>
        </w:numPr>
        <w:shd w:val="clear" w:color="auto" w:fill="FFFFFF"/>
        <w:tabs>
          <w:tab w:val="left" w:pos="1162"/>
        </w:tabs>
        <w:autoSpaceDE w:val="0"/>
        <w:autoSpaceDN w:val="0"/>
        <w:adjustRightInd w:val="0"/>
        <w:spacing w:before="250" w:after="0" w:line="269" w:lineRule="exact"/>
        <w:ind w:left="10" w:firstLine="528"/>
        <w:jc w:val="both"/>
        <w:rPr>
          <w:rFonts w:ascii="Times New Roman" w:hAnsi="Times New Roman" w:cs="Times New Roman"/>
          <w:spacing w:val="-8"/>
          <w:sz w:val="20"/>
          <w:szCs w:val="20"/>
        </w:rPr>
      </w:pPr>
      <w:r w:rsidRPr="00B60D70">
        <w:rPr>
          <w:rFonts w:ascii="Times New Roman" w:hAnsi="Times New Roman" w:cs="Times New Roman"/>
          <w:spacing w:val="-2"/>
          <w:sz w:val="20"/>
          <w:szCs w:val="20"/>
        </w:rPr>
        <w:t>Начисление амортизации основных сре</w:t>
      </w:r>
      <w:proofErr w:type="gramStart"/>
      <w:r w:rsidRPr="00B60D70">
        <w:rPr>
          <w:rFonts w:ascii="Times New Roman" w:hAnsi="Times New Roman" w:cs="Times New Roman"/>
          <w:spacing w:val="-2"/>
          <w:sz w:val="20"/>
          <w:szCs w:val="20"/>
        </w:rPr>
        <w:t>дств пр</w:t>
      </w:r>
      <w:proofErr w:type="gramEnd"/>
      <w:r w:rsidRPr="00B60D70">
        <w:rPr>
          <w:rFonts w:ascii="Times New Roman" w:hAnsi="Times New Roman" w:cs="Times New Roman"/>
          <w:spacing w:val="-2"/>
          <w:sz w:val="20"/>
          <w:szCs w:val="20"/>
        </w:rPr>
        <w:t xml:space="preserve">оизводится линейным способом </w:t>
      </w:r>
      <w:r w:rsidRPr="00B60D70">
        <w:rPr>
          <w:rFonts w:ascii="Times New Roman" w:hAnsi="Times New Roman" w:cs="Times New Roman"/>
          <w:spacing w:val="-1"/>
          <w:sz w:val="20"/>
          <w:szCs w:val="20"/>
        </w:rPr>
        <w:t xml:space="preserve">исходя из первоначальной (восстановительной) стоимости основных средств и нормы </w:t>
      </w:r>
      <w:r w:rsidRPr="00B60D70">
        <w:rPr>
          <w:rFonts w:ascii="Times New Roman" w:hAnsi="Times New Roman" w:cs="Times New Roman"/>
          <w:sz w:val="20"/>
          <w:szCs w:val="20"/>
        </w:rPr>
        <w:t>амортизации, исчисленной исходя из срока полезного использования этого объекта. В течение отчетного года амортизация на основные средства начисляется ежемесячно в размере 1/12 годовой суммы.</w:t>
      </w:r>
    </w:p>
    <w:p w:rsidR="00B60D70" w:rsidRPr="00B60D70" w:rsidRDefault="00B60D70" w:rsidP="00B60D70">
      <w:pPr>
        <w:tabs>
          <w:tab w:val="left" w:pos="915"/>
        </w:tabs>
        <w:ind w:firstLine="709"/>
        <w:jc w:val="both"/>
        <w:rPr>
          <w:rFonts w:ascii="Times New Roman" w:hAnsi="Times New Roman" w:cs="Times New Roman"/>
          <w:sz w:val="20"/>
          <w:szCs w:val="20"/>
        </w:rPr>
      </w:pPr>
      <w:proofErr w:type="gramStart"/>
      <w:r w:rsidRPr="00B60D70">
        <w:rPr>
          <w:rFonts w:ascii="Times New Roman" w:hAnsi="Times New Roman" w:cs="Times New Roman"/>
          <w:sz w:val="20"/>
          <w:szCs w:val="20"/>
        </w:rPr>
        <w:t>При принятии к учету объекта основного средства, нематериального актива по балансовой стоимости с ранее начисленной суммой амортизации, расчет учреждением годовой суммы начисления амортизации производится линейным способом исходя из остаточной стоимости амортизируемого объекта на дату его принятия к учету, исчисленной как разница принятых к учету балансовой стоимости объекта и суммой ранее начисленной по нему амортизации (далее – остаточная стоимость объекта), и оставшегося</w:t>
      </w:r>
      <w:proofErr w:type="gramEnd"/>
      <w:r w:rsidRPr="00B60D70">
        <w:rPr>
          <w:rFonts w:ascii="Times New Roman" w:hAnsi="Times New Roman" w:cs="Times New Roman"/>
          <w:sz w:val="20"/>
          <w:szCs w:val="20"/>
        </w:rPr>
        <w:t xml:space="preserve"> срока полезного использования.</w:t>
      </w:r>
    </w:p>
    <w:p w:rsidR="00B60D70" w:rsidRPr="00B60D70" w:rsidRDefault="00B60D70" w:rsidP="00A9340E">
      <w:pPr>
        <w:widowControl w:val="0"/>
        <w:numPr>
          <w:ilvl w:val="0"/>
          <w:numId w:val="4"/>
        </w:numPr>
        <w:shd w:val="clear" w:color="auto" w:fill="FFFFFF"/>
        <w:tabs>
          <w:tab w:val="left" w:pos="1162"/>
        </w:tabs>
        <w:autoSpaceDE w:val="0"/>
        <w:autoSpaceDN w:val="0"/>
        <w:adjustRightInd w:val="0"/>
        <w:spacing w:before="250" w:after="0" w:line="259" w:lineRule="exact"/>
        <w:ind w:left="10" w:firstLine="528"/>
        <w:jc w:val="both"/>
        <w:rPr>
          <w:rFonts w:ascii="Times New Roman" w:hAnsi="Times New Roman" w:cs="Times New Roman"/>
          <w:spacing w:val="-8"/>
          <w:sz w:val="20"/>
          <w:szCs w:val="20"/>
        </w:rPr>
      </w:pPr>
      <w:r w:rsidRPr="00B60D70">
        <w:rPr>
          <w:rFonts w:ascii="Times New Roman" w:hAnsi="Times New Roman" w:cs="Times New Roman"/>
          <w:spacing w:val="-2"/>
          <w:sz w:val="20"/>
          <w:szCs w:val="20"/>
        </w:rPr>
        <w:t xml:space="preserve">Срок полезного использования объектов основных средств определяется в </w:t>
      </w:r>
      <w:r w:rsidRPr="00B60D70">
        <w:rPr>
          <w:rFonts w:ascii="Times New Roman" w:hAnsi="Times New Roman" w:cs="Times New Roman"/>
          <w:sz w:val="20"/>
          <w:szCs w:val="20"/>
        </w:rPr>
        <w:t xml:space="preserve">соответствии с Классификацией основных средств, включаемых в амортизационные </w:t>
      </w:r>
      <w:r w:rsidRPr="00B60D70">
        <w:rPr>
          <w:rFonts w:ascii="Times New Roman" w:hAnsi="Times New Roman" w:cs="Times New Roman"/>
          <w:spacing w:val="-3"/>
          <w:sz w:val="20"/>
          <w:szCs w:val="20"/>
        </w:rPr>
        <w:t>группы, утвержденной Постановлением Правительства РФ от 01.01.2002 № 1.</w:t>
      </w:r>
    </w:p>
    <w:p w:rsidR="00B60D70" w:rsidRPr="00B60D70" w:rsidRDefault="00B60D70" w:rsidP="00B60D70">
      <w:pPr>
        <w:shd w:val="clear" w:color="auto" w:fill="FFFFFF"/>
        <w:spacing w:line="259" w:lineRule="exact"/>
        <w:ind w:left="19" w:right="10" w:firstLine="528"/>
        <w:jc w:val="both"/>
        <w:rPr>
          <w:rFonts w:ascii="Times New Roman" w:hAnsi="Times New Roman" w:cs="Times New Roman"/>
          <w:sz w:val="20"/>
          <w:szCs w:val="20"/>
        </w:rPr>
      </w:pPr>
      <w:r w:rsidRPr="00B60D70">
        <w:rPr>
          <w:rFonts w:ascii="Times New Roman" w:hAnsi="Times New Roman" w:cs="Times New Roman"/>
          <w:sz w:val="20"/>
          <w:szCs w:val="20"/>
        </w:rPr>
        <w:t xml:space="preserve">Для основных средств, входящих в десятую амортизационную группу Классификации, расчет суммы амортизации осуществляется в соответствии со сроками </w:t>
      </w:r>
      <w:r w:rsidRPr="00B60D70">
        <w:rPr>
          <w:rFonts w:ascii="Times New Roman" w:hAnsi="Times New Roman" w:cs="Times New Roman"/>
          <w:spacing w:val="-2"/>
          <w:sz w:val="20"/>
          <w:szCs w:val="20"/>
        </w:rPr>
        <w:t xml:space="preserve">полезного использования имущества, рассчитанными в соответствии с Годовыми нормами </w:t>
      </w:r>
      <w:r w:rsidRPr="00B60D70">
        <w:rPr>
          <w:rFonts w:ascii="Times New Roman" w:hAnsi="Times New Roman" w:cs="Times New Roman"/>
          <w:sz w:val="20"/>
          <w:szCs w:val="20"/>
        </w:rPr>
        <w:t>износа по основным фондам учреждений и организаций, состоящих на Государственном бюджете СССР.</w:t>
      </w:r>
    </w:p>
    <w:p w:rsidR="00B60D70" w:rsidRPr="00B60D70" w:rsidRDefault="00B60D70" w:rsidP="00B60D70">
      <w:pPr>
        <w:shd w:val="clear" w:color="auto" w:fill="FFFFFF"/>
        <w:spacing w:line="259" w:lineRule="exact"/>
        <w:ind w:right="19" w:firstLine="528"/>
        <w:jc w:val="both"/>
        <w:rPr>
          <w:rFonts w:ascii="Times New Roman" w:hAnsi="Times New Roman" w:cs="Times New Roman"/>
          <w:sz w:val="20"/>
          <w:szCs w:val="20"/>
        </w:rPr>
      </w:pPr>
      <w:r w:rsidRPr="00B60D70">
        <w:rPr>
          <w:rFonts w:ascii="Times New Roman" w:hAnsi="Times New Roman" w:cs="Times New Roman"/>
          <w:sz w:val="20"/>
          <w:szCs w:val="20"/>
        </w:rPr>
        <w:t xml:space="preserve">Для тех видов основных средств, которые не указаны в амортизационных группах, срок полезного использования устанавливается комиссией по приемке основных средств </w:t>
      </w:r>
      <w:r w:rsidRPr="00B60D70">
        <w:rPr>
          <w:rFonts w:ascii="Times New Roman" w:hAnsi="Times New Roman" w:cs="Times New Roman"/>
          <w:spacing w:val="-1"/>
          <w:sz w:val="20"/>
          <w:szCs w:val="20"/>
        </w:rPr>
        <w:t xml:space="preserve">бюджетного учреждения в соответствии с техническими условиями или рекомендациями </w:t>
      </w:r>
      <w:r w:rsidRPr="00B60D70">
        <w:rPr>
          <w:rFonts w:ascii="Times New Roman" w:hAnsi="Times New Roman" w:cs="Times New Roman"/>
          <w:sz w:val="20"/>
          <w:szCs w:val="20"/>
        </w:rPr>
        <w:t>организаций-изготовителей.</w:t>
      </w:r>
    </w:p>
    <w:p w:rsidR="00B60D70" w:rsidRPr="00B60D70" w:rsidRDefault="00B60D70" w:rsidP="00B60D70">
      <w:pPr>
        <w:shd w:val="clear" w:color="auto" w:fill="FFFFFF"/>
        <w:tabs>
          <w:tab w:val="left" w:pos="1277"/>
        </w:tabs>
        <w:spacing w:before="250" w:line="259" w:lineRule="exact"/>
        <w:ind w:left="10" w:firstLine="518"/>
        <w:jc w:val="both"/>
        <w:rPr>
          <w:rFonts w:ascii="Times New Roman" w:hAnsi="Times New Roman" w:cs="Times New Roman"/>
          <w:sz w:val="20"/>
          <w:szCs w:val="20"/>
        </w:rPr>
      </w:pPr>
      <w:r w:rsidRPr="00B60D70">
        <w:rPr>
          <w:rFonts w:ascii="Times New Roman" w:hAnsi="Times New Roman" w:cs="Times New Roman"/>
          <w:spacing w:val="-9"/>
          <w:sz w:val="20"/>
          <w:szCs w:val="20"/>
        </w:rPr>
        <w:t>2.1.9.1.</w:t>
      </w:r>
      <w:r w:rsidRPr="00B60D70">
        <w:rPr>
          <w:rFonts w:ascii="Times New Roman" w:hAnsi="Times New Roman" w:cs="Times New Roman"/>
          <w:sz w:val="20"/>
          <w:szCs w:val="20"/>
        </w:rPr>
        <w:tab/>
      </w:r>
      <w:r w:rsidRPr="00B60D70">
        <w:rPr>
          <w:rFonts w:ascii="Times New Roman" w:hAnsi="Times New Roman" w:cs="Times New Roman"/>
          <w:spacing w:val="-6"/>
          <w:sz w:val="20"/>
          <w:szCs w:val="20"/>
        </w:rPr>
        <w:t>В течение срока полезного использования объекта основных средств начисление</w:t>
      </w:r>
      <w:r w:rsidRPr="00B60D70">
        <w:rPr>
          <w:rFonts w:ascii="Times New Roman" w:hAnsi="Times New Roman" w:cs="Times New Roman"/>
          <w:spacing w:val="-6"/>
          <w:sz w:val="20"/>
          <w:szCs w:val="20"/>
        </w:rPr>
        <w:br/>
      </w:r>
      <w:r w:rsidRPr="00B60D70">
        <w:rPr>
          <w:rFonts w:ascii="Times New Roman" w:hAnsi="Times New Roman" w:cs="Times New Roman"/>
          <w:spacing w:val="-7"/>
          <w:sz w:val="20"/>
          <w:szCs w:val="20"/>
        </w:rPr>
        <w:t>амортизации не приостанавливается, кроме случаев перевода его на консервацию на срок более</w:t>
      </w:r>
      <w:r w:rsidRPr="00B60D70">
        <w:rPr>
          <w:rFonts w:ascii="Times New Roman" w:hAnsi="Times New Roman" w:cs="Times New Roman"/>
          <w:spacing w:val="-7"/>
          <w:sz w:val="20"/>
          <w:szCs w:val="20"/>
        </w:rPr>
        <w:br/>
      </w:r>
      <w:r w:rsidRPr="00B60D70">
        <w:rPr>
          <w:rFonts w:ascii="Times New Roman" w:hAnsi="Times New Roman" w:cs="Times New Roman"/>
          <w:spacing w:val="-6"/>
          <w:sz w:val="20"/>
          <w:szCs w:val="20"/>
        </w:rPr>
        <w:t>3 месяцев, а также в период восстановления объекта, продолжительность которого превышает</w:t>
      </w:r>
      <w:r w:rsidRPr="00B60D70">
        <w:rPr>
          <w:rFonts w:ascii="Times New Roman" w:hAnsi="Times New Roman" w:cs="Times New Roman"/>
          <w:spacing w:val="-6"/>
          <w:sz w:val="20"/>
          <w:szCs w:val="20"/>
        </w:rPr>
        <w:br/>
      </w:r>
      <w:r w:rsidRPr="00B60D70">
        <w:rPr>
          <w:rFonts w:ascii="Times New Roman" w:hAnsi="Times New Roman" w:cs="Times New Roman"/>
          <w:sz w:val="20"/>
          <w:szCs w:val="20"/>
        </w:rPr>
        <w:t>12 месяцев.</w:t>
      </w:r>
    </w:p>
    <w:p w:rsidR="00B60D70" w:rsidRPr="00B60D70" w:rsidRDefault="00B60D70" w:rsidP="00B60D70">
      <w:pPr>
        <w:shd w:val="clear" w:color="auto" w:fill="FFFFFF"/>
        <w:spacing w:line="259" w:lineRule="exact"/>
        <w:ind w:firstLine="528"/>
        <w:jc w:val="both"/>
        <w:rPr>
          <w:rFonts w:ascii="Times New Roman" w:hAnsi="Times New Roman" w:cs="Times New Roman"/>
          <w:sz w:val="20"/>
          <w:szCs w:val="20"/>
        </w:rPr>
      </w:pPr>
      <w:r w:rsidRPr="00B60D70">
        <w:rPr>
          <w:rFonts w:ascii="Times New Roman" w:hAnsi="Times New Roman" w:cs="Times New Roman"/>
          <w:spacing w:val="-2"/>
          <w:sz w:val="20"/>
          <w:szCs w:val="20"/>
        </w:rPr>
        <w:t xml:space="preserve">Начисление амортизации на объекты основных средств начинается с первого числа </w:t>
      </w:r>
      <w:r w:rsidRPr="00B60D70">
        <w:rPr>
          <w:rFonts w:ascii="Times New Roman" w:hAnsi="Times New Roman" w:cs="Times New Roman"/>
          <w:sz w:val="20"/>
          <w:szCs w:val="20"/>
        </w:rPr>
        <w:t xml:space="preserve">месяца, следующего за месяцем принятия этого объекта к бухгалтерскому учету, и </w:t>
      </w:r>
      <w:r w:rsidRPr="00B60D70">
        <w:rPr>
          <w:rFonts w:ascii="Times New Roman" w:hAnsi="Times New Roman" w:cs="Times New Roman"/>
          <w:spacing w:val="-2"/>
          <w:sz w:val="20"/>
          <w:szCs w:val="20"/>
        </w:rPr>
        <w:t xml:space="preserve">производится до полного погашения стоимости этого объекта либо списания этого объекта </w:t>
      </w:r>
      <w:r w:rsidRPr="00B60D70">
        <w:rPr>
          <w:rFonts w:ascii="Times New Roman" w:hAnsi="Times New Roman" w:cs="Times New Roman"/>
          <w:sz w:val="20"/>
          <w:szCs w:val="20"/>
        </w:rPr>
        <w:t>с бухгалтерского учета.</w:t>
      </w:r>
    </w:p>
    <w:p w:rsidR="00B60D70" w:rsidRPr="00B60D70" w:rsidRDefault="00B60D70" w:rsidP="00B60D70">
      <w:pPr>
        <w:shd w:val="clear" w:color="auto" w:fill="FFFFFF"/>
        <w:spacing w:line="259" w:lineRule="exact"/>
        <w:ind w:firstLine="538"/>
        <w:jc w:val="both"/>
        <w:rPr>
          <w:rFonts w:ascii="Times New Roman" w:hAnsi="Times New Roman" w:cs="Times New Roman"/>
          <w:sz w:val="20"/>
          <w:szCs w:val="20"/>
        </w:rPr>
      </w:pPr>
      <w:r w:rsidRPr="00B60D70">
        <w:rPr>
          <w:rFonts w:ascii="Times New Roman" w:hAnsi="Times New Roman" w:cs="Times New Roman"/>
          <w:spacing w:val="-4"/>
          <w:sz w:val="20"/>
          <w:szCs w:val="20"/>
        </w:rPr>
        <w:t xml:space="preserve">Начисление амортизации не может производиться свыше 100 % стоимости объектов </w:t>
      </w:r>
      <w:r w:rsidRPr="00B60D70">
        <w:rPr>
          <w:rFonts w:ascii="Times New Roman" w:hAnsi="Times New Roman" w:cs="Times New Roman"/>
          <w:spacing w:val="-5"/>
          <w:sz w:val="20"/>
          <w:szCs w:val="20"/>
        </w:rPr>
        <w:t>основных средств. Начисление амортизации на объекты основных сре</w:t>
      </w:r>
      <w:proofErr w:type="gramStart"/>
      <w:r w:rsidRPr="00B60D70">
        <w:rPr>
          <w:rFonts w:ascii="Times New Roman" w:hAnsi="Times New Roman" w:cs="Times New Roman"/>
          <w:spacing w:val="-5"/>
          <w:sz w:val="20"/>
          <w:szCs w:val="20"/>
        </w:rPr>
        <w:t>дств пр</w:t>
      </w:r>
      <w:proofErr w:type="gramEnd"/>
      <w:r w:rsidRPr="00B60D70">
        <w:rPr>
          <w:rFonts w:ascii="Times New Roman" w:hAnsi="Times New Roman" w:cs="Times New Roman"/>
          <w:spacing w:val="-5"/>
          <w:sz w:val="20"/>
          <w:szCs w:val="20"/>
        </w:rPr>
        <w:t xml:space="preserve">екращается с первого числа месяца, следующего за месяцем полного погашения стоимости объекта или </w:t>
      </w:r>
      <w:r w:rsidRPr="00B60D70">
        <w:rPr>
          <w:rFonts w:ascii="Times New Roman" w:hAnsi="Times New Roman" w:cs="Times New Roman"/>
          <w:sz w:val="20"/>
          <w:szCs w:val="20"/>
        </w:rPr>
        <w:t>списания этого объекта с бухгалтерского учета.</w:t>
      </w:r>
    </w:p>
    <w:p w:rsidR="00B60D70" w:rsidRPr="00B60D70" w:rsidRDefault="00B60D70" w:rsidP="00B60D70">
      <w:pPr>
        <w:shd w:val="clear" w:color="auto" w:fill="FFFFFF"/>
        <w:spacing w:line="259" w:lineRule="exact"/>
        <w:ind w:right="10" w:firstLine="528"/>
        <w:jc w:val="both"/>
        <w:rPr>
          <w:rFonts w:ascii="Times New Roman" w:hAnsi="Times New Roman" w:cs="Times New Roman"/>
          <w:sz w:val="20"/>
          <w:szCs w:val="20"/>
        </w:rPr>
      </w:pPr>
      <w:r w:rsidRPr="00B60D70">
        <w:rPr>
          <w:rFonts w:ascii="Times New Roman" w:hAnsi="Times New Roman" w:cs="Times New Roman"/>
          <w:spacing w:val="-4"/>
          <w:sz w:val="20"/>
          <w:szCs w:val="20"/>
        </w:rPr>
        <w:t xml:space="preserve">Срок полезного использования объектов основных средств определяется при принятии </w:t>
      </w:r>
      <w:r w:rsidRPr="00B60D70">
        <w:rPr>
          <w:rFonts w:ascii="Times New Roman" w:hAnsi="Times New Roman" w:cs="Times New Roman"/>
          <w:spacing w:val="-2"/>
          <w:sz w:val="20"/>
          <w:szCs w:val="20"/>
        </w:rPr>
        <w:t xml:space="preserve">объектов к бухгалтерскому учету в соответствии с Классификацией объектов основных </w:t>
      </w:r>
      <w:r w:rsidRPr="00B60D70">
        <w:rPr>
          <w:rFonts w:ascii="Times New Roman" w:hAnsi="Times New Roman" w:cs="Times New Roman"/>
          <w:sz w:val="20"/>
          <w:szCs w:val="20"/>
        </w:rPr>
        <w:t>средств, включаемых в амортизационные группы, установленной Постановлением Правительства РФ от 01.01.2002 № 1.</w:t>
      </w:r>
    </w:p>
    <w:p w:rsidR="00B60D70" w:rsidRPr="00B60D70" w:rsidRDefault="00B60D70" w:rsidP="00B60D70">
      <w:pPr>
        <w:shd w:val="clear" w:color="auto" w:fill="FFFFFF"/>
        <w:spacing w:line="259" w:lineRule="exact"/>
        <w:ind w:left="528"/>
        <w:rPr>
          <w:rFonts w:ascii="Times New Roman" w:hAnsi="Times New Roman" w:cs="Times New Roman"/>
          <w:sz w:val="20"/>
          <w:szCs w:val="20"/>
        </w:rPr>
      </w:pPr>
      <w:r w:rsidRPr="00B60D70">
        <w:rPr>
          <w:rFonts w:ascii="Times New Roman" w:hAnsi="Times New Roman" w:cs="Times New Roman"/>
          <w:spacing w:val="-1"/>
          <w:sz w:val="20"/>
          <w:szCs w:val="20"/>
        </w:rPr>
        <w:t>По объектам основных средств амортизация начисляется в следующем порядке:</w:t>
      </w:r>
    </w:p>
    <w:p w:rsidR="00B60D70" w:rsidRPr="00B60D70" w:rsidRDefault="00B60D70" w:rsidP="00B60D70">
      <w:pPr>
        <w:shd w:val="clear" w:color="auto" w:fill="FFFFFF"/>
        <w:tabs>
          <w:tab w:val="left" w:pos="902"/>
        </w:tabs>
        <w:spacing w:line="269" w:lineRule="exact"/>
        <w:ind w:left="10" w:right="19" w:firstLine="547"/>
        <w:jc w:val="both"/>
        <w:rPr>
          <w:rFonts w:ascii="Times New Roman" w:hAnsi="Times New Roman" w:cs="Times New Roman"/>
          <w:sz w:val="20"/>
          <w:szCs w:val="20"/>
        </w:rPr>
      </w:pPr>
      <w:r w:rsidRPr="00B60D70">
        <w:rPr>
          <w:rFonts w:ascii="Times New Roman" w:hAnsi="Times New Roman" w:cs="Times New Roman"/>
          <w:spacing w:val="-19"/>
          <w:sz w:val="20"/>
          <w:szCs w:val="20"/>
        </w:rPr>
        <w:t>1)</w:t>
      </w:r>
      <w:r w:rsidRPr="00B60D70">
        <w:rPr>
          <w:rFonts w:ascii="Times New Roman" w:hAnsi="Times New Roman" w:cs="Times New Roman"/>
          <w:sz w:val="20"/>
          <w:szCs w:val="20"/>
        </w:rPr>
        <w:tab/>
        <w:t>на объекты основных сре</w:t>
      </w:r>
      <w:proofErr w:type="gramStart"/>
      <w:r w:rsidRPr="00B60D70">
        <w:rPr>
          <w:rFonts w:ascii="Times New Roman" w:hAnsi="Times New Roman" w:cs="Times New Roman"/>
          <w:sz w:val="20"/>
          <w:szCs w:val="20"/>
        </w:rPr>
        <w:t>дств ст</w:t>
      </w:r>
      <w:proofErr w:type="gramEnd"/>
      <w:r w:rsidRPr="00B60D70">
        <w:rPr>
          <w:rFonts w:ascii="Times New Roman" w:hAnsi="Times New Roman" w:cs="Times New Roman"/>
          <w:sz w:val="20"/>
          <w:szCs w:val="20"/>
        </w:rPr>
        <w:t>оимостью до 3000 рублей включительно</w:t>
      </w:r>
      <w:r w:rsidRPr="00B60D70">
        <w:rPr>
          <w:rFonts w:ascii="Times New Roman" w:hAnsi="Times New Roman" w:cs="Times New Roman"/>
          <w:sz w:val="20"/>
          <w:szCs w:val="20"/>
        </w:rPr>
        <w:br/>
        <w:t>амортизация не начисляется;</w:t>
      </w:r>
    </w:p>
    <w:p w:rsidR="00B60D70" w:rsidRPr="00B60D70" w:rsidRDefault="00B60D70" w:rsidP="00A9340E">
      <w:pPr>
        <w:widowControl w:val="0"/>
        <w:numPr>
          <w:ilvl w:val="0"/>
          <w:numId w:val="5"/>
        </w:numPr>
        <w:shd w:val="clear" w:color="auto" w:fill="FFFFFF"/>
        <w:tabs>
          <w:tab w:val="left" w:pos="816"/>
        </w:tabs>
        <w:autoSpaceDE w:val="0"/>
        <w:autoSpaceDN w:val="0"/>
        <w:adjustRightInd w:val="0"/>
        <w:spacing w:after="0" w:line="269" w:lineRule="exact"/>
        <w:ind w:right="10" w:firstLine="528"/>
        <w:jc w:val="both"/>
        <w:rPr>
          <w:rFonts w:ascii="Times New Roman" w:hAnsi="Times New Roman" w:cs="Times New Roman"/>
          <w:spacing w:val="-1"/>
          <w:sz w:val="20"/>
          <w:szCs w:val="20"/>
        </w:rPr>
      </w:pPr>
      <w:r w:rsidRPr="00B60D70">
        <w:rPr>
          <w:rFonts w:ascii="Times New Roman" w:hAnsi="Times New Roman" w:cs="Times New Roman"/>
          <w:sz w:val="20"/>
          <w:szCs w:val="20"/>
        </w:rPr>
        <w:t xml:space="preserve">на объекты основных средств (кроме библиотечного фонда) стоимостью от 3000 </w:t>
      </w:r>
      <w:r w:rsidRPr="00B60D70">
        <w:rPr>
          <w:rFonts w:ascii="Times New Roman" w:hAnsi="Times New Roman" w:cs="Times New Roman"/>
          <w:spacing w:val="-1"/>
          <w:sz w:val="20"/>
          <w:szCs w:val="20"/>
        </w:rPr>
        <w:t>руб. до 40 000 руб. включительно производится доначисление амортизации до 100%;</w:t>
      </w:r>
    </w:p>
    <w:p w:rsidR="00B60D70" w:rsidRPr="00B60D70" w:rsidRDefault="00B60D70" w:rsidP="00A9340E">
      <w:pPr>
        <w:widowControl w:val="0"/>
        <w:numPr>
          <w:ilvl w:val="0"/>
          <w:numId w:val="5"/>
        </w:numPr>
        <w:shd w:val="clear" w:color="auto" w:fill="FFFFFF"/>
        <w:tabs>
          <w:tab w:val="left" w:pos="816"/>
        </w:tabs>
        <w:autoSpaceDE w:val="0"/>
        <w:autoSpaceDN w:val="0"/>
        <w:adjustRightInd w:val="0"/>
        <w:spacing w:after="0" w:line="269" w:lineRule="exact"/>
        <w:ind w:right="10" w:firstLine="528"/>
        <w:jc w:val="both"/>
        <w:rPr>
          <w:rFonts w:ascii="Times New Roman" w:hAnsi="Times New Roman" w:cs="Times New Roman"/>
          <w:spacing w:val="-9"/>
          <w:sz w:val="20"/>
          <w:szCs w:val="20"/>
        </w:rPr>
      </w:pPr>
      <w:r w:rsidRPr="00B60D70">
        <w:rPr>
          <w:rFonts w:ascii="Times New Roman" w:hAnsi="Times New Roman" w:cs="Times New Roman"/>
          <w:sz w:val="20"/>
          <w:szCs w:val="20"/>
        </w:rPr>
        <w:t>на объекты основных сре</w:t>
      </w:r>
      <w:proofErr w:type="gramStart"/>
      <w:r w:rsidRPr="00B60D70">
        <w:rPr>
          <w:rFonts w:ascii="Times New Roman" w:hAnsi="Times New Roman" w:cs="Times New Roman"/>
          <w:sz w:val="20"/>
          <w:szCs w:val="20"/>
        </w:rPr>
        <w:t>дств ст</w:t>
      </w:r>
      <w:proofErr w:type="gramEnd"/>
      <w:r w:rsidRPr="00B60D70">
        <w:rPr>
          <w:rFonts w:ascii="Times New Roman" w:hAnsi="Times New Roman" w:cs="Times New Roman"/>
          <w:sz w:val="20"/>
          <w:szCs w:val="20"/>
        </w:rPr>
        <w:t xml:space="preserve">оимостью свыше 40 000 рублей амортизация </w:t>
      </w:r>
      <w:r w:rsidRPr="00B60D70">
        <w:rPr>
          <w:rFonts w:ascii="Times New Roman" w:hAnsi="Times New Roman" w:cs="Times New Roman"/>
          <w:spacing w:val="-1"/>
          <w:sz w:val="20"/>
          <w:szCs w:val="20"/>
        </w:rPr>
        <w:t>начисляется в соответствии с рассчитанными в установленном порядке нормами.</w:t>
      </w:r>
    </w:p>
    <w:p w:rsidR="00B60D70" w:rsidRPr="00B60D70" w:rsidRDefault="00B60D70" w:rsidP="00B60D70">
      <w:pPr>
        <w:shd w:val="clear" w:color="auto" w:fill="FFFFFF"/>
        <w:tabs>
          <w:tab w:val="left" w:pos="1286"/>
        </w:tabs>
        <w:spacing w:before="269" w:line="259" w:lineRule="exact"/>
        <w:ind w:right="19" w:firstLine="538"/>
        <w:jc w:val="both"/>
        <w:rPr>
          <w:rFonts w:ascii="Times New Roman" w:hAnsi="Times New Roman" w:cs="Times New Roman"/>
          <w:sz w:val="20"/>
          <w:szCs w:val="20"/>
        </w:rPr>
      </w:pPr>
      <w:r w:rsidRPr="00B60D70">
        <w:rPr>
          <w:rFonts w:ascii="Times New Roman" w:hAnsi="Times New Roman" w:cs="Times New Roman"/>
          <w:spacing w:val="-3"/>
          <w:sz w:val="20"/>
          <w:szCs w:val="20"/>
        </w:rPr>
        <w:t>2.1.10.</w:t>
      </w:r>
      <w:r w:rsidRPr="00B60D70">
        <w:rPr>
          <w:rFonts w:ascii="Times New Roman" w:hAnsi="Times New Roman" w:cs="Times New Roman"/>
          <w:sz w:val="20"/>
          <w:szCs w:val="20"/>
        </w:rPr>
        <w:tab/>
        <w:t>Компьютер учитывается как единый инвентарный объект основных средств,</w:t>
      </w:r>
      <w:r w:rsidRPr="00B60D70">
        <w:rPr>
          <w:rFonts w:ascii="Times New Roman" w:hAnsi="Times New Roman" w:cs="Times New Roman"/>
          <w:sz w:val="20"/>
          <w:szCs w:val="20"/>
        </w:rPr>
        <w:br/>
      </w:r>
      <w:r w:rsidRPr="00B60D70">
        <w:rPr>
          <w:rFonts w:ascii="Times New Roman" w:hAnsi="Times New Roman" w:cs="Times New Roman"/>
          <w:spacing w:val="-1"/>
          <w:sz w:val="20"/>
          <w:szCs w:val="20"/>
        </w:rPr>
        <w:t>так как любая его часть не может выполнять свои функции по отдельности. В случае если</w:t>
      </w:r>
      <w:r w:rsidRPr="00B60D70">
        <w:rPr>
          <w:rFonts w:ascii="Times New Roman" w:hAnsi="Times New Roman" w:cs="Times New Roman"/>
          <w:spacing w:val="-1"/>
          <w:sz w:val="20"/>
          <w:szCs w:val="20"/>
        </w:rPr>
        <w:br/>
      </w:r>
      <w:r w:rsidRPr="00B60D70">
        <w:rPr>
          <w:rFonts w:ascii="Times New Roman" w:hAnsi="Times New Roman" w:cs="Times New Roman"/>
          <w:sz w:val="20"/>
          <w:szCs w:val="20"/>
        </w:rPr>
        <w:t>устройства вычислительных комплексов и электронных машин могут выполнять</w:t>
      </w:r>
      <w:r w:rsidRPr="00B60D70">
        <w:rPr>
          <w:rFonts w:ascii="Times New Roman" w:hAnsi="Times New Roman" w:cs="Times New Roman"/>
          <w:sz w:val="20"/>
          <w:szCs w:val="20"/>
        </w:rPr>
        <w:br/>
        <w:t>самостоятельные функции, такие устройства учитываются в качестве отдельных</w:t>
      </w:r>
      <w:r w:rsidRPr="00B60D70">
        <w:rPr>
          <w:rFonts w:ascii="Times New Roman" w:hAnsi="Times New Roman" w:cs="Times New Roman"/>
          <w:sz w:val="20"/>
          <w:szCs w:val="20"/>
        </w:rPr>
        <w:br/>
        <w:t>инвентарных объектов.</w:t>
      </w:r>
    </w:p>
    <w:p w:rsidR="00B60D70" w:rsidRPr="00B60D70" w:rsidRDefault="00B60D70" w:rsidP="00B60D70">
      <w:pPr>
        <w:shd w:val="clear" w:color="auto" w:fill="FFFFFF"/>
        <w:spacing w:before="10" w:line="259" w:lineRule="exact"/>
        <w:ind w:left="10" w:right="19" w:firstLine="538"/>
        <w:jc w:val="both"/>
        <w:rPr>
          <w:rFonts w:ascii="Times New Roman" w:hAnsi="Times New Roman" w:cs="Times New Roman"/>
          <w:sz w:val="20"/>
          <w:szCs w:val="20"/>
        </w:rPr>
      </w:pPr>
      <w:r w:rsidRPr="00B60D70">
        <w:rPr>
          <w:rFonts w:ascii="Times New Roman" w:hAnsi="Times New Roman" w:cs="Times New Roman"/>
          <w:sz w:val="20"/>
          <w:szCs w:val="20"/>
        </w:rPr>
        <w:t>Принтеры, сканеры, внешние модемы учитываются в качестве отдельных инвентарных объектов.</w:t>
      </w:r>
    </w:p>
    <w:p w:rsidR="00B60D70" w:rsidRPr="00B60D70" w:rsidRDefault="00B60D70" w:rsidP="00B60D70">
      <w:pPr>
        <w:shd w:val="clear" w:color="auto" w:fill="FFFFFF"/>
        <w:spacing w:line="259" w:lineRule="exact"/>
        <w:ind w:left="19" w:right="19" w:firstLine="528"/>
        <w:jc w:val="both"/>
        <w:rPr>
          <w:rFonts w:ascii="Times New Roman" w:hAnsi="Times New Roman" w:cs="Times New Roman"/>
          <w:sz w:val="20"/>
          <w:szCs w:val="20"/>
        </w:rPr>
      </w:pPr>
      <w:r w:rsidRPr="00B60D70">
        <w:rPr>
          <w:rFonts w:ascii="Times New Roman" w:hAnsi="Times New Roman" w:cs="Times New Roman"/>
          <w:spacing w:val="-1"/>
          <w:sz w:val="20"/>
          <w:szCs w:val="20"/>
        </w:rPr>
        <w:t xml:space="preserve">При наличии в документах поставщика информации о </w:t>
      </w:r>
      <w:proofErr w:type="gramStart"/>
      <w:r w:rsidRPr="00B60D70">
        <w:rPr>
          <w:rFonts w:ascii="Times New Roman" w:hAnsi="Times New Roman" w:cs="Times New Roman"/>
          <w:spacing w:val="-1"/>
          <w:sz w:val="20"/>
          <w:szCs w:val="20"/>
        </w:rPr>
        <w:t>стоимости</w:t>
      </w:r>
      <w:proofErr w:type="gramEnd"/>
      <w:r w:rsidRPr="00B60D70">
        <w:rPr>
          <w:rFonts w:ascii="Times New Roman" w:hAnsi="Times New Roman" w:cs="Times New Roman"/>
          <w:spacing w:val="-1"/>
          <w:sz w:val="20"/>
          <w:szCs w:val="20"/>
        </w:rPr>
        <w:t xml:space="preserve"> комплектующих </w:t>
      </w:r>
      <w:r w:rsidRPr="00B60D70">
        <w:rPr>
          <w:rFonts w:ascii="Times New Roman" w:hAnsi="Times New Roman" w:cs="Times New Roman"/>
          <w:sz w:val="20"/>
          <w:szCs w:val="20"/>
        </w:rPr>
        <w:t xml:space="preserve">компьютера ее отразить в Инвентарной карточке ф. № ОС-6 с тем, чтобы в дальнейшем оформить модернизацию, частичную ликвидацию компьютера, а также принять к учету </w:t>
      </w:r>
      <w:r w:rsidRPr="00B60D70">
        <w:rPr>
          <w:rFonts w:ascii="Times New Roman" w:hAnsi="Times New Roman" w:cs="Times New Roman"/>
          <w:spacing w:val="-1"/>
          <w:sz w:val="20"/>
          <w:szCs w:val="20"/>
        </w:rPr>
        <w:t>запчасти, полученные в результате ремонта или списания компьютера.</w:t>
      </w:r>
    </w:p>
    <w:p w:rsidR="00B60D70" w:rsidRPr="00B60D70" w:rsidRDefault="00B60D70" w:rsidP="00B60D70">
      <w:pPr>
        <w:shd w:val="clear" w:color="auto" w:fill="FFFFFF"/>
        <w:spacing w:line="259" w:lineRule="exact"/>
        <w:ind w:left="10" w:right="19" w:firstLine="528"/>
        <w:jc w:val="both"/>
        <w:rPr>
          <w:rFonts w:ascii="Times New Roman" w:hAnsi="Times New Roman" w:cs="Times New Roman"/>
          <w:sz w:val="20"/>
          <w:szCs w:val="20"/>
        </w:rPr>
      </w:pPr>
      <w:r w:rsidRPr="00B60D70">
        <w:rPr>
          <w:rFonts w:ascii="Times New Roman" w:hAnsi="Times New Roman" w:cs="Times New Roman"/>
          <w:sz w:val="20"/>
          <w:szCs w:val="20"/>
        </w:rPr>
        <w:t xml:space="preserve">Приобретаемые по </w:t>
      </w:r>
      <w:proofErr w:type="gramStart"/>
      <w:r w:rsidRPr="00B60D70">
        <w:rPr>
          <w:rFonts w:ascii="Times New Roman" w:hAnsi="Times New Roman" w:cs="Times New Roman"/>
          <w:sz w:val="20"/>
          <w:szCs w:val="20"/>
        </w:rPr>
        <w:t>отдельности</w:t>
      </w:r>
      <w:proofErr w:type="gramEnd"/>
      <w:r w:rsidRPr="00B60D70">
        <w:rPr>
          <w:rFonts w:ascii="Times New Roman" w:hAnsi="Times New Roman" w:cs="Times New Roman"/>
          <w:sz w:val="20"/>
          <w:szCs w:val="20"/>
        </w:rPr>
        <w:t xml:space="preserve"> комплектующие компьютера для последующей </w:t>
      </w:r>
      <w:r w:rsidRPr="00B60D70">
        <w:rPr>
          <w:rFonts w:ascii="Times New Roman" w:hAnsi="Times New Roman" w:cs="Times New Roman"/>
          <w:spacing w:val="-1"/>
          <w:sz w:val="20"/>
          <w:szCs w:val="20"/>
        </w:rPr>
        <w:t xml:space="preserve">сборки или для замены его отдельных деталей: системных блоков, мониторов, клавиатур, мышей, звуковых карт, видеокарт и т.п. отражаются по статье 340 «Увеличение стоимости </w:t>
      </w:r>
      <w:r w:rsidRPr="00B60D70">
        <w:rPr>
          <w:rFonts w:ascii="Times New Roman" w:hAnsi="Times New Roman" w:cs="Times New Roman"/>
          <w:sz w:val="20"/>
          <w:szCs w:val="20"/>
        </w:rPr>
        <w:t>материальных запасов» и учитываются на счете 105 36 000 «Прочие материальные запасы».</w:t>
      </w:r>
    </w:p>
    <w:p w:rsidR="00B60D70" w:rsidRPr="00B60D70" w:rsidRDefault="00B60D70" w:rsidP="00B60D70">
      <w:pPr>
        <w:shd w:val="clear" w:color="auto" w:fill="FFFFFF"/>
        <w:spacing w:before="10" w:line="259" w:lineRule="exact"/>
        <w:ind w:left="19" w:right="10" w:firstLine="538"/>
        <w:jc w:val="both"/>
        <w:rPr>
          <w:rFonts w:ascii="Times New Roman" w:hAnsi="Times New Roman" w:cs="Times New Roman"/>
          <w:sz w:val="20"/>
          <w:szCs w:val="20"/>
        </w:rPr>
      </w:pPr>
      <w:r w:rsidRPr="00B60D70">
        <w:rPr>
          <w:rFonts w:ascii="Times New Roman" w:hAnsi="Times New Roman" w:cs="Times New Roman"/>
          <w:sz w:val="20"/>
          <w:szCs w:val="20"/>
        </w:rPr>
        <w:t xml:space="preserve">Если в составе компьютера было приобретено также программное обеспечение, на которое у учреждения отсутствуют исключительные права (например, </w:t>
      </w:r>
      <w:r w:rsidRPr="00B60D70">
        <w:rPr>
          <w:rFonts w:ascii="Times New Roman" w:hAnsi="Times New Roman" w:cs="Times New Roman"/>
          <w:sz w:val="20"/>
          <w:szCs w:val="20"/>
          <w:lang w:val="en-US"/>
        </w:rPr>
        <w:t>Windows</w:t>
      </w:r>
      <w:r w:rsidRPr="00B60D70">
        <w:rPr>
          <w:rFonts w:ascii="Times New Roman" w:hAnsi="Times New Roman" w:cs="Times New Roman"/>
          <w:sz w:val="20"/>
          <w:szCs w:val="20"/>
        </w:rPr>
        <w:t xml:space="preserve">, </w:t>
      </w:r>
      <w:r w:rsidRPr="00B60D70">
        <w:rPr>
          <w:rFonts w:ascii="Times New Roman" w:hAnsi="Times New Roman" w:cs="Times New Roman"/>
          <w:sz w:val="20"/>
          <w:szCs w:val="20"/>
          <w:lang w:val="en-US"/>
        </w:rPr>
        <w:t>Antivirus</w:t>
      </w:r>
      <w:r w:rsidRPr="00B60D70">
        <w:rPr>
          <w:rFonts w:ascii="Times New Roman" w:hAnsi="Times New Roman" w:cs="Times New Roman"/>
          <w:sz w:val="20"/>
          <w:szCs w:val="20"/>
        </w:rPr>
        <w:t xml:space="preserve"> и т.п.), его стоимость включается в стоимость компьютера.</w:t>
      </w:r>
    </w:p>
    <w:p w:rsidR="00B60D70" w:rsidRPr="00B60D70" w:rsidRDefault="00B60D70" w:rsidP="00B60D70">
      <w:pPr>
        <w:shd w:val="clear" w:color="auto" w:fill="FFFFFF"/>
        <w:tabs>
          <w:tab w:val="left" w:pos="1286"/>
        </w:tabs>
        <w:spacing w:before="250" w:line="278" w:lineRule="exact"/>
        <w:ind w:right="10" w:firstLine="538"/>
        <w:jc w:val="both"/>
        <w:rPr>
          <w:rFonts w:ascii="Times New Roman" w:hAnsi="Times New Roman" w:cs="Times New Roman"/>
          <w:sz w:val="20"/>
          <w:szCs w:val="20"/>
        </w:rPr>
      </w:pPr>
      <w:r w:rsidRPr="00B60D70">
        <w:rPr>
          <w:rFonts w:ascii="Times New Roman" w:hAnsi="Times New Roman" w:cs="Times New Roman"/>
          <w:spacing w:val="-9"/>
          <w:sz w:val="20"/>
          <w:szCs w:val="20"/>
        </w:rPr>
        <w:t>2.1.11.</w:t>
      </w:r>
      <w:r w:rsidRPr="00B60D70">
        <w:rPr>
          <w:rFonts w:ascii="Times New Roman" w:hAnsi="Times New Roman" w:cs="Times New Roman"/>
          <w:sz w:val="20"/>
          <w:szCs w:val="20"/>
        </w:rPr>
        <w:tab/>
      </w:r>
      <w:r w:rsidRPr="00B60D70">
        <w:rPr>
          <w:rFonts w:ascii="Times New Roman" w:hAnsi="Times New Roman" w:cs="Times New Roman"/>
          <w:spacing w:val="-4"/>
          <w:sz w:val="20"/>
          <w:szCs w:val="20"/>
        </w:rPr>
        <w:t>Оприходованные при разборке объектов основных средств запасные части,</w:t>
      </w:r>
      <w:r w:rsidRPr="00B60D70">
        <w:rPr>
          <w:rFonts w:ascii="Times New Roman" w:hAnsi="Times New Roman" w:cs="Times New Roman"/>
          <w:spacing w:val="-4"/>
          <w:sz w:val="20"/>
          <w:szCs w:val="20"/>
        </w:rPr>
        <w:br/>
        <w:t>металлолом оцениваются комиссионно по текущей рыночной стоимости. В учете отражать</w:t>
      </w:r>
      <w:r w:rsidRPr="00B60D70">
        <w:rPr>
          <w:rFonts w:ascii="Times New Roman" w:hAnsi="Times New Roman" w:cs="Times New Roman"/>
          <w:spacing w:val="-4"/>
          <w:sz w:val="20"/>
          <w:szCs w:val="20"/>
        </w:rPr>
        <w:br/>
      </w:r>
      <w:r w:rsidRPr="00B60D70">
        <w:rPr>
          <w:rFonts w:ascii="Times New Roman" w:hAnsi="Times New Roman" w:cs="Times New Roman"/>
          <w:sz w:val="20"/>
          <w:szCs w:val="20"/>
        </w:rPr>
        <w:t>записью: дебет КРБ 10536340-кредит КДБ 40110172.</w:t>
      </w:r>
    </w:p>
    <w:p w:rsidR="00B60D70" w:rsidRPr="00B60D70" w:rsidRDefault="00B60D70" w:rsidP="00A9340E">
      <w:pPr>
        <w:widowControl w:val="0"/>
        <w:numPr>
          <w:ilvl w:val="2"/>
          <w:numId w:val="13"/>
        </w:numPr>
        <w:shd w:val="clear" w:color="auto" w:fill="FFFFFF"/>
        <w:tabs>
          <w:tab w:val="left" w:pos="1277"/>
        </w:tabs>
        <w:autoSpaceDE w:val="0"/>
        <w:autoSpaceDN w:val="0"/>
        <w:adjustRightInd w:val="0"/>
        <w:spacing w:before="269" w:after="0" w:line="269" w:lineRule="exact"/>
        <w:ind w:left="0" w:right="10" w:firstLine="567"/>
        <w:jc w:val="both"/>
        <w:rPr>
          <w:rFonts w:ascii="Times New Roman" w:hAnsi="Times New Roman" w:cs="Times New Roman"/>
          <w:spacing w:val="-6"/>
          <w:sz w:val="20"/>
          <w:szCs w:val="20"/>
        </w:rPr>
      </w:pPr>
      <w:r w:rsidRPr="00B60D70">
        <w:rPr>
          <w:rFonts w:ascii="Times New Roman" w:hAnsi="Times New Roman" w:cs="Times New Roman"/>
          <w:sz w:val="20"/>
          <w:szCs w:val="20"/>
        </w:rPr>
        <w:t xml:space="preserve"> Списание объектов основных средств стоимостью до 20 000 рублей осуществлять собственной </w:t>
      </w:r>
      <w:proofErr w:type="gramStart"/>
      <w:r w:rsidRPr="00B60D70">
        <w:rPr>
          <w:rFonts w:ascii="Times New Roman" w:hAnsi="Times New Roman" w:cs="Times New Roman"/>
          <w:sz w:val="20"/>
          <w:szCs w:val="20"/>
        </w:rPr>
        <w:t>комиссией</w:t>
      </w:r>
      <w:proofErr w:type="gramEnd"/>
      <w:r w:rsidRPr="00B60D70">
        <w:rPr>
          <w:rFonts w:ascii="Times New Roman" w:hAnsi="Times New Roman" w:cs="Times New Roman"/>
          <w:sz w:val="20"/>
          <w:szCs w:val="20"/>
        </w:rPr>
        <w:t xml:space="preserve"> на основании порядка списания пришедшего в </w:t>
      </w:r>
      <w:r w:rsidRPr="00B60D70">
        <w:rPr>
          <w:rFonts w:ascii="Times New Roman" w:hAnsi="Times New Roman" w:cs="Times New Roman"/>
          <w:spacing w:val="-1"/>
          <w:sz w:val="20"/>
          <w:szCs w:val="20"/>
        </w:rPr>
        <w:t xml:space="preserve">негодность имущества, относящегося к основным средствам (фондам), являющегося </w:t>
      </w:r>
      <w:r w:rsidRPr="00B60D70">
        <w:rPr>
          <w:rFonts w:ascii="Times New Roman" w:hAnsi="Times New Roman" w:cs="Times New Roman"/>
          <w:sz w:val="20"/>
          <w:szCs w:val="20"/>
        </w:rPr>
        <w:t xml:space="preserve">собственностью муниципального образования </w:t>
      </w:r>
      <w:proofErr w:type="spellStart"/>
      <w:r w:rsidRPr="00B60D70">
        <w:rPr>
          <w:rFonts w:ascii="Times New Roman" w:hAnsi="Times New Roman" w:cs="Times New Roman"/>
          <w:sz w:val="20"/>
          <w:szCs w:val="20"/>
        </w:rPr>
        <w:t>Здвинского</w:t>
      </w:r>
      <w:proofErr w:type="spellEnd"/>
      <w:r w:rsidRPr="00B60D70">
        <w:rPr>
          <w:rFonts w:ascii="Times New Roman" w:hAnsi="Times New Roman" w:cs="Times New Roman"/>
          <w:sz w:val="20"/>
          <w:szCs w:val="20"/>
        </w:rPr>
        <w:t xml:space="preserve"> района, утвержденного решением восемнадцатой сессии первого созыва Совета депутатов </w:t>
      </w:r>
      <w:proofErr w:type="spellStart"/>
      <w:r w:rsidRPr="00B60D70">
        <w:rPr>
          <w:rFonts w:ascii="Times New Roman" w:hAnsi="Times New Roman" w:cs="Times New Roman"/>
          <w:sz w:val="20"/>
          <w:szCs w:val="20"/>
        </w:rPr>
        <w:t>Здвинского</w:t>
      </w:r>
      <w:proofErr w:type="spellEnd"/>
      <w:r w:rsidRPr="00B60D70">
        <w:rPr>
          <w:rFonts w:ascii="Times New Roman" w:hAnsi="Times New Roman" w:cs="Times New Roman"/>
          <w:sz w:val="20"/>
          <w:szCs w:val="20"/>
        </w:rPr>
        <w:t xml:space="preserve"> района от 27.04.2007г №10 «Об утверждении Положения о порядке списания пришедшего в негодность имущества, относящегося к основным средствам, являющегося собственностью муниципального образования </w:t>
      </w:r>
      <w:proofErr w:type="spellStart"/>
      <w:r w:rsidRPr="00B60D70">
        <w:rPr>
          <w:rFonts w:ascii="Times New Roman" w:hAnsi="Times New Roman" w:cs="Times New Roman"/>
          <w:sz w:val="20"/>
          <w:szCs w:val="20"/>
        </w:rPr>
        <w:t>Здвинского</w:t>
      </w:r>
      <w:proofErr w:type="spellEnd"/>
      <w:r w:rsidRPr="00B60D70">
        <w:rPr>
          <w:rFonts w:ascii="Times New Roman" w:hAnsi="Times New Roman" w:cs="Times New Roman"/>
          <w:sz w:val="20"/>
          <w:szCs w:val="20"/>
        </w:rPr>
        <w:t xml:space="preserve"> района», решением Совета депутатов </w:t>
      </w:r>
      <w:proofErr w:type="spellStart"/>
      <w:r w:rsidRPr="00B60D70">
        <w:rPr>
          <w:rFonts w:ascii="Times New Roman" w:hAnsi="Times New Roman" w:cs="Times New Roman"/>
          <w:sz w:val="20"/>
          <w:szCs w:val="20"/>
        </w:rPr>
        <w:t>Здвинского</w:t>
      </w:r>
      <w:proofErr w:type="spellEnd"/>
      <w:r w:rsidRPr="00B60D70">
        <w:rPr>
          <w:rFonts w:ascii="Times New Roman" w:hAnsi="Times New Roman" w:cs="Times New Roman"/>
          <w:sz w:val="20"/>
          <w:szCs w:val="20"/>
        </w:rPr>
        <w:t xml:space="preserve"> района Новосибирской области второго созыва от 23.08.2012г. №7 «О внесении изменений в положение о порядке списания пришедшего в негодность имущества, относящегося к основным средствам, являющегося собственностью  муниципального образования </w:t>
      </w:r>
      <w:proofErr w:type="spellStart"/>
      <w:r w:rsidRPr="00B60D70">
        <w:rPr>
          <w:rFonts w:ascii="Times New Roman" w:hAnsi="Times New Roman" w:cs="Times New Roman"/>
          <w:sz w:val="20"/>
          <w:szCs w:val="20"/>
        </w:rPr>
        <w:t>Здвинского</w:t>
      </w:r>
      <w:proofErr w:type="spellEnd"/>
      <w:r w:rsidRPr="00B60D70">
        <w:rPr>
          <w:rFonts w:ascii="Times New Roman" w:hAnsi="Times New Roman" w:cs="Times New Roman"/>
          <w:sz w:val="20"/>
          <w:szCs w:val="20"/>
        </w:rPr>
        <w:t xml:space="preserve"> района». </w:t>
      </w:r>
    </w:p>
    <w:p w:rsidR="00B60D70" w:rsidRPr="00B60D70" w:rsidRDefault="00B60D70" w:rsidP="00B60D70">
      <w:pPr>
        <w:shd w:val="clear" w:color="auto" w:fill="FFFFFF"/>
        <w:tabs>
          <w:tab w:val="left" w:pos="1277"/>
        </w:tabs>
        <w:spacing w:before="259" w:line="278" w:lineRule="exact"/>
        <w:ind w:right="19" w:firstLine="567"/>
        <w:jc w:val="both"/>
        <w:rPr>
          <w:rFonts w:ascii="Times New Roman" w:hAnsi="Times New Roman" w:cs="Times New Roman"/>
          <w:spacing w:val="-3"/>
          <w:sz w:val="20"/>
          <w:szCs w:val="20"/>
        </w:rPr>
      </w:pPr>
      <w:r w:rsidRPr="00B60D70">
        <w:rPr>
          <w:rFonts w:ascii="Times New Roman" w:hAnsi="Times New Roman" w:cs="Times New Roman"/>
          <w:sz w:val="20"/>
          <w:szCs w:val="20"/>
        </w:rPr>
        <w:t>2.1.13. К объектам стоимостью до 3000 руб., относимых в состав объектов ОС, относить следующие нефинансовые активы:</w:t>
      </w:r>
    </w:p>
    <w:p w:rsidR="00B60D70" w:rsidRPr="00B60D70" w:rsidRDefault="00B60D70" w:rsidP="00A9340E">
      <w:pPr>
        <w:widowControl w:val="0"/>
        <w:numPr>
          <w:ilvl w:val="0"/>
          <w:numId w:val="7"/>
        </w:numPr>
        <w:shd w:val="clear" w:color="auto" w:fill="FFFFFF"/>
        <w:tabs>
          <w:tab w:val="left" w:pos="682"/>
        </w:tabs>
        <w:autoSpaceDE w:val="0"/>
        <w:autoSpaceDN w:val="0"/>
        <w:adjustRightInd w:val="0"/>
        <w:spacing w:after="0" w:line="240" w:lineRule="auto"/>
        <w:ind w:left="547"/>
        <w:rPr>
          <w:rFonts w:ascii="Times New Roman" w:hAnsi="Times New Roman" w:cs="Times New Roman"/>
          <w:sz w:val="20"/>
          <w:szCs w:val="20"/>
        </w:rPr>
      </w:pPr>
      <w:r w:rsidRPr="00B60D70">
        <w:rPr>
          <w:rFonts w:ascii="Times New Roman" w:hAnsi="Times New Roman" w:cs="Times New Roman"/>
          <w:spacing w:val="-1"/>
          <w:sz w:val="20"/>
          <w:szCs w:val="20"/>
        </w:rPr>
        <w:t>настенные часы</w:t>
      </w:r>
    </w:p>
    <w:p w:rsidR="00B60D70" w:rsidRPr="00B60D70" w:rsidRDefault="00B60D70" w:rsidP="00A9340E">
      <w:pPr>
        <w:widowControl w:val="0"/>
        <w:numPr>
          <w:ilvl w:val="0"/>
          <w:numId w:val="7"/>
        </w:numPr>
        <w:shd w:val="clear" w:color="auto" w:fill="FFFFFF"/>
        <w:tabs>
          <w:tab w:val="left" w:pos="682"/>
        </w:tabs>
        <w:autoSpaceDE w:val="0"/>
        <w:autoSpaceDN w:val="0"/>
        <w:adjustRightInd w:val="0"/>
        <w:spacing w:after="0" w:line="278" w:lineRule="exact"/>
        <w:ind w:left="547"/>
        <w:rPr>
          <w:rFonts w:ascii="Times New Roman" w:hAnsi="Times New Roman" w:cs="Times New Roman"/>
          <w:sz w:val="20"/>
          <w:szCs w:val="20"/>
        </w:rPr>
      </w:pPr>
      <w:r w:rsidRPr="00B60D70">
        <w:rPr>
          <w:rFonts w:ascii="Times New Roman" w:hAnsi="Times New Roman" w:cs="Times New Roman"/>
          <w:sz w:val="20"/>
          <w:szCs w:val="20"/>
        </w:rPr>
        <w:t>кастрюли, тазы, ведра металлические</w:t>
      </w:r>
    </w:p>
    <w:p w:rsidR="00B60D70" w:rsidRPr="00B60D70" w:rsidRDefault="00B60D70" w:rsidP="00A9340E">
      <w:pPr>
        <w:widowControl w:val="0"/>
        <w:numPr>
          <w:ilvl w:val="0"/>
          <w:numId w:val="7"/>
        </w:numPr>
        <w:shd w:val="clear" w:color="auto" w:fill="FFFFFF"/>
        <w:tabs>
          <w:tab w:val="left" w:pos="682"/>
        </w:tabs>
        <w:autoSpaceDE w:val="0"/>
        <w:autoSpaceDN w:val="0"/>
        <w:adjustRightInd w:val="0"/>
        <w:spacing w:after="0" w:line="278" w:lineRule="exact"/>
        <w:ind w:left="547"/>
        <w:rPr>
          <w:rFonts w:ascii="Times New Roman" w:hAnsi="Times New Roman" w:cs="Times New Roman"/>
          <w:sz w:val="20"/>
          <w:szCs w:val="20"/>
        </w:rPr>
      </w:pPr>
      <w:r w:rsidRPr="00B60D70">
        <w:rPr>
          <w:rFonts w:ascii="Times New Roman" w:hAnsi="Times New Roman" w:cs="Times New Roman"/>
          <w:spacing w:val="-1"/>
          <w:sz w:val="20"/>
          <w:szCs w:val="20"/>
        </w:rPr>
        <w:t>гардины, люстры</w:t>
      </w:r>
    </w:p>
    <w:p w:rsidR="00B60D70" w:rsidRPr="00B60D70" w:rsidRDefault="00B60D70" w:rsidP="00A9340E">
      <w:pPr>
        <w:widowControl w:val="0"/>
        <w:numPr>
          <w:ilvl w:val="0"/>
          <w:numId w:val="7"/>
        </w:numPr>
        <w:shd w:val="clear" w:color="auto" w:fill="FFFFFF"/>
        <w:tabs>
          <w:tab w:val="left" w:pos="682"/>
        </w:tabs>
        <w:autoSpaceDE w:val="0"/>
        <w:autoSpaceDN w:val="0"/>
        <w:adjustRightInd w:val="0"/>
        <w:spacing w:after="0" w:line="278" w:lineRule="exact"/>
        <w:ind w:left="547"/>
        <w:rPr>
          <w:rFonts w:ascii="Times New Roman" w:hAnsi="Times New Roman" w:cs="Times New Roman"/>
          <w:sz w:val="20"/>
          <w:szCs w:val="20"/>
        </w:rPr>
      </w:pPr>
      <w:r w:rsidRPr="00B60D70">
        <w:rPr>
          <w:rFonts w:ascii="Times New Roman" w:hAnsi="Times New Roman" w:cs="Times New Roman"/>
          <w:spacing w:val="-1"/>
          <w:sz w:val="20"/>
          <w:szCs w:val="20"/>
        </w:rPr>
        <w:t>настольные лампы, калькуляторы, телефонные аппараты</w:t>
      </w:r>
    </w:p>
    <w:p w:rsidR="00B60D70" w:rsidRPr="00B60D70" w:rsidRDefault="00B60D70" w:rsidP="00A9340E">
      <w:pPr>
        <w:widowControl w:val="0"/>
        <w:numPr>
          <w:ilvl w:val="0"/>
          <w:numId w:val="8"/>
        </w:numPr>
        <w:shd w:val="clear" w:color="auto" w:fill="FFFFFF"/>
        <w:tabs>
          <w:tab w:val="left" w:pos="682"/>
        </w:tabs>
        <w:autoSpaceDE w:val="0"/>
        <w:autoSpaceDN w:val="0"/>
        <w:adjustRightInd w:val="0"/>
        <w:spacing w:after="0" w:line="278" w:lineRule="exact"/>
        <w:ind w:left="682" w:right="922" w:hanging="134"/>
        <w:rPr>
          <w:rFonts w:ascii="Times New Roman" w:hAnsi="Times New Roman" w:cs="Times New Roman"/>
          <w:sz w:val="20"/>
          <w:szCs w:val="20"/>
        </w:rPr>
      </w:pPr>
      <w:proofErr w:type="gramStart"/>
      <w:r w:rsidRPr="00B60D70">
        <w:rPr>
          <w:rFonts w:ascii="Times New Roman" w:hAnsi="Times New Roman" w:cs="Times New Roman"/>
          <w:spacing w:val="-2"/>
          <w:sz w:val="20"/>
          <w:szCs w:val="20"/>
        </w:rPr>
        <w:t xml:space="preserve">кухонная утварь: чайники, сковороды, наборы ножей, посуда фарфоровая, </w:t>
      </w:r>
      <w:r w:rsidRPr="00B60D70">
        <w:rPr>
          <w:rFonts w:ascii="Times New Roman" w:hAnsi="Times New Roman" w:cs="Times New Roman"/>
          <w:spacing w:val="-1"/>
          <w:sz w:val="20"/>
          <w:szCs w:val="20"/>
        </w:rPr>
        <w:t>стеклянная, металлическая, половники, шумовки, ложки, вилки</w:t>
      </w:r>
      <w:proofErr w:type="gramEnd"/>
    </w:p>
    <w:p w:rsidR="00B60D70" w:rsidRPr="00B60D70" w:rsidRDefault="00B60D70" w:rsidP="00A9340E">
      <w:pPr>
        <w:widowControl w:val="0"/>
        <w:numPr>
          <w:ilvl w:val="0"/>
          <w:numId w:val="8"/>
        </w:numPr>
        <w:shd w:val="clear" w:color="auto" w:fill="FFFFFF"/>
        <w:tabs>
          <w:tab w:val="left" w:pos="682"/>
        </w:tabs>
        <w:autoSpaceDE w:val="0"/>
        <w:autoSpaceDN w:val="0"/>
        <w:adjustRightInd w:val="0"/>
        <w:spacing w:after="0" w:line="278" w:lineRule="exact"/>
        <w:ind w:left="682" w:right="922" w:hanging="134"/>
        <w:rPr>
          <w:rFonts w:ascii="Times New Roman" w:hAnsi="Times New Roman" w:cs="Times New Roman"/>
          <w:sz w:val="20"/>
          <w:szCs w:val="20"/>
        </w:rPr>
      </w:pPr>
      <w:r w:rsidRPr="00B60D70">
        <w:rPr>
          <w:rFonts w:ascii="Times New Roman" w:hAnsi="Times New Roman" w:cs="Times New Roman"/>
          <w:spacing w:val="-1"/>
          <w:sz w:val="20"/>
          <w:szCs w:val="20"/>
        </w:rPr>
        <w:t xml:space="preserve">электронный идентификатор для записи электронной цифровой подписи, </w:t>
      </w:r>
      <w:proofErr w:type="spellStart"/>
      <w:r w:rsidRPr="00B60D70">
        <w:rPr>
          <w:rFonts w:ascii="Times New Roman" w:hAnsi="Times New Roman" w:cs="Times New Roman"/>
          <w:spacing w:val="-1"/>
          <w:sz w:val="20"/>
          <w:szCs w:val="20"/>
        </w:rPr>
        <w:t>флеш</w:t>
      </w:r>
      <w:proofErr w:type="spellEnd"/>
      <w:r w:rsidRPr="00B60D70">
        <w:rPr>
          <w:rFonts w:ascii="Times New Roman" w:hAnsi="Times New Roman" w:cs="Times New Roman"/>
          <w:spacing w:val="-1"/>
          <w:sz w:val="20"/>
          <w:szCs w:val="20"/>
        </w:rPr>
        <w:t>-накопитель</w:t>
      </w:r>
    </w:p>
    <w:p w:rsidR="00B60D70" w:rsidRPr="00B60D70" w:rsidRDefault="00B60D70" w:rsidP="00A9340E">
      <w:pPr>
        <w:widowControl w:val="0"/>
        <w:numPr>
          <w:ilvl w:val="0"/>
          <w:numId w:val="8"/>
        </w:numPr>
        <w:shd w:val="clear" w:color="auto" w:fill="FFFFFF"/>
        <w:tabs>
          <w:tab w:val="left" w:pos="682"/>
        </w:tabs>
        <w:autoSpaceDE w:val="0"/>
        <w:autoSpaceDN w:val="0"/>
        <w:adjustRightInd w:val="0"/>
        <w:spacing w:after="0" w:line="278" w:lineRule="exact"/>
        <w:ind w:left="682" w:right="922" w:hanging="134"/>
        <w:rPr>
          <w:rFonts w:ascii="Times New Roman" w:hAnsi="Times New Roman" w:cs="Times New Roman"/>
          <w:sz w:val="20"/>
          <w:szCs w:val="20"/>
        </w:rPr>
      </w:pPr>
      <w:r w:rsidRPr="00B60D70">
        <w:rPr>
          <w:rFonts w:ascii="Times New Roman" w:hAnsi="Times New Roman" w:cs="Times New Roman"/>
          <w:spacing w:val="-1"/>
          <w:sz w:val="20"/>
          <w:szCs w:val="20"/>
        </w:rPr>
        <w:t>стенды, вывески, таблички</w:t>
      </w:r>
    </w:p>
    <w:p w:rsidR="00B60D70" w:rsidRPr="00B60D70" w:rsidRDefault="00B60D70" w:rsidP="00A9340E">
      <w:pPr>
        <w:widowControl w:val="0"/>
        <w:numPr>
          <w:ilvl w:val="0"/>
          <w:numId w:val="8"/>
        </w:numPr>
        <w:shd w:val="clear" w:color="auto" w:fill="FFFFFF"/>
        <w:tabs>
          <w:tab w:val="left" w:pos="682"/>
        </w:tabs>
        <w:autoSpaceDE w:val="0"/>
        <w:autoSpaceDN w:val="0"/>
        <w:adjustRightInd w:val="0"/>
        <w:spacing w:after="0" w:line="278" w:lineRule="exact"/>
        <w:ind w:left="682" w:right="922" w:hanging="134"/>
        <w:rPr>
          <w:rFonts w:ascii="Times New Roman" w:hAnsi="Times New Roman" w:cs="Times New Roman"/>
          <w:sz w:val="20"/>
          <w:szCs w:val="20"/>
        </w:rPr>
      </w:pPr>
      <w:r w:rsidRPr="00B60D70">
        <w:rPr>
          <w:rFonts w:ascii="Times New Roman" w:hAnsi="Times New Roman" w:cs="Times New Roman"/>
          <w:spacing w:val="-1"/>
          <w:sz w:val="20"/>
          <w:szCs w:val="20"/>
        </w:rPr>
        <w:t>огнетушители</w:t>
      </w:r>
    </w:p>
    <w:p w:rsidR="00B60D70" w:rsidRPr="00B60D70" w:rsidRDefault="00B60D70" w:rsidP="00A9340E">
      <w:pPr>
        <w:widowControl w:val="0"/>
        <w:numPr>
          <w:ilvl w:val="0"/>
          <w:numId w:val="8"/>
        </w:numPr>
        <w:shd w:val="clear" w:color="auto" w:fill="FFFFFF"/>
        <w:tabs>
          <w:tab w:val="left" w:pos="682"/>
        </w:tabs>
        <w:autoSpaceDE w:val="0"/>
        <w:autoSpaceDN w:val="0"/>
        <w:adjustRightInd w:val="0"/>
        <w:spacing w:after="0" w:line="278" w:lineRule="exact"/>
        <w:ind w:left="682" w:right="922" w:hanging="134"/>
        <w:rPr>
          <w:rFonts w:ascii="Times New Roman" w:hAnsi="Times New Roman" w:cs="Times New Roman"/>
          <w:sz w:val="20"/>
          <w:szCs w:val="20"/>
        </w:rPr>
      </w:pPr>
      <w:r w:rsidRPr="00B60D70">
        <w:rPr>
          <w:rFonts w:ascii="Times New Roman" w:hAnsi="Times New Roman" w:cs="Times New Roman"/>
          <w:sz w:val="20"/>
          <w:szCs w:val="20"/>
        </w:rPr>
        <w:t>флаги, гербы</w:t>
      </w:r>
    </w:p>
    <w:p w:rsidR="00B60D70" w:rsidRPr="00B60D70" w:rsidRDefault="00B60D70" w:rsidP="00A9340E">
      <w:pPr>
        <w:widowControl w:val="0"/>
        <w:numPr>
          <w:ilvl w:val="0"/>
          <w:numId w:val="8"/>
        </w:numPr>
        <w:shd w:val="clear" w:color="auto" w:fill="FFFFFF"/>
        <w:tabs>
          <w:tab w:val="left" w:pos="682"/>
        </w:tabs>
        <w:autoSpaceDE w:val="0"/>
        <w:autoSpaceDN w:val="0"/>
        <w:adjustRightInd w:val="0"/>
        <w:spacing w:after="0" w:line="278" w:lineRule="exact"/>
        <w:ind w:left="682" w:right="922" w:hanging="134"/>
        <w:rPr>
          <w:rFonts w:ascii="Times New Roman" w:hAnsi="Times New Roman" w:cs="Times New Roman"/>
          <w:sz w:val="20"/>
          <w:szCs w:val="20"/>
        </w:rPr>
      </w:pPr>
      <w:r w:rsidRPr="00B60D70">
        <w:rPr>
          <w:rFonts w:ascii="Times New Roman" w:hAnsi="Times New Roman" w:cs="Times New Roman"/>
          <w:sz w:val="20"/>
          <w:szCs w:val="20"/>
        </w:rPr>
        <w:t>сумка для ноутбука, подставка для системного блока</w:t>
      </w:r>
    </w:p>
    <w:p w:rsidR="00B60D70" w:rsidRPr="00B60D70" w:rsidRDefault="00B60D70" w:rsidP="00A9340E">
      <w:pPr>
        <w:widowControl w:val="0"/>
        <w:numPr>
          <w:ilvl w:val="0"/>
          <w:numId w:val="8"/>
        </w:numPr>
        <w:shd w:val="clear" w:color="auto" w:fill="FFFFFF"/>
        <w:tabs>
          <w:tab w:val="left" w:pos="682"/>
        </w:tabs>
        <w:autoSpaceDE w:val="0"/>
        <w:autoSpaceDN w:val="0"/>
        <w:adjustRightInd w:val="0"/>
        <w:spacing w:after="0" w:line="278" w:lineRule="exact"/>
        <w:ind w:left="682" w:right="922" w:hanging="134"/>
        <w:rPr>
          <w:rFonts w:ascii="Times New Roman" w:hAnsi="Times New Roman" w:cs="Times New Roman"/>
          <w:sz w:val="20"/>
          <w:szCs w:val="20"/>
        </w:rPr>
      </w:pPr>
      <w:r w:rsidRPr="00B60D70">
        <w:rPr>
          <w:rFonts w:ascii="Times New Roman" w:hAnsi="Times New Roman" w:cs="Times New Roman"/>
          <w:sz w:val="20"/>
          <w:szCs w:val="20"/>
        </w:rPr>
        <w:t xml:space="preserve">спортивный инвентарь </w:t>
      </w:r>
    </w:p>
    <w:p w:rsidR="00B60D70" w:rsidRPr="00B60D70" w:rsidRDefault="00B60D70" w:rsidP="00A9340E">
      <w:pPr>
        <w:widowControl w:val="0"/>
        <w:numPr>
          <w:ilvl w:val="0"/>
          <w:numId w:val="8"/>
        </w:numPr>
        <w:shd w:val="clear" w:color="auto" w:fill="FFFFFF"/>
        <w:tabs>
          <w:tab w:val="left" w:pos="682"/>
        </w:tabs>
        <w:autoSpaceDE w:val="0"/>
        <w:autoSpaceDN w:val="0"/>
        <w:adjustRightInd w:val="0"/>
        <w:spacing w:after="0" w:line="278" w:lineRule="exact"/>
        <w:ind w:left="682" w:right="922" w:hanging="134"/>
        <w:rPr>
          <w:rFonts w:ascii="Times New Roman" w:hAnsi="Times New Roman" w:cs="Times New Roman"/>
          <w:sz w:val="20"/>
          <w:szCs w:val="20"/>
        </w:rPr>
      </w:pPr>
      <w:r w:rsidRPr="00B60D70">
        <w:rPr>
          <w:rFonts w:ascii="Times New Roman" w:hAnsi="Times New Roman" w:cs="Times New Roman"/>
          <w:sz w:val="20"/>
          <w:szCs w:val="20"/>
        </w:rPr>
        <w:t>баннеры стоимостью более 1500 руб.</w:t>
      </w:r>
    </w:p>
    <w:p w:rsidR="00B60D70" w:rsidRPr="00B60D70" w:rsidRDefault="00B60D70" w:rsidP="00B60D70">
      <w:pPr>
        <w:shd w:val="clear" w:color="auto" w:fill="FFFFFF"/>
        <w:spacing w:before="490"/>
        <w:ind w:left="566"/>
        <w:rPr>
          <w:rFonts w:ascii="Times New Roman" w:hAnsi="Times New Roman" w:cs="Times New Roman"/>
          <w:b/>
          <w:bCs/>
          <w:sz w:val="20"/>
          <w:szCs w:val="20"/>
        </w:rPr>
      </w:pPr>
      <w:r w:rsidRPr="00B60D70">
        <w:rPr>
          <w:rFonts w:ascii="Times New Roman" w:hAnsi="Times New Roman" w:cs="Times New Roman"/>
          <w:b/>
          <w:bCs/>
          <w:spacing w:val="-1"/>
          <w:sz w:val="20"/>
          <w:szCs w:val="20"/>
        </w:rPr>
        <w:t>2.2. Нематериальные активы</w:t>
      </w:r>
    </w:p>
    <w:p w:rsidR="00B60D70" w:rsidRPr="00B60D70" w:rsidRDefault="00B60D70" w:rsidP="00B60D70">
      <w:pPr>
        <w:shd w:val="clear" w:color="auto" w:fill="FFFFFF"/>
        <w:spacing w:before="442" w:line="259" w:lineRule="exact"/>
        <w:ind w:left="29" w:right="10" w:firstLine="528"/>
        <w:jc w:val="both"/>
        <w:rPr>
          <w:rFonts w:ascii="Times New Roman" w:hAnsi="Times New Roman" w:cs="Times New Roman"/>
          <w:sz w:val="20"/>
          <w:szCs w:val="20"/>
        </w:rPr>
      </w:pPr>
      <w:r w:rsidRPr="00B60D70">
        <w:rPr>
          <w:rFonts w:ascii="Times New Roman" w:hAnsi="Times New Roman" w:cs="Times New Roman"/>
          <w:spacing w:val="-3"/>
          <w:sz w:val="20"/>
          <w:szCs w:val="20"/>
        </w:rPr>
        <w:t xml:space="preserve">2.2.1. К бюджетному учету в качестве нематериальных активов принимаются активы, </w:t>
      </w:r>
      <w:r w:rsidRPr="00B60D70">
        <w:rPr>
          <w:rFonts w:ascii="Times New Roman" w:hAnsi="Times New Roman" w:cs="Times New Roman"/>
          <w:sz w:val="20"/>
          <w:szCs w:val="20"/>
        </w:rPr>
        <w:t>которые удовлетворяют одновременно следующим условиям:</w:t>
      </w:r>
    </w:p>
    <w:p w:rsidR="00B60D70" w:rsidRPr="00B60D70" w:rsidRDefault="00B60D70" w:rsidP="00B60D70">
      <w:pPr>
        <w:shd w:val="clear" w:color="auto" w:fill="FFFFFF"/>
        <w:spacing w:line="259" w:lineRule="exact"/>
        <w:ind w:left="557"/>
        <w:rPr>
          <w:rFonts w:ascii="Times New Roman" w:hAnsi="Times New Roman" w:cs="Times New Roman"/>
          <w:sz w:val="20"/>
          <w:szCs w:val="20"/>
        </w:rPr>
      </w:pPr>
      <w:r w:rsidRPr="00B60D70">
        <w:rPr>
          <w:rFonts w:ascii="Times New Roman" w:hAnsi="Times New Roman" w:cs="Times New Roman"/>
          <w:spacing w:val="-1"/>
          <w:sz w:val="20"/>
          <w:szCs w:val="20"/>
        </w:rPr>
        <w:t>отсутствие материально-вещественной (физической) структуры;</w:t>
      </w:r>
    </w:p>
    <w:p w:rsidR="00B60D70" w:rsidRPr="00B60D70" w:rsidRDefault="00B60D70" w:rsidP="00B60D70">
      <w:pPr>
        <w:shd w:val="clear" w:color="auto" w:fill="FFFFFF"/>
        <w:spacing w:line="259" w:lineRule="exact"/>
        <w:ind w:left="538"/>
        <w:rPr>
          <w:rFonts w:ascii="Times New Roman" w:hAnsi="Times New Roman" w:cs="Times New Roman"/>
          <w:sz w:val="20"/>
          <w:szCs w:val="20"/>
        </w:rPr>
      </w:pPr>
      <w:r w:rsidRPr="00B60D70">
        <w:rPr>
          <w:rFonts w:ascii="Times New Roman" w:hAnsi="Times New Roman" w:cs="Times New Roman"/>
          <w:spacing w:val="-1"/>
          <w:sz w:val="20"/>
          <w:szCs w:val="20"/>
        </w:rPr>
        <w:t>возможность идентификации (выделения, отделения) от другого имущества;</w:t>
      </w:r>
    </w:p>
    <w:p w:rsidR="00B60D70" w:rsidRPr="00B60D70" w:rsidRDefault="00B60D70" w:rsidP="00B60D70">
      <w:pPr>
        <w:shd w:val="clear" w:color="auto" w:fill="FFFFFF"/>
        <w:spacing w:line="259" w:lineRule="exact"/>
        <w:ind w:right="19" w:firstLine="538"/>
        <w:jc w:val="both"/>
        <w:rPr>
          <w:rFonts w:ascii="Times New Roman" w:hAnsi="Times New Roman" w:cs="Times New Roman"/>
          <w:sz w:val="20"/>
          <w:szCs w:val="20"/>
        </w:rPr>
      </w:pPr>
      <w:r w:rsidRPr="00B60D70">
        <w:rPr>
          <w:rFonts w:ascii="Times New Roman" w:hAnsi="Times New Roman" w:cs="Times New Roman"/>
          <w:spacing w:val="-1"/>
          <w:sz w:val="20"/>
          <w:szCs w:val="20"/>
        </w:rPr>
        <w:t xml:space="preserve">использование в производстве продукции, при выполнении работ или оказании услуг </w:t>
      </w:r>
      <w:r w:rsidRPr="00B60D70">
        <w:rPr>
          <w:rFonts w:ascii="Times New Roman" w:hAnsi="Times New Roman" w:cs="Times New Roman"/>
          <w:sz w:val="20"/>
          <w:szCs w:val="20"/>
        </w:rPr>
        <w:t>либо для управленческих нужд учреждения;</w:t>
      </w:r>
    </w:p>
    <w:p w:rsidR="00B60D70" w:rsidRPr="00B60D70" w:rsidRDefault="00B60D70" w:rsidP="00B60D70">
      <w:pPr>
        <w:shd w:val="clear" w:color="auto" w:fill="FFFFFF"/>
        <w:spacing w:line="259" w:lineRule="exact"/>
        <w:ind w:right="19" w:firstLine="528"/>
        <w:jc w:val="both"/>
        <w:rPr>
          <w:rFonts w:ascii="Times New Roman" w:hAnsi="Times New Roman" w:cs="Times New Roman"/>
          <w:sz w:val="20"/>
          <w:szCs w:val="20"/>
        </w:rPr>
      </w:pPr>
      <w:r w:rsidRPr="00B60D70">
        <w:rPr>
          <w:rFonts w:ascii="Times New Roman" w:hAnsi="Times New Roman" w:cs="Times New Roman"/>
          <w:sz w:val="20"/>
          <w:szCs w:val="20"/>
        </w:rPr>
        <w:t>использование в течение длительного времени, то есть срока полезного использования продолжительностью свыше 12 месяцев или обычного операционного цикла, если он превышает 12 месяцев;</w:t>
      </w:r>
    </w:p>
    <w:p w:rsidR="00B60D70" w:rsidRPr="00B60D70" w:rsidRDefault="00B60D70" w:rsidP="00B60D70">
      <w:pPr>
        <w:shd w:val="clear" w:color="auto" w:fill="FFFFFF"/>
        <w:spacing w:line="259" w:lineRule="exact"/>
        <w:ind w:left="538"/>
        <w:rPr>
          <w:rFonts w:ascii="Times New Roman" w:hAnsi="Times New Roman" w:cs="Times New Roman"/>
          <w:sz w:val="20"/>
          <w:szCs w:val="20"/>
        </w:rPr>
      </w:pPr>
      <w:r w:rsidRPr="00B60D70">
        <w:rPr>
          <w:rFonts w:ascii="Times New Roman" w:hAnsi="Times New Roman" w:cs="Times New Roman"/>
          <w:spacing w:val="-1"/>
          <w:sz w:val="20"/>
          <w:szCs w:val="20"/>
        </w:rPr>
        <w:t>не предполагается последующая перепродажа данного имущества;</w:t>
      </w:r>
    </w:p>
    <w:p w:rsidR="00B60D70" w:rsidRPr="00B60D70" w:rsidRDefault="00B60D70" w:rsidP="00B60D70">
      <w:pPr>
        <w:shd w:val="clear" w:color="auto" w:fill="FFFFFF"/>
        <w:spacing w:line="259" w:lineRule="exact"/>
        <w:ind w:right="19" w:firstLine="547"/>
        <w:jc w:val="both"/>
        <w:rPr>
          <w:rFonts w:ascii="Times New Roman" w:hAnsi="Times New Roman" w:cs="Times New Roman"/>
          <w:sz w:val="20"/>
          <w:szCs w:val="20"/>
        </w:rPr>
      </w:pPr>
      <w:r w:rsidRPr="00B60D70">
        <w:rPr>
          <w:rFonts w:ascii="Times New Roman" w:hAnsi="Times New Roman" w:cs="Times New Roman"/>
          <w:sz w:val="20"/>
          <w:szCs w:val="20"/>
        </w:rPr>
        <w:t>наличие надлежаще оформленных документов, подтверждающих существование самого актива и исключительного права у учреждения на результаты интеллектуальной деятельности (патенты, свидетельства, другие охранные документы, договор уступки (приобретения) патента, товарного знака и т.п.).</w:t>
      </w:r>
    </w:p>
    <w:p w:rsidR="00B60D70" w:rsidRPr="00B60D70" w:rsidRDefault="00B60D70" w:rsidP="00B60D70">
      <w:pPr>
        <w:shd w:val="clear" w:color="auto" w:fill="FFFFFF"/>
        <w:tabs>
          <w:tab w:val="left" w:pos="1363"/>
        </w:tabs>
        <w:spacing w:before="250" w:line="259" w:lineRule="exact"/>
        <w:ind w:left="10" w:right="10" w:firstLine="528"/>
        <w:jc w:val="both"/>
        <w:rPr>
          <w:rFonts w:ascii="Times New Roman" w:hAnsi="Times New Roman" w:cs="Times New Roman"/>
          <w:sz w:val="20"/>
          <w:szCs w:val="20"/>
        </w:rPr>
      </w:pPr>
      <w:r w:rsidRPr="00B60D70">
        <w:rPr>
          <w:rFonts w:ascii="Times New Roman" w:hAnsi="Times New Roman" w:cs="Times New Roman"/>
          <w:spacing w:val="-5"/>
          <w:sz w:val="20"/>
          <w:szCs w:val="20"/>
        </w:rPr>
        <w:t>2.2.2.</w:t>
      </w:r>
      <w:r w:rsidRPr="00B60D70">
        <w:rPr>
          <w:rFonts w:ascii="Times New Roman" w:hAnsi="Times New Roman" w:cs="Times New Roman"/>
          <w:sz w:val="20"/>
          <w:szCs w:val="20"/>
        </w:rPr>
        <w:tab/>
        <w:t>Срок полезного использования объектов нематериальных, активов</w:t>
      </w:r>
      <w:r w:rsidRPr="00B60D70">
        <w:rPr>
          <w:rFonts w:ascii="Times New Roman" w:hAnsi="Times New Roman" w:cs="Times New Roman"/>
          <w:sz w:val="20"/>
          <w:szCs w:val="20"/>
        </w:rPr>
        <w:br/>
        <w:t>определяется исходя из срока действия патента, свидетельства и других ограничений</w:t>
      </w:r>
      <w:r w:rsidRPr="00B60D70">
        <w:rPr>
          <w:rFonts w:ascii="Times New Roman" w:hAnsi="Times New Roman" w:cs="Times New Roman"/>
          <w:sz w:val="20"/>
          <w:szCs w:val="20"/>
        </w:rPr>
        <w:br/>
        <w:t>сроков использования объектов интеллектуальной собственности согласно</w:t>
      </w:r>
      <w:r w:rsidRPr="00B60D70">
        <w:rPr>
          <w:rFonts w:ascii="Times New Roman" w:hAnsi="Times New Roman" w:cs="Times New Roman"/>
          <w:sz w:val="20"/>
          <w:szCs w:val="20"/>
        </w:rPr>
        <w:br/>
      </w:r>
      <w:r w:rsidRPr="00B60D70">
        <w:rPr>
          <w:rFonts w:ascii="Times New Roman" w:hAnsi="Times New Roman" w:cs="Times New Roman"/>
          <w:spacing w:val="-1"/>
          <w:sz w:val="20"/>
          <w:szCs w:val="20"/>
        </w:rPr>
        <w:t>законодательству РФ, ожидаемого срока использования этого объекта.</w:t>
      </w:r>
    </w:p>
    <w:p w:rsidR="00B60D70" w:rsidRPr="00B60D70" w:rsidRDefault="00B60D70" w:rsidP="00B60D70">
      <w:pPr>
        <w:shd w:val="clear" w:color="auto" w:fill="FFFFFF"/>
        <w:tabs>
          <w:tab w:val="left" w:pos="1200"/>
        </w:tabs>
        <w:spacing w:before="250" w:line="259" w:lineRule="exact"/>
        <w:ind w:left="10" w:right="10" w:firstLine="528"/>
        <w:jc w:val="both"/>
        <w:rPr>
          <w:rFonts w:ascii="Times New Roman" w:hAnsi="Times New Roman" w:cs="Times New Roman"/>
          <w:sz w:val="20"/>
          <w:szCs w:val="20"/>
        </w:rPr>
      </w:pPr>
      <w:r w:rsidRPr="00B60D70">
        <w:rPr>
          <w:rFonts w:ascii="Times New Roman" w:hAnsi="Times New Roman" w:cs="Times New Roman"/>
          <w:spacing w:val="-5"/>
          <w:sz w:val="20"/>
          <w:szCs w:val="20"/>
        </w:rPr>
        <w:t>2.2.3.</w:t>
      </w:r>
      <w:r w:rsidRPr="00B60D70">
        <w:rPr>
          <w:rFonts w:ascii="Times New Roman" w:hAnsi="Times New Roman" w:cs="Times New Roman"/>
          <w:sz w:val="20"/>
          <w:szCs w:val="20"/>
        </w:rPr>
        <w:tab/>
        <w:t>Начисление амортизации нематериальных активов производится линейным</w:t>
      </w:r>
      <w:r w:rsidRPr="00B60D70">
        <w:rPr>
          <w:rFonts w:ascii="Times New Roman" w:hAnsi="Times New Roman" w:cs="Times New Roman"/>
          <w:sz w:val="20"/>
          <w:szCs w:val="20"/>
        </w:rPr>
        <w:br/>
        <w:t>способом исходя из первоначальной (восстановительной) стоимости нематериальных</w:t>
      </w:r>
      <w:r w:rsidRPr="00B60D70">
        <w:rPr>
          <w:rFonts w:ascii="Times New Roman" w:hAnsi="Times New Roman" w:cs="Times New Roman"/>
          <w:sz w:val="20"/>
          <w:szCs w:val="20"/>
        </w:rPr>
        <w:br/>
        <w:t>активов и нормы амортизации, исчисленной исходя из срока полезного использования</w:t>
      </w:r>
      <w:r w:rsidRPr="00B60D70">
        <w:rPr>
          <w:rFonts w:ascii="Times New Roman" w:hAnsi="Times New Roman" w:cs="Times New Roman"/>
          <w:sz w:val="20"/>
          <w:szCs w:val="20"/>
        </w:rPr>
        <w:br/>
        <w:t>этого объекта.</w:t>
      </w:r>
    </w:p>
    <w:p w:rsidR="00B60D70" w:rsidRPr="00B60D70" w:rsidRDefault="00B60D70" w:rsidP="00B60D70">
      <w:pPr>
        <w:shd w:val="clear" w:color="auto" w:fill="FFFFFF"/>
        <w:tabs>
          <w:tab w:val="left" w:pos="1142"/>
        </w:tabs>
        <w:spacing w:before="250" w:line="259" w:lineRule="exact"/>
        <w:ind w:left="538"/>
        <w:rPr>
          <w:rFonts w:ascii="Times New Roman" w:hAnsi="Times New Roman" w:cs="Times New Roman"/>
          <w:sz w:val="20"/>
          <w:szCs w:val="20"/>
        </w:rPr>
      </w:pPr>
      <w:r w:rsidRPr="00B60D70">
        <w:rPr>
          <w:rFonts w:ascii="Times New Roman" w:hAnsi="Times New Roman" w:cs="Times New Roman"/>
          <w:spacing w:val="-5"/>
          <w:sz w:val="20"/>
          <w:szCs w:val="20"/>
        </w:rPr>
        <w:t>2.2.4.</w:t>
      </w:r>
      <w:r w:rsidRPr="00B60D70">
        <w:rPr>
          <w:rFonts w:ascii="Times New Roman" w:hAnsi="Times New Roman" w:cs="Times New Roman"/>
          <w:sz w:val="20"/>
          <w:szCs w:val="20"/>
        </w:rPr>
        <w:tab/>
      </w:r>
      <w:r w:rsidRPr="00B60D70">
        <w:rPr>
          <w:rFonts w:ascii="Times New Roman" w:hAnsi="Times New Roman" w:cs="Times New Roman"/>
          <w:spacing w:val="-1"/>
          <w:sz w:val="20"/>
          <w:szCs w:val="20"/>
        </w:rPr>
        <w:t>В состав объектов нематериальных активов не включаются:</w:t>
      </w:r>
      <w:r w:rsidRPr="00B60D70">
        <w:rPr>
          <w:rFonts w:ascii="Times New Roman" w:hAnsi="Times New Roman" w:cs="Times New Roman"/>
          <w:spacing w:val="-1"/>
          <w:sz w:val="20"/>
          <w:szCs w:val="20"/>
        </w:rPr>
        <w:br/>
        <w:t>материальные объекты (материальные носители), в которых выражены произведения</w:t>
      </w:r>
    </w:p>
    <w:p w:rsidR="00B60D70" w:rsidRPr="00B60D70" w:rsidRDefault="00B60D70" w:rsidP="00B60D70">
      <w:pPr>
        <w:shd w:val="clear" w:color="auto" w:fill="FFFFFF"/>
        <w:ind w:left="10"/>
        <w:rPr>
          <w:rFonts w:ascii="Times New Roman" w:hAnsi="Times New Roman" w:cs="Times New Roman"/>
          <w:spacing w:val="-2"/>
          <w:sz w:val="20"/>
          <w:szCs w:val="20"/>
        </w:rPr>
      </w:pPr>
      <w:r w:rsidRPr="00B60D70">
        <w:rPr>
          <w:rFonts w:ascii="Times New Roman" w:hAnsi="Times New Roman" w:cs="Times New Roman"/>
          <w:spacing w:val="-2"/>
          <w:sz w:val="20"/>
          <w:szCs w:val="20"/>
        </w:rPr>
        <w:t>науки, литературы, искусства, программы для ЭВМ и базы данных.</w:t>
      </w:r>
    </w:p>
    <w:p w:rsidR="00B60D70" w:rsidRPr="00B60D70" w:rsidRDefault="00B60D70" w:rsidP="00B60D70">
      <w:pPr>
        <w:shd w:val="clear" w:color="auto" w:fill="FFFFFF"/>
        <w:ind w:left="10"/>
        <w:rPr>
          <w:rFonts w:ascii="Times New Roman" w:hAnsi="Times New Roman" w:cs="Times New Roman"/>
          <w:sz w:val="20"/>
          <w:szCs w:val="20"/>
        </w:rPr>
      </w:pPr>
    </w:p>
    <w:p w:rsidR="00B60D70" w:rsidRPr="00B60D70" w:rsidRDefault="00B60D70" w:rsidP="00B60D70">
      <w:pPr>
        <w:shd w:val="clear" w:color="auto" w:fill="FFFFFF"/>
        <w:spacing w:before="365"/>
        <w:ind w:left="538"/>
        <w:rPr>
          <w:rFonts w:ascii="Times New Roman" w:hAnsi="Times New Roman" w:cs="Times New Roman"/>
          <w:b/>
          <w:bCs/>
          <w:sz w:val="20"/>
          <w:szCs w:val="20"/>
        </w:rPr>
      </w:pPr>
      <w:r w:rsidRPr="00B60D70">
        <w:rPr>
          <w:rFonts w:ascii="Times New Roman" w:hAnsi="Times New Roman" w:cs="Times New Roman"/>
          <w:b/>
          <w:bCs/>
          <w:sz w:val="20"/>
          <w:szCs w:val="20"/>
        </w:rPr>
        <w:t>2.3. Материальные запасы</w:t>
      </w:r>
    </w:p>
    <w:p w:rsidR="00B60D70" w:rsidRPr="00B60D70" w:rsidRDefault="00B60D70" w:rsidP="00B60D70">
      <w:pPr>
        <w:shd w:val="clear" w:color="auto" w:fill="FFFFFF"/>
        <w:tabs>
          <w:tab w:val="left" w:pos="1142"/>
        </w:tabs>
        <w:spacing w:before="442" w:line="259" w:lineRule="exact"/>
        <w:ind w:left="547"/>
        <w:rPr>
          <w:rFonts w:ascii="Times New Roman" w:hAnsi="Times New Roman" w:cs="Times New Roman"/>
          <w:sz w:val="20"/>
          <w:szCs w:val="20"/>
        </w:rPr>
      </w:pPr>
      <w:r w:rsidRPr="00B60D70">
        <w:rPr>
          <w:rFonts w:ascii="Times New Roman" w:hAnsi="Times New Roman" w:cs="Times New Roman"/>
          <w:spacing w:val="-6"/>
          <w:sz w:val="20"/>
          <w:szCs w:val="20"/>
        </w:rPr>
        <w:t>2.3.1.</w:t>
      </w:r>
      <w:r w:rsidRPr="00B60D70">
        <w:rPr>
          <w:rFonts w:ascii="Times New Roman" w:hAnsi="Times New Roman" w:cs="Times New Roman"/>
          <w:sz w:val="20"/>
          <w:szCs w:val="20"/>
        </w:rPr>
        <w:tab/>
      </w:r>
      <w:r w:rsidRPr="00B60D70">
        <w:rPr>
          <w:rFonts w:ascii="Times New Roman" w:hAnsi="Times New Roman" w:cs="Times New Roman"/>
          <w:spacing w:val="-1"/>
          <w:sz w:val="20"/>
          <w:szCs w:val="20"/>
        </w:rPr>
        <w:t>К материальным запасам относятся:</w:t>
      </w:r>
    </w:p>
    <w:p w:rsidR="00B60D70" w:rsidRPr="00B60D70" w:rsidRDefault="00B60D70" w:rsidP="00B60D70">
      <w:pPr>
        <w:shd w:val="clear" w:color="auto" w:fill="FFFFFF"/>
        <w:spacing w:line="259" w:lineRule="exact"/>
        <w:ind w:left="19" w:right="10" w:firstLine="518"/>
        <w:jc w:val="both"/>
        <w:rPr>
          <w:rFonts w:ascii="Times New Roman" w:hAnsi="Times New Roman" w:cs="Times New Roman"/>
          <w:sz w:val="20"/>
          <w:szCs w:val="20"/>
        </w:rPr>
      </w:pPr>
      <w:r w:rsidRPr="00B60D70">
        <w:rPr>
          <w:rFonts w:ascii="Times New Roman" w:hAnsi="Times New Roman" w:cs="Times New Roman"/>
          <w:sz w:val="20"/>
          <w:szCs w:val="20"/>
        </w:rPr>
        <w:t xml:space="preserve">- предметы, используемые в деятельности учреждения в течение периода, не </w:t>
      </w:r>
      <w:r w:rsidRPr="00B60D70">
        <w:rPr>
          <w:rFonts w:ascii="Times New Roman" w:hAnsi="Times New Roman" w:cs="Times New Roman"/>
          <w:spacing w:val="-1"/>
          <w:sz w:val="20"/>
          <w:szCs w:val="20"/>
        </w:rPr>
        <w:t>превышающего 12 месяцев, независимо от их стоимости (п. 98 Инструкции № 157н).</w:t>
      </w:r>
    </w:p>
    <w:p w:rsidR="00B60D70" w:rsidRPr="00B60D70" w:rsidRDefault="00B60D70" w:rsidP="00B60D70">
      <w:pPr>
        <w:shd w:val="clear" w:color="auto" w:fill="FFFFFF"/>
        <w:tabs>
          <w:tab w:val="left" w:pos="1555"/>
        </w:tabs>
        <w:spacing w:line="278" w:lineRule="exact"/>
        <w:ind w:right="10"/>
        <w:rPr>
          <w:rFonts w:ascii="Times New Roman" w:hAnsi="Times New Roman" w:cs="Times New Roman"/>
          <w:spacing w:val="-1"/>
          <w:sz w:val="20"/>
          <w:szCs w:val="20"/>
        </w:rPr>
      </w:pPr>
      <w:r w:rsidRPr="00B60D70">
        <w:rPr>
          <w:rFonts w:ascii="Times New Roman" w:hAnsi="Times New Roman" w:cs="Times New Roman"/>
          <w:spacing w:val="-1"/>
          <w:sz w:val="20"/>
          <w:szCs w:val="20"/>
        </w:rPr>
        <w:t xml:space="preserve">В состав материальных запасов включаются также машины и оборудование, сданное </w:t>
      </w:r>
      <w:r w:rsidRPr="00B60D70">
        <w:rPr>
          <w:rFonts w:ascii="Times New Roman" w:hAnsi="Times New Roman" w:cs="Times New Roman"/>
          <w:sz w:val="20"/>
          <w:szCs w:val="20"/>
        </w:rPr>
        <w:t xml:space="preserve">в монтаж и (или) подлежащее монтажу, материальные объекты, находящиеся в пути или </w:t>
      </w:r>
      <w:r w:rsidRPr="00B60D70">
        <w:rPr>
          <w:rFonts w:ascii="Times New Roman" w:hAnsi="Times New Roman" w:cs="Times New Roman"/>
          <w:spacing w:val="-2"/>
          <w:sz w:val="20"/>
          <w:szCs w:val="20"/>
        </w:rPr>
        <w:t>числящиеся в составе незавершенных капитальных вложений (п. 99 Инструкции № 157н).</w:t>
      </w:r>
      <w:r w:rsidRPr="00B60D70">
        <w:rPr>
          <w:rFonts w:ascii="Times New Roman" w:hAnsi="Times New Roman" w:cs="Times New Roman"/>
          <w:spacing w:val="-1"/>
          <w:sz w:val="20"/>
          <w:szCs w:val="20"/>
        </w:rPr>
        <w:t xml:space="preserve"> </w:t>
      </w:r>
    </w:p>
    <w:p w:rsidR="00B60D70" w:rsidRPr="00B60D70" w:rsidRDefault="00B60D70" w:rsidP="00B60D70">
      <w:pPr>
        <w:shd w:val="clear" w:color="auto" w:fill="FFFFFF"/>
        <w:tabs>
          <w:tab w:val="left" w:pos="1555"/>
        </w:tabs>
        <w:spacing w:line="278" w:lineRule="exact"/>
        <w:ind w:right="10"/>
        <w:rPr>
          <w:rFonts w:ascii="Times New Roman" w:hAnsi="Times New Roman" w:cs="Times New Roman"/>
          <w:spacing w:val="-1"/>
          <w:sz w:val="20"/>
          <w:szCs w:val="20"/>
        </w:rPr>
      </w:pPr>
      <w:r w:rsidRPr="00B60D70">
        <w:rPr>
          <w:rFonts w:ascii="Times New Roman" w:hAnsi="Times New Roman" w:cs="Times New Roman"/>
          <w:spacing w:val="-1"/>
          <w:sz w:val="20"/>
          <w:szCs w:val="20"/>
        </w:rPr>
        <w:t>К материальным запасам относятся:</w:t>
      </w:r>
    </w:p>
    <w:p w:rsidR="00B60D70" w:rsidRPr="00B60D70" w:rsidRDefault="00B60D70" w:rsidP="00B60D70">
      <w:pPr>
        <w:shd w:val="clear" w:color="auto" w:fill="FFFFFF"/>
        <w:tabs>
          <w:tab w:val="left" w:pos="1555"/>
        </w:tabs>
        <w:spacing w:line="278" w:lineRule="exact"/>
        <w:ind w:right="10"/>
        <w:rPr>
          <w:rFonts w:ascii="Times New Roman" w:hAnsi="Times New Roman" w:cs="Times New Roman"/>
          <w:spacing w:val="-1"/>
          <w:sz w:val="20"/>
          <w:szCs w:val="20"/>
        </w:rPr>
      </w:pPr>
      <w:r w:rsidRPr="00B60D70">
        <w:rPr>
          <w:rFonts w:ascii="Times New Roman" w:hAnsi="Times New Roman" w:cs="Times New Roman"/>
          <w:spacing w:val="-1"/>
          <w:sz w:val="20"/>
          <w:szCs w:val="20"/>
        </w:rPr>
        <w:t xml:space="preserve">           -знаки дорожные</w:t>
      </w:r>
    </w:p>
    <w:p w:rsidR="00B60D70" w:rsidRPr="00B60D70" w:rsidRDefault="00B60D70" w:rsidP="00B60D70">
      <w:pPr>
        <w:shd w:val="clear" w:color="auto" w:fill="FFFFFF"/>
        <w:tabs>
          <w:tab w:val="left" w:pos="1555"/>
        </w:tabs>
        <w:spacing w:line="278" w:lineRule="exact"/>
        <w:ind w:right="10"/>
        <w:rPr>
          <w:rFonts w:ascii="Times New Roman" w:hAnsi="Times New Roman" w:cs="Times New Roman"/>
          <w:spacing w:val="-1"/>
          <w:sz w:val="20"/>
          <w:szCs w:val="20"/>
        </w:rPr>
      </w:pPr>
      <w:r w:rsidRPr="00B60D70">
        <w:rPr>
          <w:rFonts w:ascii="Times New Roman" w:hAnsi="Times New Roman" w:cs="Times New Roman"/>
          <w:spacing w:val="-1"/>
          <w:sz w:val="20"/>
          <w:szCs w:val="20"/>
        </w:rPr>
        <w:t xml:space="preserve">           -</w:t>
      </w:r>
      <w:proofErr w:type="spellStart"/>
      <w:r w:rsidRPr="00B60D70">
        <w:rPr>
          <w:rFonts w:ascii="Times New Roman" w:hAnsi="Times New Roman" w:cs="Times New Roman"/>
          <w:spacing w:val="-1"/>
          <w:sz w:val="20"/>
          <w:szCs w:val="20"/>
        </w:rPr>
        <w:t>маршрутиризатор</w:t>
      </w:r>
      <w:proofErr w:type="spellEnd"/>
    </w:p>
    <w:p w:rsidR="00B60D70" w:rsidRPr="00B60D70" w:rsidRDefault="00B60D70" w:rsidP="00B60D70">
      <w:pPr>
        <w:shd w:val="clear" w:color="auto" w:fill="FFFFFF"/>
        <w:tabs>
          <w:tab w:val="left" w:pos="1555"/>
        </w:tabs>
        <w:spacing w:line="278" w:lineRule="exact"/>
        <w:ind w:right="10"/>
        <w:rPr>
          <w:rFonts w:ascii="Times New Roman" w:hAnsi="Times New Roman" w:cs="Times New Roman"/>
          <w:spacing w:val="-1"/>
          <w:sz w:val="20"/>
          <w:szCs w:val="20"/>
        </w:rPr>
      </w:pPr>
    </w:p>
    <w:p w:rsidR="00B60D70" w:rsidRPr="00B60D70" w:rsidRDefault="00B60D70" w:rsidP="00B60D70">
      <w:pPr>
        <w:shd w:val="clear" w:color="auto" w:fill="FFFFFF"/>
        <w:tabs>
          <w:tab w:val="left" w:pos="1555"/>
        </w:tabs>
        <w:spacing w:line="278" w:lineRule="exact"/>
        <w:ind w:right="10"/>
        <w:rPr>
          <w:rFonts w:ascii="Times New Roman" w:hAnsi="Times New Roman" w:cs="Times New Roman"/>
          <w:spacing w:val="-1"/>
          <w:sz w:val="20"/>
          <w:szCs w:val="20"/>
        </w:rPr>
      </w:pPr>
      <w:r w:rsidRPr="00B60D70">
        <w:rPr>
          <w:rFonts w:ascii="Times New Roman" w:hAnsi="Times New Roman" w:cs="Times New Roman"/>
          <w:spacing w:val="-1"/>
          <w:sz w:val="20"/>
          <w:szCs w:val="20"/>
        </w:rPr>
        <w:t xml:space="preserve">           -насос ЭЦВ 6-16-110</w:t>
      </w:r>
    </w:p>
    <w:p w:rsidR="00B60D70" w:rsidRPr="00B60D70" w:rsidRDefault="00B60D70" w:rsidP="00B60D70">
      <w:pPr>
        <w:shd w:val="clear" w:color="auto" w:fill="FFFFFF"/>
        <w:tabs>
          <w:tab w:val="left" w:pos="1555"/>
        </w:tabs>
        <w:spacing w:line="278" w:lineRule="exact"/>
        <w:ind w:right="10"/>
        <w:rPr>
          <w:rFonts w:ascii="Times New Roman" w:hAnsi="Times New Roman" w:cs="Times New Roman"/>
          <w:sz w:val="20"/>
          <w:szCs w:val="20"/>
        </w:rPr>
      </w:pPr>
      <w:r w:rsidRPr="00B60D70">
        <w:rPr>
          <w:rFonts w:ascii="Times New Roman" w:hAnsi="Times New Roman" w:cs="Times New Roman"/>
          <w:spacing w:val="-1"/>
          <w:sz w:val="20"/>
          <w:szCs w:val="20"/>
        </w:rPr>
        <w:t xml:space="preserve">          - адаптер</w:t>
      </w:r>
    </w:p>
    <w:p w:rsidR="00B60D70" w:rsidRPr="00B60D70" w:rsidRDefault="00B60D70" w:rsidP="00B60D70">
      <w:pPr>
        <w:shd w:val="clear" w:color="auto" w:fill="FFFFFF"/>
        <w:spacing w:line="278" w:lineRule="exact"/>
        <w:ind w:left="19" w:right="10" w:firstLine="528"/>
        <w:jc w:val="both"/>
        <w:rPr>
          <w:rFonts w:ascii="Times New Roman" w:hAnsi="Times New Roman" w:cs="Times New Roman"/>
          <w:sz w:val="20"/>
          <w:szCs w:val="20"/>
        </w:rPr>
      </w:pPr>
    </w:p>
    <w:p w:rsidR="00B60D70" w:rsidRPr="00B60D70" w:rsidRDefault="00B60D70" w:rsidP="00B60D70">
      <w:pPr>
        <w:shd w:val="clear" w:color="auto" w:fill="FFFFFF"/>
        <w:tabs>
          <w:tab w:val="left" w:pos="1142"/>
        </w:tabs>
        <w:spacing w:before="259" w:line="288" w:lineRule="exact"/>
        <w:ind w:left="29" w:right="10" w:firstLine="518"/>
        <w:jc w:val="both"/>
        <w:rPr>
          <w:rFonts w:ascii="Times New Roman" w:hAnsi="Times New Roman" w:cs="Times New Roman"/>
          <w:sz w:val="20"/>
          <w:szCs w:val="20"/>
        </w:rPr>
      </w:pPr>
      <w:r w:rsidRPr="00B60D70">
        <w:rPr>
          <w:rFonts w:ascii="Times New Roman" w:hAnsi="Times New Roman" w:cs="Times New Roman"/>
          <w:spacing w:val="-5"/>
          <w:sz w:val="20"/>
          <w:szCs w:val="20"/>
        </w:rPr>
        <w:t>2.3.2.</w:t>
      </w:r>
      <w:r w:rsidRPr="00B60D70">
        <w:rPr>
          <w:rFonts w:ascii="Times New Roman" w:hAnsi="Times New Roman" w:cs="Times New Roman"/>
          <w:sz w:val="20"/>
          <w:szCs w:val="20"/>
        </w:rPr>
        <w:tab/>
        <w:t>Материальные запасы принимаются к бухгалтерскому учету по фактической</w:t>
      </w:r>
      <w:r w:rsidRPr="00B60D70">
        <w:rPr>
          <w:rFonts w:ascii="Times New Roman" w:hAnsi="Times New Roman" w:cs="Times New Roman"/>
          <w:sz w:val="20"/>
          <w:szCs w:val="20"/>
        </w:rPr>
        <w:br/>
        <w:t xml:space="preserve">стоимости. </w:t>
      </w:r>
    </w:p>
    <w:p w:rsidR="00B60D70" w:rsidRPr="00B60D70" w:rsidRDefault="00B60D70" w:rsidP="00B60D70">
      <w:pPr>
        <w:shd w:val="clear" w:color="auto" w:fill="FFFFFF"/>
        <w:spacing w:line="278" w:lineRule="exact"/>
        <w:ind w:right="29" w:firstLine="538"/>
        <w:jc w:val="both"/>
        <w:rPr>
          <w:rFonts w:ascii="Times New Roman" w:hAnsi="Times New Roman" w:cs="Times New Roman"/>
          <w:sz w:val="20"/>
          <w:szCs w:val="20"/>
        </w:rPr>
      </w:pPr>
      <w:r w:rsidRPr="00B60D70">
        <w:rPr>
          <w:rFonts w:ascii="Times New Roman" w:hAnsi="Times New Roman" w:cs="Times New Roman"/>
          <w:spacing w:val="-4"/>
          <w:sz w:val="20"/>
          <w:szCs w:val="20"/>
        </w:rPr>
        <w:t xml:space="preserve">Фактическая стоимость материальных запасов при их изготовлении самим </w:t>
      </w:r>
      <w:r w:rsidRPr="00B60D70">
        <w:rPr>
          <w:rFonts w:ascii="Times New Roman" w:hAnsi="Times New Roman" w:cs="Times New Roman"/>
          <w:spacing w:val="-10"/>
          <w:sz w:val="20"/>
          <w:szCs w:val="20"/>
        </w:rPr>
        <w:t>учреждением определяется исходя из затрат, связанных с изготовлением данных активов.</w:t>
      </w:r>
    </w:p>
    <w:p w:rsidR="00B60D70" w:rsidRPr="00B60D70" w:rsidRDefault="00B60D70" w:rsidP="00B60D70">
      <w:pPr>
        <w:shd w:val="clear" w:color="auto" w:fill="FFFFFF"/>
        <w:tabs>
          <w:tab w:val="left" w:pos="1133"/>
        </w:tabs>
        <w:spacing w:before="269" w:line="269" w:lineRule="exact"/>
        <w:ind w:firstLine="538"/>
        <w:rPr>
          <w:rFonts w:ascii="Times New Roman" w:hAnsi="Times New Roman" w:cs="Times New Roman"/>
          <w:sz w:val="20"/>
          <w:szCs w:val="20"/>
        </w:rPr>
      </w:pPr>
      <w:r w:rsidRPr="00B60D70">
        <w:rPr>
          <w:rFonts w:ascii="Times New Roman" w:hAnsi="Times New Roman" w:cs="Times New Roman"/>
          <w:spacing w:val="-12"/>
          <w:sz w:val="20"/>
          <w:szCs w:val="20"/>
        </w:rPr>
        <w:t>2.3.3.</w:t>
      </w:r>
      <w:r w:rsidRPr="00B60D70">
        <w:rPr>
          <w:rFonts w:ascii="Times New Roman" w:hAnsi="Times New Roman" w:cs="Times New Roman"/>
          <w:sz w:val="20"/>
          <w:szCs w:val="20"/>
        </w:rPr>
        <w:tab/>
      </w:r>
      <w:r w:rsidRPr="00B60D70">
        <w:rPr>
          <w:rFonts w:ascii="Times New Roman" w:hAnsi="Times New Roman" w:cs="Times New Roman"/>
          <w:spacing w:val="-10"/>
          <w:sz w:val="20"/>
          <w:szCs w:val="20"/>
        </w:rPr>
        <w:t xml:space="preserve">Списание (отпуск) материальных запасов производится по средней стоимости. </w:t>
      </w:r>
      <w:r w:rsidRPr="00B60D70">
        <w:rPr>
          <w:rFonts w:ascii="Times New Roman" w:hAnsi="Times New Roman" w:cs="Times New Roman"/>
          <w:spacing w:val="-11"/>
          <w:sz w:val="20"/>
          <w:szCs w:val="20"/>
        </w:rPr>
        <w:t xml:space="preserve">Оценка материальных запасов по средней стоимости производится по каждой группе (виду) запасов путем деления общей фактической стоимости группы (вида) запасов на их </w:t>
      </w:r>
      <w:r w:rsidRPr="00B60D70">
        <w:rPr>
          <w:rFonts w:ascii="Times New Roman" w:hAnsi="Times New Roman" w:cs="Times New Roman"/>
          <w:spacing w:val="-10"/>
          <w:sz w:val="20"/>
          <w:szCs w:val="20"/>
        </w:rPr>
        <w:t>количество, складывающихся соответственно из средней стоимости и количества остатка на начало месяца, и поступивших запасов в течение данного месяца.</w:t>
      </w:r>
    </w:p>
    <w:p w:rsidR="00B60D70" w:rsidRPr="00B60D70" w:rsidRDefault="00B60D70" w:rsidP="00B60D70">
      <w:pPr>
        <w:shd w:val="clear" w:color="auto" w:fill="FFFFFF"/>
        <w:spacing w:line="269" w:lineRule="exact"/>
        <w:ind w:left="10" w:firstLine="538"/>
        <w:jc w:val="both"/>
        <w:rPr>
          <w:rFonts w:ascii="Times New Roman" w:hAnsi="Times New Roman" w:cs="Times New Roman"/>
          <w:sz w:val="20"/>
          <w:szCs w:val="20"/>
        </w:rPr>
      </w:pPr>
      <w:r w:rsidRPr="00B60D70">
        <w:rPr>
          <w:rFonts w:ascii="Times New Roman" w:hAnsi="Times New Roman" w:cs="Times New Roman"/>
          <w:spacing w:val="-5"/>
          <w:sz w:val="20"/>
          <w:szCs w:val="20"/>
        </w:rPr>
        <w:t xml:space="preserve">Списание материалов производится в соответствии с </w:t>
      </w:r>
      <w:r w:rsidRPr="00B60D70">
        <w:rPr>
          <w:rFonts w:ascii="Times New Roman" w:hAnsi="Times New Roman" w:cs="Times New Roman"/>
          <w:spacing w:val="-11"/>
          <w:sz w:val="20"/>
          <w:szCs w:val="20"/>
        </w:rPr>
        <w:t xml:space="preserve">утвержденными в установленном порядке нормами расходов на основании документов, </w:t>
      </w:r>
      <w:r w:rsidRPr="00B60D70">
        <w:rPr>
          <w:rFonts w:ascii="Times New Roman" w:hAnsi="Times New Roman" w:cs="Times New Roman"/>
          <w:spacing w:val="-12"/>
          <w:sz w:val="20"/>
          <w:szCs w:val="20"/>
        </w:rPr>
        <w:t xml:space="preserve">подтверждающих их количественный расход и утвержденных руководителем учреждения. </w:t>
      </w:r>
      <w:r w:rsidRPr="00B60D70">
        <w:rPr>
          <w:rFonts w:ascii="Times New Roman" w:hAnsi="Times New Roman" w:cs="Times New Roman"/>
          <w:spacing w:val="-10"/>
          <w:sz w:val="20"/>
          <w:szCs w:val="20"/>
        </w:rPr>
        <w:t xml:space="preserve">Документом, определяющим нормы расхода топлива, является Распоряжение Минтранса </w:t>
      </w:r>
      <w:r w:rsidRPr="00B60D70">
        <w:rPr>
          <w:rFonts w:ascii="Times New Roman" w:hAnsi="Times New Roman" w:cs="Times New Roman"/>
          <w:spacing w:val="-6"/>
          <w:sz w:val="20"/>
          <w:szCs w:val="20"/>
        </w:rPr>
        <w:t xml:space="preserve">РФ от 14 марта 2008 г. № </w:t>
      </w:r>
      <w:r w:rsidRPr="00B60D70">
        <w:rPr>
          <w:rFonts w:ascii="Times New Roman" w:hAnsi="Times New Roman" w:cs="Times New Roman"/>
          <w:spacing w:val="-6"/>
          <w:sz w:val="20"/>
          <w:szCs w:val="20"/>
          <w:lang w:val="en-US"/>
        </w:rPr>
        <w:t>AM</w:t>
      </w:r>
      <w:r w:rsidRPr="00B60D70">
        <w:rPr>
          <w:rFonts w:ascii="Times New Roman" w:hAnsi="Times New Roman" w:cs="Times New Roman"/>
          <w:spacing w:val="-6"/>
          <w:sz w:val="20"/>
          <w:szCs w:val="20"/>
        </w:rPr>
        <w:t xml:space="preserve">-23-р «О введении в действие методических рекомендаций </w:t>
      </w:r>
      <w:r w:rsidRPr="00B60D70">
        <w:rPr>
          <w:rFonts w:ascii="Times New Roman" w:hAnsi="Times New Roman" w:cs="Times New Roman"/>
          <w:spacing w:val="-4"/>
          <w:sz w:val="20"/>
          <w:szCs w:val="20"/>
        </w:rPr>
        <w:t xml:space="preserve">«Нормы расхода топлив и смазочных материалов на автомобильном транспорте». </w:t>
      </w:r>
    </w:p>
    <w:p w:rsidR="00B60D70" w:rsidRPr="00B60D70" w:rsidRDefault="00B60D70" w:rsidP="00B60D70">
      <w:pPr>
        <w:shd w:val="clear" w:color="auto" w:fill="FFFFFF"/>
        <w:tabs>
          <w:tab w:val="left" w:pos="1258"/>
        </w:tabs>
        <w:spacing w:before="269" w:line="269" w:lineRule="exact"/>
        <w:ind w:left="19" w:right="10" w:firstLine="528"/>
        <w:jc w:val="both"/>
        <w:rPr>
          <w:rFonts w:ascii="Times New Roman" w:hAnsi="Times New Roman" w:cs="Times New Roman"/>
          <w:sz w:val="20"/>
          <w:szCs w:val="20"/>
        </w:rPr>
      </w:pPr>
      <w:r w:rsidRPr="00B60D70">
        <w:rPr>
          <w:rFonts w:ascii="Times New Roman" w:hAnsi="Times New Roman" w:cs="Times New Roman"/>
          <w:spacing w:val="-15"/>
          <w:sz w:val="20"/>
          <w:szCs w:val="20"/>
        </w:rPr>
        <w:t>2.3.4.</w:t>
      </w:r>
      <w:r w:rsidRPr="00B60D70">
        <w:rPr>
          <w:rFonts w:ascii="Times New Roman" w:hAnsi="Times New Roman" w:cs="Times New Roman"/>
          <w:sz w:val="20"/>
          <w:szCs w:val="20"/>
        </w:rPr>
        <w:tab/>
      </w:r>
      <w:r w:rsidRPr="00B60D70">
        <w:rPr>
          <w:rFonts w:ascii="Times New Roman" w:hAnsi="Times New Roman" w:cs="Times New Roman"/>
          <w:spacing w:val="-7"/>
          <w:sz w:val="20"/>
          <w:szCs w:val="20"/>
        </w:rPr>
        <w:t>Фактическая стоимость материальных запасов, полученных по договору</w:t>
      </w:r>
      <w:r w:rsidRPr="00B60D70">
        <w:rPr>
          <w:rFonts w:ascii="Times New Roman" w:hAnsi="Times New Roman" w:cs="Times New Roman"/>
          <w:spacing w:val="-7"/>
          <w:sz w:val="20"/>
          <w:szCs w:val="20"/>
        </w:rPr>
        <w:br/>
        <w:t>дарения, а также остающихся от выбытия основных средств и другого имущества,</w:t>
      </w:r>
      <w:r w:rsidRPr="00B60D70">
        <w:rPr>
          <w:rFonts w:ascii="Times New Roman" w:hAnsi="Times New Roman" w:cs="Times New Roman"/>
          <w:spacing w:val="-7"/>
          <w:sz w:val="20"/>
          <w:szCs w:val="20"/>
        </w:rPr>
        <w:br/>
      </w:r>
      <w:r w:rsidRPr="00B60D70">
        <w:rPr>
          <w:rFonts w:ascii="Times New Roman" w:hAnsi="Times New Roman" w:cs="Times New Roman"/>
          <w:spacing w:val="-9"/>
          <w:sz w:val="20"/>
          <w:szCs w:val="20"/>
        </w:rPr>
        <w:t>определяется исходя из текущей рыночной стоимости на дату принятия к бюджетному</w:t>
      </w:r>
      <w:r w:rsidRPr="00B60D70">
        <w:rPr>
          <w:rFonts w:ascii="Times New Roman" w:hAnsi="Times New Roman" w:cs="Times New Roman"/>
          <w:spacing w:val="-9"/>
          <w:sz w:val="20"/>
          <w:szCs w:val="20"/>
        </w:rPr>
        <w:br/>
      </w:r>
      <w:r w:rsidRPr="00B60D70">
        <w:rPr>
          <w:rFonts w:ascii="Times New Roman" w:hAnsi="Times New Roman" w:cs="Times New Roman"/>
          <w:spacing w:val="-12"/>
          <w:sz w:val="20"/>
          <w:szCs w:val="20"/>
        </w:rPr>
        <w:t>учету, а также сумм, уплачиваемых за доставку материальных запасов и приведение их в</w:t>
      </w:r>
      <w:r w:rsidRPr="00B60D70">
        <w:rPr>
          <w:rFonts w:ascii="Times New Roman" w:hAnsi="Times New Roman" w:cs="Times New Roman"/>
          <w:spacing w:val="-12"/>
          <w:sz w:val="20"/>
          <w:szCs w:val="20"/>
        </w:rPr>
        <w:br/>
      </w:r>
      <w:r w:rsidRPr="00B60D70">
        <w:rPr>
          <w:rFonts w:ascii="Times New Roman" w:hAnsi="Times New Roman" w:cs="Times New Roman"/>
          <w:sz w:val="20"/>
          <w:szCs w:val="20"/>
        </w:rPr>
        <w:t>состояние, пригодное для использования.</w:t>
      </w:r>
    </w:p>
    <w:p w:rsidR="00B60D70" w:rsidRPr="00B60D70" w:rsidRDefault="00B60D70" w:rsidP="00B60D70">
      <w:pPr>
        <w:shd w:val="clear" w:color="auto" w:fill="FFFFFF"/>
        <w:spacing w:line="269" w:lineRule="exact"/>
        <w:ind w:left="19" w:right="10" w:firstLine="518"/>
        <w:jc w:val="both"/>
        <w:rPr>
          <w:rFonts w:ascii="Times New Roman" w:hAnsi="Times New Roman" w:cs="Times New Roman"/>
          <w:sz w:val="20"/>
          <w:szCs w:val="20"/>
        </w:rPr>
      </w:pPr>
      <w:r w:rsidRPr="00B60D70">
        <w:rPr>
          <w:rFonts w:ascii="Times New Roman" w:hAnsi="Times New Roman" w:cs="Times New Roman"/>
          <w:spacing w:val="-4"/>
          <w:sz w:val="20"/>
          <w:szCs w:val="20"/>
        </w:rPr>
        <w:t xml:space="preserve">Текущая рыночная стоимость материальных запасов определяется по данным </w:t>
      </w:r>
      <w:r w:rsidRPr="00B60D70">
        <w:rPr>
          <w:rFonts w:ascii="Times New Roman" w:hAnsi="Times New Roman" w:cs="Times New Roman"/>
          <w:spacing w:val="-5"/>
          <w:sz w:val="20"/>
          <w:szCs w:val="20"/>
        </w:rPr>
        <w:t>средств массовой информации (</w:t>
      </w:r>
      <w:r w:rsidRPr="00B60D70">
        <w:rPr>
          <w:rFonts w:ascii="Times New Roman" w:hAnsi="Times New Roman" w:cs="Times New Roman"/>
          <w:spacing w:val="-5"/>
          <w:sz w:val="20"/>
          <w:szCs w:val="20"/>
          <w:lang w:val="en-US"/>
        </w:rPr>
        <w:t>INTERNET</w:t>
      </w:r>
      <w:r w:rsidRPr="00B60D70">
        <w:rPr>
          <w:rFonts w:ascii="Times New Roman" w:hAnsi="Times New Roman" w:cs="Times New Roman"/>
          <w:spacing w:val="-5"/>
          <w:sz w:val="20"/>
          <w:szCs w:val="20"/>
        </w:rPr>
        <w:t xml:space="preserve">, газет, рекламных каталогов), органов </w:t>
      </w:r>
      <w:r w:rsidRPr="00B60D70">
        <w:rPr>
          <w:rFonts w:ascii="Times New Roman" w:hAnsi="Times New Roman" w:cs="Times New Roman"/>
          <w:sz w:val="20"/>
          <w:szCs w:val="20"/>
        </w:rPr>
        <w:t>статистики, организаций-изготовителей.</w:t>
      </w:r>
    </w:p>
    <w:p w:rsidR="00B60D70" w:rsidRPr="00B60D70" w:rsidRDefault="00B60D70" w:rsidP="00B60D70">
      <w:pPr>
        <w:shd w:val="clear" w:color="auto" w:fill="FFFFFF"/>
        <w:spacing w:line="269" w:lineRule="exact"/>
        <w:ind w:left="557"/>
        <w:rPr>
          <w:rFonts w:ascii="Times New Roman" w:hAnsi="Times New Roman" w:cs="Times New Roman"/>
          <w:sz w:val="20"/>
          <w:szCs w:val="20"/>
        </w:rPr>
      </w:pPr>
      <w:r w:rsidRPr="00B60D70">
        <w:rPr>
          <w:rFonts w:ascii="Times New Roman" w:hAnsi="Times New Roman" w:cs="Times New Roman"/>
          <w:spacing w:val="-10"/>
          <w:sz w:val="20"/>
          <w:szCs w:val="20"/>
        </w:rPr>
        <w:t>Обоснование расчета текущей рыночной стоимости подтверждается документально.</w:t>
      </w:r>
    </w:p>
    <w:p w:rsidR="00B60D70" w:rsidRPr="00B60D70" w:rsidRDefault="00B60D70" w:rsidP="00A9340E">
      <w:pPr>
        <w:widowControl w:val="0"/>
        <w:numPr>
          <w:ilvl w:val="0"/>
          <w:numId w:val="9"/>
        </w:numPr>
        <w:shd w:val="clear" w:color="auto" w:fill="FFFFFF"/>
        <w:tabs>
          <w:tab w:val="left" w:pos="1152"/>
        </w:tabs>
        <w:autoSpaceDE w:val="0"/>
        <w:autoSpaceDN w:val="0"/>
        <w:adjustRightInd w:val="0"/>
        <w:spacing w:before="240" w:after="0" w:line="240" w:lineRule="auto"/>
        <w:ind w:left="557"/>
        <w:rPr>
          <w:rFonts w:ascii="Times New Roman" w:hAnsi="Times New Roman" w:cs="Times New Roman"/>
          <w:spacing w:val="-12"/>
          <w:sz w:val="20"/>
          <w:szCs w:val="20"/>
        </w:rPr>
      </w:pPr>
      <w:r w:rsidRPr="00B60D70">
        <w:rPr>
          <w:rFonts w:ascii="Times New Roman" w:hAnsi="Times New Roman" w:cs="Times New Roman"/>
          <w:spacing w:val="-10"/>
          <w:sz w:val="20"/>
          <w:szCs w:val="20"/>
        </w:rPr>
        <w:t>Учет отдельных видов материальных запасов вести следующим образом:</w:t>
      </w:r>
    </w:p>
    <w:p w:rsidR="00B60D70" w:rsidRPr="00B60D70" w:rsidRDefault="00B60D70" w:rsidP="00B60D70">
      <w:pPr>
        <w:shd w:val="clear" w:color="auto" w:fill="FFFFFF"/>
        <w:tabs>
          <w:tab w:val="left" w:pos="1315"/>
        </w:tabs>
        <w:spacing w:line="269" w:lineRule="exact"/>
        <w:ind w:right="19"/>
        <w:jc w:val="both"/>
        <w:rPr>
          <w:rFonts w:ascii="Times New Roman" w:hAnsi="Times New Roman" w:cs="Times New Roman"/>
          <w:sz w:val="20"/>
          <w:szCs w:val="20"/>
        </w:rPr>
      </w:pPr>
      <w:r w:rsidRPr="00B60D70">
        <w:rPr>
          <w:rFonts w:ascii="Times New Roman" w:hAnsi="Times New Roman" w:cs="Times New Roman"/>
          <w:sz w:val="20"/>
          <w:szCs w:val="20"/>
        </w:rPr>
        <w:t xml:space="preserve">           Учет медикаментов ведется на счете 10531000. Относить на данный счет приобретение автомобильных аптечек. </w:t>
      </w:r>
    </w:p>
    <w:p w:rsidR="00B60D70" w:rsidRPr="00B60D70" w:rsidRDefault="00B60D70" w:rsidP="00B60D70">
      <w:pPr>
        <w:shd w:val="clear" w:color="auto" w:fill="FFFFFF"/>
        <w:tabs>
          <w:tab w:val="left" w:pos="1315"/>
        </w:tabs>
        <w:spacing w:line="269" w:lineRule="exact"/>
        <w:ind w:right="19"/>
        <w:jc w:val="both"/>
        <w:rPr>
          <w:rFonts w:ascii="Times New Roman" w:hAnsi="Times New Roman" w:cs="Times New Roman"/>
          <w:spacing w:val="-3"/>
          <w:sz w:val="20"/>
          <w:szCs w:val="20"/>
        </w:rPr>
      </w:pPr>
      <w:r w:rsidRPr="00B60D70">
        <w:rPr>
          <w:rFonts w:ascii="Times New Roman" w:hAnsi="Times New Roman" w:cs="Times New Roman"/>
          <w:sz w:val="20"/>
          <w:szCs w:val="20"/>
        </w:rPr>
        <w:t xml:space="preserve">           Учет горюче-смазочных материалов ведется на счете 10533000. </w:t>
      </w:r>
      <w:proofErr w:type="gramStart"/>
      <w:r w:rsidRPr="00B60D70">
        <w:rPr>
          <w:rFonts w:ascii="Times New Roman" w:hAnsi="Times New Roman" w:cs="Times New Roman"/>
          <w:sz w:val="20"/>
          <w:szCs w:val="20"/>
        </w:rPr>
        <w:t xml:space="preserve">В составе горюче-смазочных материалов учитывать все виды топлива, </w:t>
      </w:r>
      <w:r w:rsidRPr="00B60D70">
        <w:rPr>
          <w:rFonts w:ascii="Times New Roman" w:hAnsi="Times New Roman" w:cs="Times New Roman"/>
          <w:spacing w:val="-2"/>
          <w:sz w:val="20"/>
          <w:szCs w:val="20"/>
        </w:rPr>
        <w:t>горючего и смазочных материалов: дрова, уголь, торф, бензин, мазут, керосин, автол и т.д.</w:t>
      </w:r>
      <w:proofErr w:type="gramEnd"/>
    </w:p>
    <w:p w:rsidR="00B60D70" w:rsidRPr="00B60D70" w:rsidRDefault="00B60D70" w:rsidP="00B60D70">
      <w:pPr>
        <w:shd w:val="clear" w:color="auto" w:fill="FFFFFF"/>
        <w:spacing w:line="269" w:lineRule="exact"/>
        <w:ind w:left="10" w:right="10" w:firstLine="538"/>
        <w:jc w:val="both"/>
        <w:rPr>
          <w:rFonts w:ascii="Times New Roman" w:hAnsi="Times New Roman" w:cs="Times New Roman"/>
          <w:sz w:val="20"/>
          <w:szCs w:val="20"/>
        </w:rPr>
      </w:pPr>
      <w:r w:rsidRPr="00B60D70">
        <w:rPr>
          <w:rFonts w:ascii="Times New Roman" w:hAnsi="Times New Roman" w:cs="Times New Roman"/>
          <w:sz w:val="20"/>
          <w:szCs w:val="20"/>
        </w:rPr>
        <w:t xml:space="preserve">Приобретение ГСМ может осуществляться за наличный расчет на АЗС и по </w:t>
      </w:r>
      <w:r w:rsidRPr="00B60D70">
        <w:rPr>
          <w:rFonts w:ascii="Times New Roman" w:hAnsi="Times New Roman" w:cs="Times New Roman"/>
          <w:spacing w:val="-3"/>
          <w:sz w:val="20"/>
          <w:szCs w:val="20"/>
        </w:rPr>
        <w:t>безналичному расчету по талонам или по топливным пластиковым картам.</w:t>
      </w:r>
    </w:p>
    <w:p w:rsidR="00B60D70" w:rsidRPr="00B60D70" w:rsidRDefault="00B60D70" w:rsidP="00B60D70">
      <w:pPr>
        <w:shd w:val="clear" w:color="auto" w:fill="FFFFFF"/>
        <w:ind w:left="538"/>
        <w:rPr>
          <w:rFonts w:ascii="Times New Roman" w:hAnsi="Times New Roman" w:cs="Times New Roman"/>
          <w:sz w:val="20"/>
          <w:szCs w:val="20"/>
        </w:rPr>
      </w:pPr>
      <w:r w:rsidRPr="00B60D70">
        <w:rPr>
          <w:rFonts w:ascii="Times New Roman" w:hAnsi="Times New Roman" w:cs="Times New Roman"/>
          <w:spacing w:val="-1"/>
          <w:sz w:val="20"/>
          <w:szCs w:val="20"/>
        </w:rPr>
        <w:t>Водители, приобретающие ГСМ на АЗС, представляют чеки ККТ.</w:t>
      </w:r>
    </w:p>
    <w:p w:rsidR="00B60D70" w:rsidRPr="00B60D70" w:rsidRDefault="00B60D70" w:rsidP="00B60D70">
      <w:pPr>
        <w:shd w:val="clear" w:color="auto" w:fill="FFFFFF"/>
        <w:spacing w:line="269" w:lineRule="exact"/>
        <w:ind w:right="10" w:firstLine="547"/>
        <w:jc w:val="both"/>
        <w:rPr>
          <w:rFonts w:ascii="Times New Roman" w:hAnsi="Times New Roman" w:cs="Times New Roman"/>
          <w:sz w:val="20"/>
          <w:szCs w:val="20"/>
        </w:rPr>
      </w:pPr>
      <w:r w:rsidRPr="00B60D70">
        <w:rPr>
          <w:rFonts w:ascii="Times New Roman" w:hAnsi="Times New Roman" w:cs="Times New Roman"/>
          <w:sz w:val="20"/>
          <w:szCs w:val="20"/>
        </w:rPr>
        <w:t xml:space="preserve">Списание стоимости приобретенного за наличный расчет топлива на расходы </w:t>
      </w:r>
      <w:r w:rsidRPr="00B60D70">
        <w:rPr>
          <w:rFonts w:ascii="Times New Roman" w:hAnsi="Times New Roman" w:cs="Times New Roman"/>
          <w:spacing w:val="-5"/>
          <w:sz w:val="20"/>
          <w:szCs w:val="20"/>
        </w:rPr>
        <w:t>учреждения, минуя счета учета материальных ценностей, не допускается.</w:t>
      </w:r>
    </w:p>
    <w:p w:rsidR="00B60D70" w:rsidRPr="00B60D70" w:rsidRDefault="00B60D70" w:rsidP="00B60D70">
      <w:pPr>
        <w:shd w:val="clear" w:color="auto" w:fill="FFFFFF"/>
        <w:spacing w:line="269" w:lineRule="exact"/>
        <w:ind w:left="10" w:right="10" w:firstLine="538"/>
        <w:jc w:val="both"/>
        <w:rPr>
          <w:rFonts w:ascii="Times New Roman" w:hAnsi="Times New Roman" w:cs="Times New Roman"/>
          <w:sz w:val="20"/>
          <w:szCs w:val="20"/>
        </w:rPr>
      </w:pPr>
      <w:r w:rsidRPr="00B60D70">
        <w:rPr>
          <w:rFonts w:ascii="Times New Roman" w:hAnsi="Times New Roman" w:cs="Times New Roman"/>
          <w:sz w:val="20"/>
          <w:szCs w:val="20"/>
        </w:rPr>
        <w:t>При ведении бюджетного учета операций приобретения ГСМ по безналичному расчету с использованием пластиковых топливных карт и талонов на бензин следует учитывать момент перехода права собственности на ГСМ согласно условиям договора поставки нефтепродуктов: после передачи талонов или пластиковых карт или после заправки автомобиля.</w:t>
      </w:r>
    </w:p>
    <w:p w:rsidR="00B60D70" w:rsidRPr="00B60D70" w:rsidRDefault="00B60D70" w:rsidP="00B60D70">
      <w:pPr>
        <w:shd w:val="clear" w:color="auto" w:fill="FFFFFF"/>
        <w:spacing w:line="269" w:lineRule="exact"/>
        <w:ind w:left="10" w:right="19" w:firstLine="538"/>
        <w:jc w:val="both"/>
        <w:rPr>
          <w:rFonts w:ascii="Times New Roman" w:hAnsi="Times New Roman" w:cs="Times New Roman"/>
          <w:spacing w:val="-1"/>
          <w:sz w:val="20"/>
          <w:szCs w:val="20"/>
        </w:rPr>
      </w:pPr>
      <w:r w:rsidRPr="00B60D70">
        <w:rPr>
          <w:rFonts w:ascii="Times New Roman" w:hAnsi="Times New Roman" w:cs="Times New Roman"/>
          <w:sz w:val="20"/>
          <w:szCs w:val="20"/>
        </w:rPr>
        <w:t xml:space="preserve">В целях контроля и сохранности выданных топливных карт выдавать их водителям под роспись в ведомости учета приема и выдачи топливных карт. В ведомости </w:t>
      </w:r>
      <w:r w:rsidRPr="00B60D70">
        <w:rPr>
          <w:rFonts w:ascii="Times New Roman" w:hAnsi="Times New Roman" w:cs="Times New Roman"/>
          <w:spacing w:val="-1"/>
          <w:sz w:val="20"/>
          <w:szCs w:val="20"/>
        </w:rPr>
        <w:t>фиксировать реквизиты топливной карты, дату ее выдачи (возврата), Ф.И.О. водителей.</w:t>
      </w:r>
    </w:p>
    <w:p w:rsidR="00B60D70" w:rsidRPr="00B60D70" w:rsidRDefault="00B60D70" w:rsidP="00B60D70">
      <w:pPr>
        <w:shd w:val="clear" w:color="auto" w:fill="FFFFFF"/>
        <w:spacing w:line="269" w:lineRule="exact"/>
        <w:ind w:left="10" w:right="19" w:firstLine="538"/>
        <w:jc w:val="both"/>
        <w:rPr>
          <w:rFonts w:ascii="Times New Roman" w:hAnsi="Times New Roman" w:cs="Times New Roman"/>
          <w:sz w:val="20"/>
          <w:szCs w:val="20"/>
        </w:rPr>
      </w:pPr>
      <w:r w:rsidRPr="00B60D70">
        <w:rPr>
          <w:rFonts w:ascii="Times New Roman" w:hAnsi="Times New Roman" w:cs="Times New Roman"/>
          <w:spacing w:val="-1"/>
          <w:sz w:val="20"/>
          <w:szCs w:val="20"/>
        </w:rPr>
        <w:t xml:space="preserve">Учет мягкого инвентаря ведется на счете 10535000. </w:t>
      </w:r>
      <w:r w:rsidRPr="00B60D70">
        <w:rPr>
          <w:rFonts w:ascii="Times New Roman" w:hAnsi="Times New Roman" w:cs="Times New Roman"/>
          <w:spacing w:val="-11"/>
          <w:sz w:val="20"/>
          <w:szCs w:val="20"/>
        </w:rPr>
        <w:t xml:space="preserve">Принятие к учету мягкого инвентаря производится  на основании первичных </w:t>
      </w:r>
      <w:r w:rsidRPr="00B60D70">
        <w:rPr>
          <w:rFonts w:ascii="Times New Roman" w:hAnsi="Times New Roman" w:cs="Times New Roman"/>
          <w:spacing w:val="-3"/>
          <w:sz w:val="20"/>
          <w:szCs w:val="20"/>
        </w:rPr>
        <w:t xml:space="preserve">учетных документов (накладных поставщика и т.п.).  </w:t>
      </w:r>
      <w:r w:rsidRPr="00B60D70">
        <w:rPr>
          <w:rFonts w:ascii="Times New Roman" w:hAnsi="Times New Roman" w:cs="Times New Roman"/>
          <w:spacing w:val="-9"/>
          <w:sz w:val="20"/>
          <w:szCs w:val="20"/>
        </w:rPr>
        <w:t>Выдача мягкого инвентаря в эксплуатацию производится по Ведомости</w:t>
      </w:r>
      <w:r w:rsidRPr="00B60D70">
        <w:rPr>
          <w:rFonts w:ascii="Times New Roman" w:hAnsi="Times New Roman" w:cs="Times New Roman"/>
          <w:spacing w:val="-9"/>
          <w:sz w:val="20"/>
          <w:szCs w:val="20"/>
        </w:rPr>
        <w:br/>
      </w:r>
      <w:r w:rsidRPr="00B60D70">
        <w:rPr>
          <w:rFonts w:ascii="Times New Roman" w:hAnsi="Times New Roman" w:cs="Times New Roman"/>
          <w:spacing w:val="-10"/>
          <w:sz w:val="20"/>
          <w:szCs w:val="20"/>
        </w:rPr>
        <w:t>выдачи материальных ценностей на нужды учреждения (0504210).</w:t>
      </w:r>
    </w:p>
    <w:p w:rsidR="00B60D70" w:rsidRPr="00B60D70" w:rsidRDefault="00B60D70" w:rsidP="00B60D70">
      <w:pPr>
        <w:shd w:val="clear" w:color="auto" w:fill="FFFFFF"/>
        <w:tabs>
          <w:tab w:val="left" w:pos="1469"/>
        </w:tabs>
        <w:spacing w:before="250" w:line="269" w:lineRule="exact"/>
        <w:ind w:left="10" w:right="19" w:firstLine="528"/>
        <w:jc w:val="both"/>
        <w:rPr>
          <w:rFonts w:ascii="Times New Roman" w:hAnsi="Times New Roman" w:cs="Times New Roman"/>
          <w:sz w:val="20"/>
          <w:szCs w:val="20"/>
        </w:rPr>
      </w:pPr>
      <w:r w:rsidRPr="00B60D70">
        <w:rPr>
          <w:rFonts w:ascii="Times New Roman" w:hAnsi="Times New Roman" w:cs="Times New Roman"/>
          <w:spacing w:val="-11"/>
          <w:sz w:val="20"/>
          <w:szCs w:val="20"/>
        </w:rPr>
        <w:t xml:space="preserve">Выдача специальной одежды и обуви наряду с оформлением Ведомости выдачи </w:t>
      </w:r>
      <w:r w:rsidRPr="00B60D70">
        <w:rPr>
          <w:rFonts w:ascii="Times New Roman" w:hAnsi="Times New Roman" w:cs="Times New Roman"/>
          <w:spacing w:val="-10"/>
          <w:sz w:val="20"/>
          <w:szCs w:val="20"/>
        </w:rPr>
        <w:t xml:space="preserve">материальных ценностей на нужды учреждения  сопровождается также </w:t>
      </w:r>
      <w:r w:rsidRPr="00B60D70">
        <w:rPr>
          <w:rFonts w:ascii="Times New Roman" w:hAnsi="Times New Roman" w:cs="Times New Roman"/>
          <w:spacing w:val="-11"/>
          <w:sz w:val="20"/>
          <w:szCs w:val="20"/>
        </w:rPr>
        <w:t xml:space="preserve">соответствующими записями в Личной карточке учета выдачи средств индивидуальной </w:t>
      </w:r>
      <w:r w:rsidRPr="00B60D70">
        <w:rPr>
          <w:rFonts w:ascii="Times New Roman" w:hAnsi="Times New Roman" w:cs="Times New Roman"/>
          <w:sz w:val="20"/>
          <w:szCs w:val="20"/>
        </w:rPr>
        <w:t xml:space="preserve">защиты. </w:t>
      </w:r>
      <w:r w:rsidRPr="00B60D70">
        <w:rPr>
          <w:rFonts w:ascii="Times New Roman" w:hAnsi="Times New Roman" w:cs="Times New Roman"/>
          <w:spacing w:val="-10"/>
          <w:sz w:val="20"/>
          <w:szCs w:val="20"/>
        </w:rPr>
        <w:t xml:space="preserve">Списание мягкого инвентаря оформляется Актом о списании мягкого и </w:t>
      </w:r>
      <w:r w:rsidRPr="00B60D70">
        <w:rPr>
          <w:rFonts w:ascii="Times New Roman" w:hAnsi="Times New Roman" w:cs="Times New Roman"/>
          <w:spacing w:val="-2"/>
          <w:sz w:val="20"/>
          <w:szCs w:val="20"/>
        </w:rPr>
        <w:t xml:space="preserve">хозяйственного инвентаря ф. 0504143. Акт ф. 0504143 составляется комиссией, </w:t>
      </w:r>
      <w:r w:rsidRPr="00B60D70">
        <w:rPr>
          <w:rFonts w:ascii="Times New Roman" w:hAnsi="Times New Roman" w:cs="Times New Roman"/>
          <w:sz w:val="20"/>
          <w:szCs w:val="20"/>
        </w:rPr>
        <w:t xml:space="preserve">назначенной распоряжением, в двух экземплярах и утверждается </w:t>
      </w:r>
      <w:r w:rsidRPr="00B60D70">
        <w:rPr>
          <w:rFonts w:ascii="Times New Roman" w:hAnsi="Times New Roman" w:cs="Times New Roman"/>
          <w:spacing w:val="-1"/>
          <w:sz w:val="20"/>
          <w:szCs w:val="20"/>
        </w:rPr>
        <w:t xml:space="preserve">руководителем. Первый экземпляр сдается в бухгалтерию, а второй остается у </w:t>
      </w:r>
      <w:r w:rsidRPr="00B60D70">
        <w:rPr>
          <w:rFonts w:ascii="Times New Roman" w:hAnsi="Times New Roman" w:cs="Times New Roman"/>
          <w:sz w:val="20"/>
          <w:szCs w:val="20"/>
        </w:rPr>
        <w:t xml:space="preserve">материально ответственного лица. </w:t>
      </w:r>
    </w:p>
    <w:p w:rsidR="00B60D70" w:rsidRPr="00B60D70" w:rsidRDefault="00B60D70" w:rsidP="00B60D70">
      <w:pPr>
        <w:shd w:val="clear" w:color="auto" w:fill="FFFFFF"/>
        <w:tabs>
          <w:tab w:val="left" w:pos="1469"/>
        </w:tabs>
        <w:spacing w:before="250" w:line="269" w:lineRule="exact"/>
        <w:ind w:left="10" w:right="19" w:firstLine="528"/>
        <w:jc w:val="both"/>
        <w:rPr>
          <w:rFonts w:ascii="Times New Roman" w:hAnsi="Times New Roman" w:cs="Times New Roman"/>
          <w:sz w:val="20"/>
          <w:szCs w:val="20"/>
        </w:rPr>
      </w:pPr>
      <w:r w:rsidRPr="00B60D70">
        <w:rPr>
          <w:rFonts w:ascii="Times New Roman" w:hAnsi="Times New Roman" w:cs="Times New Roman"/>
          <w:spacing w:val="-10"/>
          <w:sz w:val="20"/>
          <w:szCs w:val="20"/>
        </w:rPr>
        <w:t xml:space="preserve">Истечение срока носки не является основанием для списания спецодежды, </w:t>
      </w:r>
      <w:r w:rsidRPr="00B60D70">
        <w:rPr>
          <w:rFonts w:ascii="Times New Roman" w:hAnsi="Times New Roman" w:cs="Times New Roman"/>
          <w:sz w:val="20"/>
          <w:szCs w:val="20"/>
        </w:rPr>
        <w:t xml:space="preserve">специальной обуви. Специальная одежда и специальная обувь, возвращенные работниками по </w:t>
      </w:r>
      <w:r w:rsidRPr="00B60D70">
        <w:rPr>
          <w:rFonts w:ascii="Times New Roman" w:hAnsi="Times New Roman" w:cs="Times New Roman"/>
          <w:spacing w:val="-8"/>
          <w:sz w:val="20"/>
          <w:szCs w:val="20"/>
        </w:rPr>
        <w:t xml:space="preserve">истечении сроков носки, но еще годные для дальнейшего использования, могут быть </w:t>
      </w:r>
      <w:r w:rsidRPr="00B60D70">
        <w:rPr>
          <w:rFonts w:ascii="Times New Roman" w:hAnsi="Times New Roman" w:cs="Times New Roman"/>
          <w:sz w:val="20"/>
          <w:szCs w:val="20"/>
        </w:rPr>
        <w:t xml:space="preserve">использованы по назначению после стирки, чистки, дезинфекции, дегазации, дезактивации, </w:t>
      </w:r>
      <w:proofErr w:type="spellStart"/>
      <w:r w:rsidRPr="00B60D70">
        <w:rPr>
          <w:rFonts w:ascii="Times New Roman" w:hAnsi="Times New Roman" w:cs="Times New Roman"/>
          <w:sz w:val="20"/>
          <w:szCs w:val="20"/>
        </w:rPr>
        <w:t>обеспыливания</w:t>
      </w:r>
      <w:proofErr w:type="spellEnd"/>
      <w:r w:rsidRPr="00B60D70">
        <w:rPr>
          <w:rFonts w:ascii="Times New Roman" w:hAnsi="Times New Roman" w:cs="Times New Roman"/>
          <w:sz w:val="20"/>
          <w:szCs w:val="20"/>
        </w:rPr>
        <w:t>, обезвреживания и ремонта.</w:t>
      </w:r>
    </w:p>
    <w:p w:rsidR="00B60D70" w:rsidRPr="00B60D70" w:rsidRDefault="00B60D70" w:rsidP="00B60D70">
      <w:pPr>
        <w:shd w:val="clear" w:color="auto" w:fill="FFFFFF"/>
        <w:tabs>
          <w:tab w:val="left" w:pos="1555"/>
        </w:tabs>
        <w:spacing w:line="278" w:lineRule="exact"/>
        <w:ind w:left="29" w:right="10" w:firstLine="518"/>
        <w:jc w:val="both"/>
        <w:rPr>
          <w:rFonts w:ascii="Times New Roman" w:hAnsi="Times New Roman" w:cs="Times New Roman"/>
          <w:spacing w:val="-1"/>
          <w:sz w:val="20"/>
          <w:szCs w:val="20"/>
        </w:rPr>
      </w:pPr>
      <w:r w:rsidRPr="00B60D70">
        <w:rPr>
          <w:rFonts w:ascii="Times New Roman" w:hAnsi="Times New Roman" w:cs="Times New Roman"/>
          <w:sz w:val="20"/>
          <w:szCs w:val="20"/>
        </w:rPr>
        <w:t xml:space="preserve">Учет запасных частей, канцелярских и хозяйственных товаров ведется на счете 10536000. </w:t>
      </w:r>
      <w:r w:rsidRPr="00B60D70">
        <w:rPr>
          <w:rFonts w:ascii="Times New Roman" w:hAnsi="Times New Roman" w:cs="Times New Roman"/>
          <w:spacing w:val="-7"/>
          <w:sz w:val="20"/>
          <w:szCs w:val="20"/>
        </w:rPr>
        <w:t>Аналитический учет запасных частей ведется</w:t>
      </w:r>
      <w:r w:rsidRPr="00B60D70">
        <w:rPr>
          <w:rFonts w:ascii="Times New Roman" w:hAnsi="Times New Roman" w:cs="Times New Roman"/>
          <w:spacing w:val="-7"/>
          <w:sz w:val="20"/>
          <w:szCs w:val="20"/>
        </w:rPr>
        <w:br/>
      </w:r>
      <w:r w:rsidRPr="00B60D70">
        <w:rPr>
          <w:rFonts w:ascii="Times New Roman" w:hAnsi="Times New Roman" w:cs="Times New Roman"/>
          <w:spacing w:val="-3"/>
          <w:sz w:val="20"/>
          <w:szCs w:val="20"/>
        </w:rPr>
        <w:t xml:space="preserve">независимо от их стоимости по наименованиям запасных частей, маркам, заводским </w:t>
      </w:r>
      <w:r w:rsidRPr="00B60D70">
        <w:rPr>
          <w:rFonts w:ascii="Times New Roman" w:hAnsi="Times New Roman" w:cs="Times New Roman"/>
          <w:spacing w:val="-1"/>
          <w:sz w:val="20"/>
          <w:szCs w:val="20"/>
        </w:rPr>
        <w:t xml:space="preserve">номерам, количеству, стоимости и материально ответственным лицам. </w:t>
      </w:r>
    </w:p>
    <w:p w:rsidR="00B60D70" w:rsidRPr="00B60D70" w:rsidRDefault="00B60D70" w:rsidP="00B60D70">
      <w:pPr>
        <w:shd w:val="clear" w:color="auto" w:fill="FFFFFF"/>
        <w:tabs>
          <w:tab w:val="left" w:pos="1555"/>
        </w:tabs>
        <w:spacing w:line="278" w:lineRule="exact"/>
        <w:ind w:right="10"/>
        <w:rPr>
          <w:rFonts w:ascii="Times New Roman" w:hAnsi="Times New Roman" w:cs="Times New Roman"/>
          <w:spacing w:val="-1"/>
          <w:sz w:val="20"/>
          <w:szCs w:val="20"/>
        </w:rPr>
      </w:pPr>
      <w:r w:rsidRPr="00B60D70">
        <w:rPr>
          <w:rFonts w:ascii="Times New Roman" w:hAnsi="Times New Roman" w:cs="Times New Roman"/>
          <w:spacing w:val="-1"/>
          <w:sz w:val="20"/>
          <w:szCs w:val="20"/>
        </w:rPr>
        <w:t>К материальным запасам относятся:</w:t>
      </w:r>
    </w:p>
    <w:p w:rsidR="00B60D70" w:rsidRPr="00B60D70" w:rsidRDefault="00B60D70" w:rsidP="00B60D70">
      <w:pPr>
        <w:shd w:val="clear" w:color="auto" w:fill="FFFFFF"/>
        <w:tabs>
          <w:tab w:val="left" w:pos="1555"/>
        </w:tabs>
        <w:spacing w:line="278" w:lineRule="exact"/>
        <w:ind w:right="10"/>
        <w:rPr>
          <w:rFonts w:ascii="Times New Roman" w:hAnsi="Times New Roman" w:cs="Times New Roman"/>
          <w:spacing w:val="-1"/>
          <w:sz w:val="20"/>
          <w:szCs w:val="20"/>
        </w:rPr>
      </w:pPr>
      <w:r w:rsidRPr="00B60D70">
        <w:rPr>
          <w:rFonts w:ascii="Times New Roman" w:hAnsi="Times New Roman" w:cs="Times New Roman"/>
          <w:spacing w:val="-1"/>
          <w:sz w:val="20"/>
          <w:szCs w:val="20"/>
        </w:rPr>
        <w:t xml:space="preserve">           -знаки дорожные</w:t>
      </w:r>
    </w:p>
    <w:p w:rsidR="00B60D70" w:rsidRPr="00B60D70" w:rsidRDefault="00B60D70" w:rsidP="00B60D70">
      <w:pPr>
        <w:shd w:val="clear" w:color="auto" w:fill="FFFFFF"/>
        <w:tabs>
          <w:tab w:val="left" w:pos="1555"/>
        </w:tabs>
        <w:spacing w:line="278" w:lineRule="exact"/>
        <w:ind w:right="10"/>
        <w:rPr>
          <w:rFonts w:ascii="Times New Roman" w:hAnsi="Times New Roman" w:cs="Times New Roman"/>
          <w:spacing w:val="-1"/>
          <w:sz w:val="20"/>
          <w:szCs w:val="20"/>
        </w:rPr>
      </w:pPr>
      <w:r w:rsidRPr="00B60D70">
        <w:rPr>
          <w:rFonts w:ascii="Times New Roman" w:hAnsi="Times New Roman" w:cs="Times New Roman"/>
          <w:spacing w:val="-1"/>
          <w:sz w:val="20"/>
          <w:szCs w:val="20"/>
        </w:rPr>
        <w:t xml:space="preserve">           -</w:t>
      </w:r>
      <w:proofErr w:type="spellStart"/>
      <w:r w:rsidRPr="00B60D70">
        <w:rPr>
          <w:rFonts w:ascii="Times New Roman" w:hAnsi="Times New Roman" w:cs="Times New Roman"/>
          <w:spacing w:val="-1"/>
          <w:sz w:val="20"/>
          <w:szCs w:val="20"/>
        </w:rPr>
        <w:t>маршрутиризатор</w:t>
      </w:r>
      <w:proofErr w:type="spellEnd"/>
    </w:p>
    <w:p w:rsidR="00B60D70" w:rsidRPr="00B60D70" w:rsidRDefault="00B60D70" w:rsidP="00B60D70">
      <w:pPr>
        <w:shd w:val="clear" w:color="auto" w:fill="FFFFFF"/>
        <w:tabs>
          <w:tab w:val="left" w:pos="1555"/>
        </w:tabs>
        <w:spacing w:line="278" w:lineRule="exact"/>
        <w:ind w:right="10"/>
        <w:rPr>
          <w:rFonts w:ascii="Times New Roman" w:hAnsi="Times New Roman" w:cs="Times New Roman"/>
          <w:sz w:val="20"/>
          <w:szCs w:val="20"/>
        </w:rPr>
      </w:pPr>
      <w:r w:rsidRPr="00B60D70">
        <w:rPr>
          <w:rFonts w:ascii="Times New Roman" w:hAnsi="Times New Roman" w:cs="Times New Roman"/>
          <w:spacing w:val="-1"/>
          <w:sz w:val="20"/>
          <w:szCs w:val="20"/>
        </w:rPr>
        <w:t xml:space="preserve">           -скребок</w:t>
      </w:r>
    </w:p>
    <w:p w:rsidR="00B60D70" w:rsidRPr="00B60D70" w:rsidRDefault="00B60D70" w:rsidP="00A9340E">
      <w:pPr>
        <w:widowControl w:val="0"/>
        <w:numPr>
          <w:ilvl w:val="2"/>
          <w:numId w:val="15"/>
        </w:numPr>
        <w:shd w:val="clear" w:color="auto" w:fill="FFFFFF"/>
        <w:tabs>
          <w:tab w:val="left" w:pos="1315"/>
        </w:tabs>
        <w:autoSpaceDE w:val="0"/>
        <w:autoSpaceDN w:val="0"/>
        <w:adjustRightInd w:val="0"/>
        <w:spacing w:before="250" w:after="0" w:line="269" w:lineRule="exact"/>
        <w:ind w:left="0" w:right="10" w:firstLine="567"/>
        <w:jc w:val="both"/>
        <w:rPr>
          <w:rFonts w:ascii="Times New Roman" w:hAnsi="Times New Roman" w:cs="Times New Roman"/>
          <w:spacing w:val="-5"/>
          <w:sz w:val="20"/>
          <w:szCs w:val="20"/>
        </w:rPr>
      </w:pPr>
      <w:r w:rsidRPr="00B60D70">
        <w:rPr>
          <w:rFonts w:ascii="Times New Roman" w:hAnsi="Times New Roman" w:cs="Times New Roman"/>
          <w:sz w:val="20"/>
          <w:szCs w:val="20"/>
        </w:rPr>
        <w:t xml:space="preserve">Ведение путевых листов осуществлять согласно приказу Министерства </w:t>
      </w:r>
      <w:r w:rsidRPr="00B60D70">
        <w:rPr>
          <w:rFonts w:ascii="Times New Roman" w:hAnsi="Times New Roman" w:cs="Times New Roman"/>
          <w:spacing w:val="-1"/>
          <w:sz w:val="20"/>
          <w:szCs w:val="20"/>
        </w:rPr>
        <w:t xml:space="preserve">транспорта Российской Федерации от 18.09.2008 № 152 «Об утверждении обязательных реквизитов и порядка заполнения путевых листов». Наличие чеков АЗС при отсутствии </w:t>
      </w:r>
      <w:r w:rsidRPr="00B60D70">
        <w:rPr>
          <w:rFonts w:ascii="Times New Roman" w:hAnsi="Times New Roman" w:cs="Times New Roman"/>
          <w:sz w:val="20"/>
          <w:szCs w:val="20"/>
        </w:rPr>
        <w:t>путевого листа не подтверждает целесообразность осуществленных сотрудником расходов.</w:t>
      </w:r>
    </w:p>
    <w:p w:rsidR="00B60D70" w:rsidRPr="00B60D70" w:rsidRDefault="00B60D70" w:rsidP="00A9340E">
      <w:pPr>
        <w:widowControl w:val="0"/>
        <w:numPr>
          <w:ilvl w:val="2"/>
          <w:numId w:val="16"/>
        </w:numPr>
        <w:shd w:val="clear" w:color="auto" w:fill="FFFFFF"/>
        <w:tabs>
          <w:tab w:val="left" w:pos="1315"/>
        </w:tabs>
        <w:autoSpaceDE w:val="0"/>
        <w:autoSpaceDN w:val="0"/>
        <w:adjustRightInd w:val="0"/>
        <w:spacing w:before="259" w:after="0" w:line="269" w:lineRule="exact"/>
        <w:ind w:left="0" w:right="19" w:firstLine="567"/>
        <w:jc w:val="both"/>
        <w:rPr>
          <w:rFonts w:ascii="Times New Roman" w:hAnsi="Times New Roman" w:cs="Times New Roman"/>
          <w:spacing w:val="-5"/>
          <w:sz w:val="20"/>
          <w:szCs w:val="20"/>
        </w:rPr>
      </w:pPr>
      <w:r w:rsidRPr="00B60D70">
        <w:rPr>
          <w:rFonts w:ascii="Times New Roman" w:hAnsi="Times New Roman" w:cs="Times New Roman"/>
          <w:sz w:val="20"/>
          <w:szCs w:val="20"/>
        </w:rPr>
        <w:t xml:space="preserve">Списание ГСМ, смазочных материалов осуществлять на основании норм, утвержденных распоряжением Главы администрации </w:t>
      </w:r>
      <w:proofErr w:type="spellStart"/>
      <w:r w:rsidRPr="00B60D70">
        <w:rPr>
          <w:rFonts w:ascii="Times New Roman" w:hAnsi="Times New Roman" w:cs="Times New Roman"/>
          <w:sz w:val="20"/>
          <w:szCs w:val="20"/>
        </w:rPr>
        <w:t>Нижнеурюмского</w:t>
      </w:r>
      <w:proofErr w:type="spellEnd"/>
      <w:r w:rsidRPr="00B60D70">
        <w:rPr>
          <w:rFonts w:ascii="Times New Roman" w:hAnsi="Times New Roman" w:cs="Times New Roman"/>
          <w:sz w:val="20"/>
          <w:szCs w:val="20"/>
        </w:rPr>
        <w:t xml:space="preserve"> сельсовета </w:t>
      </w:r>
      <w:proofErr w:type="spellStart"/>
      <w:r w:rsidRPr="00B60D70">
        <w:rPr>
          <w:rFonts w:ascii="Times New Roman" w:hAnsi="Times New Roman" w:cs="Times New Roman"/>
          <w:sz w:val="20"/>
          <w:szCs w:val="20"/>
        </w:rPr>
        <w:t>Здвинского</w:t>
      </w:r>
      <w:proofErr w:type="spellEnd"/>
      <w:r w:rsidRPr="00B60D70">
        <w:rPr>
          <w:rFonts w:ascii="Times New Roman" w:hAnsi="Times New Roman" w:cs="Times New Roman"/>
          <w:sz w:val="20"/>
          <w:szCs w:val="20"/>
        </w:rPr>
        <w:t xml:space="preserve"> района.</w:t>
      </w:r>
    </w:p>
    <w:p w:rsidR="00B60D70" w:rsidRPr="0043083E" w:rsidRDefault="00B60D70" w:rsidP="0043083E">
      <w:pPr>
        <w:shd w:val="clear" w:color="auto" w:fill="FFFFFF"/>
        <w:spacing w:line="269" w:lineRule="exact"/>
        <w:ind w:left="10" w:right="19" w:firstLine="528"/>
        <w:jc w:val="both"/>
        <w:rPr>
          <w:rFonts w:ascii="Times New Roman" w:hAnsi="Times New Roman" w:cs="Times New Roman"/>
          <w:sz w:val="20"/>
          <w:szCs w:val="20"/>
        </w:rPr>
      </w:pPr>
      <w:r w:rsidRPr="00B60D70">
        <w:rPr>
          <w:rFonts w:ascii="Times New Roman" w:hAnsi="Times New Roman" w:cs="Times New Roman"/>
          <w:spacing w:val="-1"/>
          <w:sz w:val="20"/>
          <w:szCs w:val="20"/>
        </w:rPr>
        <w:t xml:space="preserve">При отсутствии утвержденных законодательных норм на конкретный автомобиль, </w:t>
      </w:r>
      <w:r w:rsidRPr="00B60D70">
        <w:rPr>
          <w:rFonts w:ascii="Times New Roman" w:hAnsi="Times New Roman" w:cs="Times New Roman"/>
          <w:sz w:val="20"/>
          <w:szCs w:val="20"/>
        </w:rPr>
        <w:t>нормы утверждать</w:t>
      </w:r>
      <w:r w:rsidR="0043083E">
        <w:rPr>
          <w:rFonts w:ascii="Times New Roman" w:hAnsi="Times New Roman" w:cs="Times New Roman"/>
          <w:sz w:val="20"/>
          <w:szCs w:val="20"/>
        </w:rPr>
        <w:t xml:space="preserve"> на основе контрольных замеров.</w:t>
      </w:r>
    </w:p>
    <w:p w:rsidR="00B60D70" w:rsidRPr="00B60D70" w:rsidRDefault="00B60D70" w:rsidP="00B60D70">
      <w:pPr>
        <w:shd w:val="clear" w:color="auto" w:fill="FFFFFF"/>
        <w:tabs>
          <w:tab w:val="left" w:pos="950"/>
        </w:tabs>
        <w:spacing w:before="365"/>
        <w:ind w:left="538"/>
        <w:rPr>
          <w:rFonts w:ascii="Times New Roman" w:hAnsi="Times New Roman" w:cs="Times New Roman"/>
          <w:sz w:val="20"/>
          <w:szCs w:val="20"/>
        </w:rPr>
      </w:pPr>
      <w:r w:rsidRPr="00B60D70">
        <w:rPr>
          <w:rFonts w:ascii="Times New Roman" w:hAnsi="Times New Roman" w:cs="Times New Roman"/>
          <w:b/>
          <w:bCs/>
          <w:spacing w:val="-5"/>
          <w:sz w:val="20"/>
          <w:szCs w:val="20"/>
        </w:rPr>
        <w:t>2.4.</w:t>
      </w:r>
      <w:r w:rsidRPr="00B60D70">
        <w:rPr>
          <w:rFonts w:ascii="Times New Roman" w:hAnsi="Times New Roman" w:cs="Times New Roman"/>
          <w:b/>
          <w:bCs/>
          <w:sz w:val="20"/>
          <w:szCs w:val="20"/>
        </w:rPr>
        <w:tab/>
      </w:r>
      <w:r w:rsidRPr="00B60D70">
        <w:rPr>
          <w:rFonts w:ascii="Times New Roman" w:hAnsi="Times New Roman" w:cs="Times New Roman"/>
          <w:b/>
          <w:bCs/>
          <w:spacing w:val="-1"/>
          <w:sz w:val="20"/>
          <w:szCs w:val="20"/>
        </w:rPr>
        <w:t>Учет денежных обязательств</w:t>
      </w:r>
    </w:p>
    <w:p w:rsidR="00B60D70" w:rsidRPr="00B60D70" w:rsidRDefault="00B60D70" w:rsidP="00B60D70">
      <w:pPr>
        <w:shd w:val="clear" w:color="auto" w:fill="FFFFFF"/>
        <w:tabs>
          <w:tab w:val="left" w:pos="1133"/>
        </w:tabs>
        <w:spacing w:before="307" w:line="269" w:lineRule="exact"/>
        <w:ind w:firstLine="538"/>
        <w:jc w:val="both"/>
        <w:rPr>
          <w:rFonts w:ascii="Times New Roman" w:hAnsi="Times New Roman" w:cs="Times New Roman"/>
          <w:sz w:val="20"/>
          <w:szCs w:val="20"/>
        </w:rPr>
      </w:pPr>
      <w:r w:rsidRPr="00B60D70">
        <w:rPr>
          <w:rFonts w:ascii="Times New Roman" w:hAnsi="Times New Roman" w:cs="Times New Roman"/>
          <w:spacing w:val="-5"/>
          <w:sz w:val="20"/>
          <w:szCs w:val="20"/>
        </w:rPr>
        <w:t>2.4.1.</w:t>
      </w:r>
      <w:r w:rsidRPr="00B60D70">
        <w:rPr>
          <w:rFonts w:ascii="Times New Roman" w:hAnsi="Times New Roman" w:cs="Times New Roman"/>
          <w:sz w:val="20"/>
          <w:szCs w:val="20"/>
        </w:rPr>
        <w:tab/>
        <w:t>При оформлении и учете кассовых операций учреждение руководствуется</w:t>
      </w:r>
      <w:r w:rsidRPr="00B60D70">
        <w:rPr>
          <w:rFonts w:ascii="Times New Roman" w:hAnsi="Times New Roman" w:cs="Times New Roman"/>
          <w:sz w:val="20"/>
          <w:szCs w:val="20"/>
        </w:rPr>
        <w:br/>
        <w:t xml:space="preserve">«Положением о порядке ведения кассовых операций с банкнотами и монетой Банка России на территории Российской Федерации» №373-П от 12.10.2011г., зарегистрированным в Минюсте РФ 24 ноября 2011 года №22394. </w:t>
      </w:r>
    </w:p>
    <w:p w:rsidR="00B60D70" w:rsidRPr="00B60D70" w:rsidRDefault="00B60D70" w:rsidP="00B60D70">
      <w:pPr>
        <w:shd w:val="clear" w:color="auto" w:fill="FFFFFF"/>
        <w:tabs>
          <w:tab w:val="left" w:pos="1133"/>
        </w:tabs>
        <w:spacing w:before="307" w:line="269" w:lineRule="exact"/>
        <w:ind w:firstLine="538"/>
        <w:jc w:val="both"/>
        <w:rPr>
          <w:rFonts w:ascii="Times New Roman" w:hAnsi="Times New Roman" w:cs="Times New Roman"/>
          <w:sz w:val="20"/>
          <w:szCs w:val="20"/>
        </w:rPr>
      </w:pPr>
      <w:r w:rsidRPr="00B60D70">
        <w:rPr>
          <w:rFonts w:ascii="Times New Roman" w:hAnsi="Times New Roman" w:cs="Times New Roman"/>
          <w:spacing w:val="-2"/>
          <w:sz w:val="20"/>
          <w:szCs w:val="20"/>
        </w:rPr>
        <w:t xml:space="preserve">Прием в </w:t>
      </w:r>
      <w:r w:rsidRPr="00B60D70">
        <w:rPr>
          <w:rFonts w:ascii="Times New Roman" w:hAnsi="Times New Roman" w:cs="Times New Roman"/>
          <w:sz w:val="20"/>
          <w:szCs w:val="20"/>
        </w:rPr>
        <w:t>кассу наличных денежных сре</w:t>
      </w:r>
      <w:proofErr w:type="gramStart"/>
      <w:r w:rsidRPr="00B60D70">
        <w:rPr>
          <w:rFonts w:ascii="Times New Roman" w:hAnsi="Times New Roman" w:cs="Times New Roman"/>
          <w:sz w:val="20"/>
          <w:szCs w:val="20"/>
        </w:rPr>
        <w:t>дств пр</w:t>
      </w:r>
      <w:proofErr w:type="gramEnd"/>
      <w:r w:rsidRPr="00B60D70">
        <w:rPr>
          <w:rFonts w:ascii="Times New Roman" w:hAnsi="Times New Roman" w:cs="Times New Roman"/>
          <w:sz w:val="20"/>
          <w:szCs w:val="20"/>
        </w:rPr>
        <w:t>оизводиться по бланкам строгой отчетности:  приходным кассовым ордерам, выдача денежных средств по бланкам строгой отчетности: расходным кассовым ордерам.</w:t>
      </w:r>
    </w:p>
    <w:p w:rsidR="00B60D70" w:rsidRPr="00B60D70" w:rsidRDefault="00B60D70" w:rsidP="00B60D70">
      <w:pPr>
        <w:shd w:val="clear" w:color="auto" w:fill="FFFFFF"/>
        <w:tabs>
          <w:tab w:val="left" w:pos="950"/>
        </w:tabs>
        <w:spacing w:before="394"/>
        <w:ind w:left="538"/>
        <w:rPr>
          <w:rFonts w:ascii="Times New Roman" w:hAnsi="Times New Roman" w:cs="Times New Roman"/>
          <w:sz w:val="20"/>
          <w:szCs w:val="20"/>
        </w:rPr>
      </w:pPr>
      <w:r w:rsidRPr="00B60D70">
        <w:rPr>
          <w:rFonts w:ascii="Times New Roman" w:hAnsi="Times New Roman" w:cs="Times New Roman"/>
          <w:b/>
          <w:bCs/>
          <w:spacing w:val="-7"/>
          <w:sz w:val="20"/>
          <w:szCs w:val="20"/>
        </w:rPr>
        <w:t>2.5.</w:t>
      </w:r>
      <w:r w:rsidRPr="00B60D70">
        <w:rPr>
          <w:rFonts w:ascii="Times New Roman" w:hAnsi="Times New Roman" w:cs="Times New Roman"/>
          <w:b/>
          <w:bCs/>
          <w:sz w:val="20"/>
          <w:szCs w:val="20"/>
        </w:rPr>
        <w:tab/>
        <w:t>Финансовый результат</w:t>
      </w:r>
    </w:p>
    <w:p w:rsidR="00B60D70" w:rsidRPr="00B60D70" w:rsidRDefault="00B60D70" w:rsidP="00B60D70">
      <w:pPr>
        <w:shd w:val="clear" w:color="auto" w:fill="FFFFFF"/>
        <w:spacing w:before="346" w:line="269" w:lineRule="exact"/>
        <w:ind w:left="528"/>
        <w:rPr>
          <w:rFonts w:ascii="Times New Roman" w:hAnsi="Times New Roman" w:cs="Times New Roman"/>
          <w:sz w:val="20"/>
          <w:szCs w:val="20"/>
        </w:rPr>
      </w:pPr>
      <w:r w:rsidRPr="00B60D70">
        <w:rPr>
          <w:rFonts w:ascii="Times New Roman" w:hAnsi="Times New Roman" w:cs="Times New Roman"/>
          <w:spacing w:val="-4"/>
          <w:sz w:val="20"/>
          <w:szCs w:val="20"/>
        </w:rPr>
        <w:t>2.5.1. Для учета финансового результата применяются следующие счета:</w:t>
      </w:r>
    </w:p>
    <w:p w:rsidR="00B60D70" w:rsidRPr="00B60D70" w:rsidRDefault="00B60D70" w:rsidP="00A9340E">
      <w:pPr>
        <w:widowControl w:val="0"/>
        <w:numPr>
          <w:ilvl w:val="0"/>
          <w:numId w:val="1"/>
        </w:numPr>
        <w:shd w:val="clear" w:color="auto" w:fill="FFFFFF"/>
        <w:tabs>
          <w:tab w:val="left" w:pos="720"/>
        </w:tabs>
        <w:autoSpaceDE w:val="0"/>
        <w:autoSpaceDN w:val="0"/>
        <w:adjustRightInd w:val="0"/>
        <w:spacing w:after="0" w:line="269" w:lineRule="exact"/>
        <w:ind w:left="528"/>
        <w:rPr>
          <w:rFonts w:ascii="Times New Roman" w:hAnsi="Times New Roman" w:cs="Times New Roman"/>
          <w:sz w:val="20"/>
          <w:szCs w:val="20"/>
        </w:rPr>
      </w:pPr>
      <w:r w:rsidRPr="00B60D70">
        <w:rPr>
          <w:rFonts w:ascii="Times New Roman" w:hAnsi="Times New Roman" w:cs="Times New Roman"/>
          <w:spacing w:val="-1"/>
          <w:sz w:val="20"/>
          <w:szCs w:val="20"/>
        </w:rPr>
        <w:t>040100000 «Финансовый результат хозяйствующего субъекта»;</w:t>
      </w:r>
    </w:p>
    <w:p w:rsidR="00B60D70" w:rsidRPr="00B60D70" w:rsidRDefault="00B60D70" w:rsidP="00A9340E">
      <w:pPr>
        <w:widowControl w:val="0"/>
        <w:numPr>
          <w:ilvl w:val="0"/>
          <w:numId w:val="1"/>
        </w:numPr>
        <w:shd w:val="clear" w:color="auto" w:fill="FFFFFF"/>
        <w:tabs>
          <w:tab w:val="left" w:pos="720"/>
        </w:tabs>
        <w:autoSpaceDE w:val="0"/>
        <w:autoSpaceDN w:val="0"/>
        <w:adjustRightInd w:val="0"/>
        <w:spacing w:after="0" w:line="269" w:lineRule="exact"/>
        <w:ind w:left="528"/>
        <w:rPr>
          <w:rFonts w:ascii="Times New Roman" w:hAnsi="Times New Roman" w:cs="Times New Roman"/>
          <w:sz w:val="20"/>
          <w:szCs w:val="20"/>
        </w:rPr>
      </w:pPr>
      <w:r w:rsidRPr="00B60D70">
        <w:rPr>
          <w:rFonts w:ascii="Times New Roman" w:hAnsi="Times New Roman" w:cs="Times New Roman"/>
          <w:spacing w:val="-1"/>
          <w:sz w:val="20"/>
          <w:szCs w:val="20"/>
        </w:rPr>
        <w:t>040103000 «Финансовый результат прошлых отчетных периодов».</w:t>
      </w:r>
    </w:p>
    <w:p w:rsidR="00B60D70" w:rsidRPr="0043083E" w:rsidRDefault="00B60D70" w:rsidP="0043083E">
      <w:pPr>
        <w:shd w:val="clear" w:color="auto" w:fill="FFFFFF"/>
        <w:spacing w:line="278" w:lineRule="exact"/>
        <w:ind w:right="19" w:firstLine="547"/>
        <w:jc w:val="both"/>
        <w:rPr>
          <w:rFonts w:ascii="Times New Roman" w:hAnsi="Times New Roman" w:cs="Times New Roman"/>
          <w:sz w:val="20"/>
          <w:szCs w:val="20"/>
        </w:rPr>
      </w:pPr>
      <w:r w:rsidRPr="00B60D70">
        <w:rPr>
          <w:rFonts w:ascii="Times New Roman" w:hAnsi="Times New Roman" w:cs="Times New Roman"/>
          <w:sz w:val="20"/>
          <w:szCs w:val="20"/>
        </w:rPr>
        <w:t>На счетах «Финансовый результат» производится сопоставление начисленных доходов и начисленных расходов учреждения.</w:t>
      </w:r>
    </w:p>
    <w:p w:rsidR="00B60D70" w:rsidRPr="00B60D70" w:rsidRDefault="00B60D70" w:rsidP="00B60D70">
      <w:pPr>
        <w:shd w:val="clear" w:color="auto" w:fill="FFFFFF"/>
        <w:tabs>
          <w:tab w:val="left" w:pos="1142"/>
        </w:tabs>
        <w:spacing w:line="269" w:lineRule="exact"/>
        <w:ind w:left="547"/>
        <w:rPr>
          <w:rFonts w:ascii="Times New Roman" w:hAnsi="Times New Roman" w:cs="Times New Roman"/>
          <w:sz w:val="20"/>
          <w:szCs w:val="20"/>
        </w:rPr>
      </w:pPr>
      <w:r w:rsidRPr="00B60D70">
        <w:rPr>
          <w:rFonts w:ascii="Times New Roman" w:hAnsi="Times New Roman" w:cs="Times New Roman"/>
          <w:spacing w:val="-6"/>
          <w:sz w:val="20"/>
          <w:szCs w:val="20"/>
        </w:rPr>
        <w:t>2.5.2.</w:t>
      </w:r>
      <w:r w:rsidRPr="00B60D70">
        <w:rPr>
          <w:rFonts w:ascii="Times New Roman" w:hAnsi="Times New Roman" w:cs="Times New Roman"/>
          <w:sz w:val="20"/>
          <w:szCs w:val="20"/>
        </w:rPr>
        <w:tab/>
      </w:r>
      <w:r w:rsidRPr="00B60D70">
        <w:rPr>
          <w:rFonts w:ascii="Times New Roman" w:hAnsi="Times New Roman" w:cs="Times New Roman"/>
          <w:spacing w:val="-1"/>
          <w:sz w:val="20"/>
          <w:szCs w:val="20"/>
        </w:rPr>
        <w:t>Учреждение не применяет счет 040104100 «Доходы будущих периодов».</w:t>
      </w:r>
      <w:r w:rsidRPr="00B60D70">
        <w:rPr>
          <w:rFonts w:ascii="Times New Roman" w:hAnsi="Times New Roman" w:cs="Times New Roman"/>
          <w:spacing w:val="-1"/>
          <w:sz w:val="20"/>
          <w:szCs w:val="20"/>
        </w:rPr>
        <w:br/>
      </w:r>
      <w:r w:rsidRPr="00B60D70">
        <w:rPr>
          <w:rFonts w:ascii="Times New Roman" w:hAnsi="Times New Roman" w:cs="Times New Roman"/>
          <w:sz w:val="20"/>
          <w:szCs w:val="20"/>
        </w:rPr>
        <w:t xml:space="preserve">Кредитовый остаток по счету отражает положительный результат (прибыль) </w:t>
      </w:r>
      <w:proofErr w:type="gramStart"/>
      <w:r w:rsidRPr="00B60D70">
        <w:rPr>
          <w:rFonts w:ascii="Times New Roman" w:hAnsi="Times New Roman" w:cs="Times New Roman"/>
          <w:sz w:val="20"/>
          <w:szCs w:val="20"/>
        </w:rPr>
        <w:t>от</w:t>
      </w:r>
      <w:proofErr w:type="gramEnd"/>
    </w:p>
    <w:p w:rsidR="00B60D70" w:rsidRPr="00B60D70" w:rsidRDefault="00B60D70" w:rsidP="00B60D70">
      <w:pPr>
        <w:shd w:val="clear" w:color="auto" w:fill="FFFFFF"/>
        <w:spacing w:line="269" w:lineRule="exact"/>
        <w:rPr>
          <w:rFonts w:ascii="Times New Roman" w:hAnsi="Times New Roman" w:cs="Times New Roman"/>
          <w:sz w:val="20"/>
          <w:szCs w:val="20"/>
        </w:rPr>
      </w:pPr>
      <w:r w:rsidRPr="00B60D70">
        <w:rPr>
          <w:rFonts w:ascii="Times New Roman" w:hAnsi="Times New Roman" w:cs="Times New Roman"/>
          <w:sz w:val="20"/>
          <w:szCs w:val="20"/>
        </w:rPr>
        <w:t>деятельности учреждения, а дебетовый остаток - отрицательный результат (убыток).</w:t>
      </w:r>
    </w:p>
    <w:p w:rsidR="00B60D70" w:rsidRPr="00B60D70" w:rsidRDefault="00B60D70" w:rsidP="00B60D70">
      <w:pPr>
        <w:shd w:val="clear" w:color="auto" w:fill="FFFFFF"/>
        <w:tabs>
          <w:tab w:val="left" w:pos="1229"/>
        </w:tabs>
        <w:spacing w:before="269" w:line="269" w:lineRule="exact"/>
        <w:ind w:right="10" w:firstLine="538"/>
        <w:jc w:val="both"/>
        <w:rPr>
          <w:rFonts w:ascii="Times New Roman" w:hAnsi="Times New Roman" w:cs="Times New Roman"/>
          <w:sz w:val="20"/>
          <w:szCs w:val="20"/>
        </w:rPr>
      </w:pPr>
      <w:r w:rsidRPr="00B60D70">
        <w:rPr>
          <w:rFonts w:ascii="Times New Roman" w:hAnsi="Times New Roman" w:cs="Times New Roman"/>
          <w:spacing w:val="-5"/>
          <w:sz w:val="20"/>
          <w:szCs w:val="20"/>
        </w:rPr>
        <w:t>2.5.3.</w:t>
      </w:r>
      <w:r w:rsidRPr="00B60D70">
        <w:rPr>
          <w:rFonts w:ascii="Times New Roman" w:hAnsi="Times New Roman" w:cs="Times New Roman"/>
          <w:sz w:val="20"/>
          <w:szCs w:val="20"/>
        </w:rPr>
        <w:tab/>
        <w:t>В конце финансового года финансовый результат текущей деятельности</w:t>
      </w:r>
      <w:r w:rsidRPr="00B60D70">
        <w:rPr>
          <w:rFonts w:ascii="Times New Roman" w:hAnsi="Times New Roman" w:cs="Times New Roman"/>
          <w:sz w:val="20"/>
          <w:szCs w:val="20"/>
        </w:rPr>
        <w:br/>
        <w:t>учреждения закрывается на счет 040103000 «Финансовый результат прошлых отчетных</w:t>
      </w:r>
      <w:r w:rsidRPr="00B60D70">
        <w:rPr>
          <w:rFonts w:ascii="Times New Roman" w:hAnsi="Times New Roman" w:cs="Times New Roman"/>
          <w:sz w:val="20"/>
          <w:szCs w:val="20"/>
        </w:rPr>
        <w:br/>
        <w:t>периодов».</w:t>
      </w:r>
    </w:p>
    <w:p w:rsidR="00B60D70" w:rsidRPr="00B60D70" w:rsidRDefault="00B60D70" w:rsidP="00B60D70">
      <w:pPr>
        <w:shd w:val="clear" w:color="auto" w:fill="FFFFFF"/>
        <w:spacing w:before="499"/>
        <w:ind w:left="538"/>
        <w:rPr>
          <w:rFonts w:ascii="Times New Roman" w:hAnsi="Times New Roman" w:cs="Times New Roman"/>
          <w:sz w:val="20"/>
          <w:szCs w:val="20"/>
        </w:rPr>
      </w:pPr>
      <w:r w:rsidRPr="00B60D70">
        <w:rPr>
          <w:rFonts w:ascii="Times New Roman" w:hAnsi="Times New Roman" w:cs="Times New Roman"/>
          <w:b/>
          <w:bCs/>
          <w:spacing w:val="-1"/>
          <w:sz w:val="20"/>
          <w:szCs w:val="20"/>
        </w:rPr>
        <w:t xml:space="preserve">2.6. </w:t>
      </w:r>
      <w:proofErr w:type="spellStart"/>
      <w:r w:rsidRPr="00B60D70">
        <w:rPr>
          <w:rFonts w:ascii="Times New Roman" w:hAnsi="Times New Roman" w:cs="Times New Roman"/>
          <w:b/>
          <w:bCs/>
          <w:spacing w:val="-1"/>
          <w:sz w:val="20"/>
          <w:szCs w:val="20"/>
        </w:rPr>
        <w:t>Забалансовые</w:t>
      </w:r>
      <w:proofErr w:type="spellEnd"/>
      <w:r w:rsidRPr="00B60D70">
        <w:rPr>
          <w:rFonts w:ascii="Times New Roman" w:hAnsi="Times New Roman" w:cs="Times New Roman"/>
          <w:b/>
          <w:bCs/>
          <w:spacing w:val="-1"/>
          <w:sz w:val="20"/>
          <w:szCs w:val="20"/>
        </w:rPr>
        <w:t xml:space="preserve"> счета</w:t>
      </w:r>
    </w:p>
    <w:p w:rsidR="00B60D70" w:rsidRPr="00B60D70" w:rsidRDefault="00B60D70" w:rsidP="00B60D70">
      <w:pPr>
        <w:shd w:val="clear" w:color="auto" w:fill="FFFFFF"/>
        <w:tabs>
          <w:tab w:val="left" w:pos="816"/>
        </w:tabs>
        <w:spacing w:before="355" w:line="269" w:lineRule="exact"/>
        <w:ind w:left="528"/>
        <w:rPr>
          <w:rFonts w:ascii="Times New Roman" w:hAnsi="Times New Roman" w:cs="Times New Roman"/>
          <w:sz w:val="20"/>
          <w:szCs w:val="20"/>
        </w:rPr>
      </w:pPr>
      <w:r w:rsidRPr="00B60D70">
        <w:rPr>
          <w:rFonts w:ascii="Times New Roman" w:hAnsi="Times New Roman" w:cs="Times New Roman"/>
          <w:b/>
          <w:bCs/>
          <w:spacing w:val="-14"/>
          <w:sz w:val="20"/>
          <w:szCs w:val="20"/>
        </w:rPr>
        <w:t>01</w:t>
      </w:r>
      <w:r w:rsidRPr="00B60D70">
        <w:rPr>
          <w:rFonts w:ascii="Times New Roman" w:hAnsi="Times New Roman" w:cs="Times New Roman"/>
          <w:b/>
          <w:bCs/>
          <w:sz w:val="20"/>
          <w:szCs w:val="20"/>
        </w:rPr>
        <w:tab/>
      </w:r>
      <w:r w:rsidRPr="00B60D70">
        <w:rPr>
          <w:rFonts w:ascii="Times New Roman" w:hAnsi="Times New Roman" w:cs="Times New Roman"/>
          <w:b/>
          <w:bCs/>
          <w:spacing w:val="-1"/>
          <w:sz w:val="20"/>
          <w:szCs w:val="20"/>
        </w:rPr>
        <w:t>«Арендованные основные средства»</w:t>
      </w:r>
    </w:p>
    <w:p w:rsidR="00B60D70" w:rsidRPr="00B60D70" w:rsidRDefault="00B60D70" w:rsidP="00B60D70">
      <w:pPr>
        <w:shd w:val="clear" w:color="auto" w:fill="FFFFFF"/>
        <w:spacing w:line="269" w:lineRule="exact"/>
        <w:ind w:left="10" w:right="10" w:firstLine="528"/>
        <w:jc w:val="both"/>
        <w:rPr>
          <w:rFonts w:ascii="Times New Roman" w:hAnsi="Times New Roman" w:cs="Times New Roman"/>
          <w:sz w:val="20"/>
          <w:szCs w:val="20"/>
        </w:rPr>
      </w:pPr>
      <w:r w:rsidRPr="00B60D70">
        <w:rPr>
          <w:rFonts w:ascii="Times New Roman" w:hAnsi="Times New Roman" w:cs="Times New Roman"/>
          <w:spacing w:val="-1"/>
          <w:sz w:val="20"/>
          <w:szCs w:val="20"/>
        </w:rPr>
        <w:t xml:space="preserve">На этом счете учитываются основные средства, принятые от сторонних организаций </w:t>
      </w:r>
      <w:r w:rsidRPr="00B60D70">
        <w:rPr>
          <w:rFonts w:ascii="Times New Roman" w:hAnsi="Times New Roman" w:cs="Times New Roman"/>
          <w:sz w:val="20"/>
          <w:szCs w:val="20"/>
        </w:rPr>
        <w:t>по договору в аренду, договору в безвозмездное пользование.</w:t>
      </w:r>
    </w:p>
    <w:p w:rsidR="00B60D70" w:rsidRPr="00B60D70" w:rsidRDefault="00B60D70" w:rsidP="00B60D70">
      <w:pPr>
        <w:shd w:val="clear" w:color="auto" w:fill="FFFFFF"/>
        <w:tabs>
          <w:tab w:val="left" w:pos="816"/>
        </w:tabs>
        <w:spacing w:before="278" w:line="269" w:lineRule="exact"/>
        <w:ind w:left="528"/>
        <w:rPr>
          <w:rFonts w:ascii="Times New Roman" w:hAnsi="Times New Roman" w:cs="Times New Roman"/>
          <w:sz w:val="20"/>
          <w:szCs w:val="20"/>
        </w:rPr>
      </w:pPr>
      <w:r w:rsidRPr="00B60D70">
        <w:rPr>
          <w:rFonts w:ascii="Times New Roman" w:hAnsi="Times New Roman" w:cs="Times New Roman"/>
          <w:b/>
          <w:bCs/>
          <w:spacing w:val="-10"/>
          <w:sz w:val="20"/>
          <w:szCs w:val="20"/>
        </w:rPr>
        <w:t>02</w:t>
      </w:r>
      <w:r w:rsidRPr="00B60D70">
        <w:rPr>
          <w:rFonts w:ascii="Times New Roman" w:hAnsi="Times New Roman" w:cs="Times New Roman"/>
          <w:b/>
          <w:bCs/>
          <w:sz w:val="20"/>
          <w:szCs w:val="20"/>
        </w:rPr>
        <w:tab/>
      </w:r>
      <w:r w:rsidRPr="00B60D70">
        <w:rPr>
          <w:rFonts w:ascii="Times New Roman" w:hAnsi="Times New Roman" w:cs="Times New Roman"/>
          <w:b/>
          <w:bCs/>
          <w:spacing w:val="-4"/>
          <w:sz w:val="20"/>
          <w:szCs w:val="20"/>
        </w:rPr>
        <w:t>«Материальные ценности, принятые на ответственное хранение»</w:t>
      </w:r>
    </w:p>
    <w:p w:rsidR="00B60D70" w:rsidRPr="00B60D70" w:rsidRDefault="00B60D70" w:rsidP="00B60D70">
      <w:pPr>
        <w:shd w:val="clear" w:color="auto" w:fill="FFFFFF"/>
        <w:spacing w:line="269" w:lineRule="exact"/>
        <w:ind w:left="10" w:right="19" w:firstLine="528"/>
        <w:jc w:val="both"/>
        <w:rPr>
          <w:rFonts w:ascii="Times New Roman" w:hAnsi="Times New Roman" w:cs="Times New Roman"/>
          <w:sz w:val="20"/>
          <w:szCs w:val="20"/>
        </w:rPr>
      </w:pPr>
      <w:r w:rsidRPr="00B60D70">
        <w:rPr>
          <w:rFonts w:ascii="Times New Roman" w:hAnsi="Times New Roman" w:cs="Times New Roman"/>
          <w:spacing w:val="-2"/>
          <w:sz w:val="20"/>
          <w:szCs w:val="20"/>
        </w:rPr>
        <w:t xml:space="preserve">На этом счете учитываются товарно-материальные ценности, принятые учреждением </w:t>
      </w:r>
      <w:r w:rsidRPr="00B60D70">
        <w:rPr>
          <w:rFonts w:ascii="Times New Roman" w:hAnsi="Times New Roman" w:cs="Times New Roman"/>
          <w:sz w:val="20"/>
          <w:szCs w:val="20"/>
        </w:rPr>
        <w:t>на ответственное хранение.</w:t>
      </w:r>
    </w:p>
    <w:p w:rsidR="00B60D70" w:rsidRPr="00B60D70" w:rsidRDefault="00B60D70" w:rsidP="00B60D70">
      <w:pPr>
        <w:shd w:val="clear" w:color="auto" w:fill="FFFFFF"/>
        <w:tabs>
          <w:tab w:val="left" w:pos="816"/>
        </w:tabs>
        <w:spacing w:before="269" w:line="269" w:lineRule="exact"/>
        <w:ind w:left="528"/>
        <w:rPr>
          <w:rFonts w:ascii="Times New Roman" w:hAnsi="Times New Roman" w:cs="Times New Roman"/>
          <w:sz w:val="20"/>
          <w:szCs w:val="20"/>
        </w:rPr>
      </w:pPr>
      <w:r w:rsidRPr="00B60D70">
        <w:rPr>
          <w:rFonts w:ascii="Times New Roman" w:hAnsi="Times New Roman" w:cs="Times New Roman"/>
          <w:b/>
          <w:bCs/>
          <w:spacing w:val="-10"/>
          <w:sz w:val="20"/>
          <w:szCs w:val="20"/>
        </w:rPr>
        <w:t>03</w:t>
      </w:r>
      <w:r w:rsidRPr="00B60D70">
        <w:rPr>
          <w:rFonts w:ascii="Times New Roman" w:hAnsi="Times New Roman" w:cs="Times New Roman"/>
          <w:b/>
          <w:bCs/>
          <w:sz w:val="20"/>
          <w:szCs w:val="20"/>
        </w:rPr>
        <w:tab/>
        <w:t>«Бланки строгой отчетности»</w:t>
      </w:r>
    </w:p>
    <w:p w:rsidR="00B60D70" w:rsidRPr="00B60D70" w:rsidRDefault="00B60D70" w:rsidP="00B60D70">
      <w:pPr>
        <w:shd w:val="clear" w:color="auto" w:fill="FFFFFF"/>
        <w:spacing w:line="269" w:lineRule="exact"/>
        <w:ind w:left="10" w:right="10" w:firstLine="538"/>
        <w:jc w:val="both"/>
        <w:rPr>
          <w:rFonts w:ascii="Times New Roman" w:hAnsi="Times New Roman" w:cs="Times New Roman"/>
          <w:sz w:val="20"/>
          <w:szCs w:val="20"/>
        </w:rPr>
      </w:pPr>
      <w:r w:rsidRPr="00B60D70">
        <w:rPr>
          <w:rFonts w:ascii="Times New Roman" w:hAnsi="Times New Roman" w:cs="Times New Roman"/>
          <w:sz w:val="20"/>
          <w:szCs w:val="20"/>
        </w:rPr>
        <w:t xml:space="preserve">На этом счете учитываются находящиеся на хранении и выдаваемые под отчет </w:t>
      </w:r>
      <w:r w:rsidRPr="00B60D70">
        <w:rPr>
          <w:rFonts w:ascii="Times New Roman" w:hAnsi="Times New Roman" w:cs="Times New Roman"/>
          <w:spacing w:val="-1"/>
          <w:sz w:val="20"/>
          <w:szCs w:val="20"/>
        </w:rPr>
        <w:t xml:space="preserve">бланки ценных бумаг — квитанционные книжки, бланки трудовых книжек и вкладыши к </w:t>
      </w:r>
      <w:r w:rsidRPr="00B60D70">
        <w:rPr>
          <w:rFonts w:ascii="Times New Roman" w:hAnsi="Times New Roman" w:cs="Times New Roman"/>
          <w:sz w:val="20"/>
          <w:szCs w:val="20"/>
        </w:rPr>
        <w:t>ним и т.п.</w:t>
      </w:r>
    </w:p>
    <w:p w:rsidR="00B60D70" w:rsidRPr="00B60D70" w:rsidRDefault="00B60D70" w:rsidP="00B60D70">
      <w:pPr>
        <w:shd w:val="clear" w:color="auto" w:fill="FFFFFF"/>
        <w:tabs>
          <w:tab w:val="left" w:pos="816"/>
        </w:tabs>
        <w:spacing w:before="269" w:line="269" w:lineRule="exact"/>
        <w:ind w:left="528"/>
        <w:rPr>
          <w:rFonts w:ascii="Times New Roman" w:hAnsi="Times New Roman" w:cs="Times New Roman"/>
          <w:sz w:val="20"/>
          <w:szCs w:val="20"/>
        </w:rPr>
      </w:pPr>
      <w:r w:rsidRPr="00B60D70">
        <w:rPr>
          <w:rFonts w:ascii="Times New Roman" w:hAnsi="Times New Roman" w:cs="Times New Roman"/>
          <w:b/>
          <w:bCs/>
          <w:spacing w:val="-2"/>
          <w:sz w:val="20"/>
          <w:szCs w:val="20"/>
        </w:rPr>
        <w:t>04</w:t>
      </w:r>
      <w:r w:rsidRPr="00B60D70">
        <w:rPr>
          <w:rFonts w:ascii="Times New Roman" w:hAnsi="Times New Roman" w:cs="Times New Roman"/>
          <w:b/>
          <w:bCs/>
          <w:sz w:val="20"/>
          <w:szCs w:val="20"/>
        </w:rPr>
        <w:tab/>
        <w:t>«Списанная задолженность неплатежеспособных дебиторов»</w:t>
      </w:r>
    </w:p>
    <w:p w:rsidR="00B60D70" w:rsidRPr="00B60D70" w:rsidRDefault="00B60D70" w:rsidP="00B60D70">
      <w:pPr>
        <w:shd w:val="clear" w:color="auto" w:fill="FFFFFF"/>
        <w:spacing w:line="269" w:lineRule="exact"/>
        <w:ind w:firstLine="538"/>
        <w:jc w:val="both"/>
        <w:rPr>
          <w:rFonts w:ascii="Times New Roman" w:hAnsi="Times New Roman" w:cs="Times New Roman"/>
          <w:sz w:val="20"/>
          <w:szCs w:val="20"/>
        </w:rPr>
      </w:pPr>
      <w:r w:rsidRPr="00B60D70">
        <w:rPr>
          <w:rFonts w:ascii="Times New Roman" w:hAnsi="Times New Roman" w:cs="Times New Roman"/>
          <w:spacing w:val="-2"/>
          <w:sz w:val="20"/>
          <w:szCs w:val="20"/>
        </w:rPr>
        <w:t>Н</w:t>
      </w:r>
      <w:proofErr w:type="gramStart"/>
      <w:r w:rsidRPr="00B60D70">
        <w:rPr>
          <w:rFonts w:ascii="Times New Roman" w:hAnsi="Times New Roman" w:cs="Times New Roman"/>
          <w:spacing w:val="-2"/>
          <w:sz w:val="20"/>
          <w:szCs w:val="20"/>
          <w:lang w:val="en-US"/>
        </w:rPr>
        <w:t>a</w:t>
      </w:r>
      <w:proofErr w:type="gramEnd"/>
      <w:r w:rsidRPr="00B60D70">
        <w:rPr>
          <w:rFonts w:ascii="Times New Roman" w:hAnsi="Times New Roman" w:cs="Times New Roman"/>
          <w:spacing w:val="-2"/>
          <w:sz w:val="20"/>
          <w:szCs w:val="20"/>
        </w:rPr>
        <w:t xml:space="preserve"> этом счете учитывается задолженность неплатежеспособных дебиторов в течение </w:t>
      </w:r>
      <w:r w:rsidRPr="00B60D70">
        <w:rPr>
          <w:rFonts w:ascii="Times New Roman" w:hAnsi="Times New Roman" w:cs="Times New Roman"/>
          <w:spacing w:val="-4"/>
          <w:sz w:val="20"/>
          <w:szCs w:val="20"/>
        </w:rPr>
        <w:t xml:space="preserve">пяти лет с момента ее списания с баланса для наблюдения за возможностью ее взыскания в случае изменения имущественного положения должников. Суммы, полученные в погашение </w:t>
      </w:r>
      <w:r w:rsidRPr="00B60D70">
        <w:rPr>
          <w:rFonts w:ascii="Times New Roman" w:hAnsi="Times New Roman" w:cs="Times New Roman"/>
          <w:spacing w:val="-2"/>
          <w:sz w:val="20"/>
          <w:szCs w:val="20"/>
        </w:rPr>
        <w:t xml:space="preserve">этой задолженности, списываются с этого счета и подлежат перечислению в доход </w:t>
      </w:r>
      <w:r w:rsidRPr="00B60D70">
        <w:rPr>
          <w:rFonts w:ascii="Times New Roman" w:hAnsi="Times New Roman" w:cs="Times New Roman"/>
          <w:sz w:val="20"/>
          <w:szCs w:val="20"/>
        </w:rPr>
        <w:t>соответствующего бюджета.</w:t>
      </w:r>
    </w:p>
    <w:p w:rsidR="00B60D70" w:rsidRPr="00B60D70" w:rsidRDefault="00B60D70" w:rsidP="00B60D70">
      <w:pPr>
        <w:shd w:val="clear" w:color="auto" w:fill="FFFFFF"/>
        <w:spacing w:before="278" w:line="269" w:lineRule="exact"/>
        <w:ind w:left="538"/>
        <w:rPr>
          <w:rFonts w:ascii="Times New Roman" w:hAnsi="Times New Roman" w:cs="Times New Roman"/>
          <w:sz w:val="20"/>
          <w:szCs w:val="20"/>
        </w:rPr>
      </w:pPr>
      <w:r w:rsidRPr="00B60D70">
        <w:rPr>
          <w:rFonts w:ascii="Times New Roman" w:hAnsi="Times New Roman" w:cs="Times New Roman"/>
          <w:b/>
          <w:bCs/>
          <w:spacing w:val="-1"/>
          <w:sz w:val="20"/>
          <w:szCs w:val="20"/>
        </w:rPr>
        <w:t>07 «Переходящие награды, призы, кубки и ценные подарки, сувениры»</w:t>
      </w:r>
    </w:p>
    <w:p w:rsidR="00B60D70" w:rsidRPr="0043083E" w:rsidRDefault="00B60D70" w:rsidP="0043083E">
      <w:pPr>
        <w:ind w:firstLine="720"/>
        <w:jc w:val="both"/>
        <w:rPr>
          <w:rFonts w:ascii="Times New Roman" w:hAnsi="Times New Roman" w:cs="Times New Roman"/>
          <w:sz w:val="20"/>
          <w:szCs w:val="20"/>
        </w:rPr>
      </w:pPr>
      <w:r w:rsidRPr="00B60D70">
        <w:rPr>
          <w:rFonts w:ascii="Times New Roman" w:hAnsi="Times New Roman" w:cs="Times New Roman"/>
          <w:sz w:val="20"/>
          <w:szCs w:val="20"/>
        </w:rPr>
        <w:t xml:space="preserve">На этом счете учитываются, учрежденные разными организациями и получаемые от них для награждения команд-победителей, а так же материальные ценности, приобретаемые в целях награждения (дарения), в том числе ценные подарки. Призы, знамена, кубки учитываются в течение всего периода их </w:t>
      </w:r>
      <w:r w:rsidR="0043083E">
        <w:rPr>
          <w:rFonts w:ascii="Times New Roman" w:hAnsi="Times New Roman" w:cs="Times New Roman"/>
          <w:sz w:val="20"/>
          <w:szCs w:val="20"/>
        </w:rPr>
        <w:t>нахождения в данном учреждении.</w:t>
      </w:r>
    </w:p>
    <w:p w:rsidR="00B60D70" w:rsidRPr="00B60D70" w:rsidRDefault="00B60D70" w:rsidP="00B60D70">
      <w:pPr>
        <w:shd w:val="clear" w:color="auto" w:fill="FFFFFF"/>
        <w:tabs>
          <w:tab w:val="left" w:pos="835"/>
        </w:tabs>
        <w:spacing w:line="269" w:lineRule="exact"/>
        <w:ind w:left="538"/>
        <w:rPr>
          <w:rFonts w:ascii="Times New Roman" w:hAnsi="Times New Roman" w:cs="Times New Roman"/>
          <w:sz w:val="20"/>
          <w:szCs w:val="20"/>
        </w:rPr>
      </w:pPr>
      <w:r w:rsidRPr="00B60D70">
        <w:rPr>
          <w:rFonts w:ascii="Times New Roman" w:hAnsi="Times New Roman" w:cs="Times New Roman"/>
          <w:b/>
          <w:bCs/>
          <w:spacing w:val="-7"/>
          <w:sz w:val="20"/>
          <w:szCs w:val="20"/>
        </w:rPr>
        <w:t>08</w:t>
      </w:r>
      <w:r w:rsidRPr="00B60D70">
        <w:rPr>
          <w:rFonts w:ascii="Times New Roman" w:hAnsi="Times New Roman" w:cs="Times New Roman"/>
          <w:b/>
          <w:bCs/>
          <w:sz w:val="20"/>
          <w:szCs w:val="20"/>
        </w:rPr>
        <w:tab/>
      </w:r>
      <w:r w:rsidRPr="00B60D70">
        <w:rPr>
          <w:rFonts w:ascii="Times New Roman" w:hAnsi="Times New Roman" w:cs="Times New Roman"/>
          <w:b/>
          <w:bCs/>
          <w:spacing w:val="-1"/>
          <w:sz w:val="20"/>
          <w:szCs w:val="20"/>
        </w:rPr>
        <w:t>«Путевки неоплаченные»</w:t>
      </w:r>
    </w:p>
    <w:p w:rsidR="00B60D70" w:rsidRPr="00B60D70" w:rsidRDefault="00B60D70" w:rsidP="00B60D70">
      <w:pPr>
        <w:shd w:val="clear" w:color="auto" w:fill="FFFFFF"/>
        <w:spacing w:line="269" w:lineRule="exact"/>
        <w:ind w:right="10" w:firstLine="528"/>
        <w:jc w:val="both"/>
        <w:rPr>
          <w:rFonts w:ascii="Times New Roman" w:hAnsi="Times New Roman" w:cs="Times New Roman"/>
          <w:sz w:val="20"/>
          <w:szCs w:val="20"/>
        </w:rPr>
      </w:pPr>
      <w:r w:rsidRPr="00B60D70">
        <w:rPr>
          <w:rFonts w:ascii="Times New Roman" w:hAnsi="Times New Roman" w:cs="Times New Roman"/>
          <w:spacing w:val="-2"/>
          <w:sz w:val="20"/>
          <w:szCs w:val="20"/>
        </w:rPr>
        <w:t xml:space="preserve">На этом счете учитываются путевки, полученные безвозмездно от общественных, профсоюзных и других организаций. </w:t>
      </w:r>
    </w:p>
    <w:p w:rsidR="00B60D70" w:rsidRPr="00B60D70" w:rsidRDefault="00B60D70" w:rsidP="00B60D70">
      <w:pPr>
        <w:shd w:val="clear" w:color="auto" w:fill="FFFFFF"/>
        <w:tabs>
          <w:tab w:val="left" w:pos="835"/>
        </w:tabs>
        <w:spacing w:before="278" w:line="269" w:lineRule="exact"/>
        <w:ind w:left="538"/>
        <w:rPr>
          <w:rFonts w:ascii="Times New Roman" w:hAnsi="Times New Roman" w:cs="Times New Roman"/>
          <w:sz w:val="20"/>
          <w:szCs w:val="20"/>
        </w:rPr>
      </w:pPr>
      <w:r w:rsidRPr="00B60D70">
        <w:rPr>
          <w:rFonts w:ascii="Times New Roman" w:hAnsi="Times New Roman" w:cs="Times New Roman"/>
          <w:b/>
          <w:bCs/>
          <w:spacing w:val="-7"/>
          <w:sz w:val="20"/>
          <w:szCs w:val="20"/>
        </w:rPr>
        <w:t>09</w:t>
      </w:r>
      <w:r w:rsidRPr="00B60D70">
        <w:rPr>
          <w:rFonts w:ascii="Times New Roman" w:hAnsi="Times New Roman" w:cs="Times New Roman"/>
          <w:b/>
          <w:bCs/>
          <w:sz w:val="20"/>
          <w:szCs w:val="20"/>
        </w:rPr>
        <w:tab/>
      </w:r>
      <w:r w:rsidRPr="00B60D70">
        <w:rPr>
          <w:rFonts w:ascii="Times New Roman" w:hAnsi="Times New Roman" w:cs="Times New Roman"/>
          <w:b/>
          <w:bCs/>
          <w:spacing w:val="-2"/>
          <w:sz w:val="20"/>
          <w:szCs w:val="20"/>
        </w:rPr>
        <w:t xml:space="preserve">«Запасные части к транспортным средствам, выданные взамен </w:t>
      </w:r>
      <w:proofErr w:type="gramStart"/>
      <w:r w:rsidRPr="00B60D70">
        <w:rPr>
          <w:rFonts w:ascii="Times New Roman" w:hAnsi="Times New Roman" w:cs="Times New Roman"/>
          <w:b/>
          <w:bCs/>
          <w:spacing w:val="-2"/>
          <w:sz w:val="20"/>
          <w:szCs w:val="20"/>
        </w:rPr>
        <w:t>изношенных</w:t>
      </w:r>
      <w:proofErr w:type="gramEnd"/>
      <w:r w:rsidRPr="00B60D70">
        <w:rPr>
          <w:rFonts w:ascii="Times New Roman" w:hAnsi="Times New Roman" w:cs="Times New Roman"/>
          <w:b/>
          <w:bCs/>
          <w:spacing w:val="-2"/>
          <w:sz w:val="20"/>
          <w:szCs w:val="20"/>
        </w:rPr>
        <w:t>»</w:t>
      </w:r>
    </w:p>
    <w:p w:rsidR="00B60D70" w:rsidRPr="00B60D70" w:rsidRDefault="00B60D70" w:rsidP="00B60D70">
      <w:pPr>
        <w:pStyle w:val="Oaeno"/>
        <w:ind w:firstLine="709"/>
        <w:jc w:val="both"/>
        <w:rPr>
          <w:rFonts w:ascii="Times New Roman" w:hAnsi="Times New Roman" w:cs="Times New Roman"/>
        </w:rPr>
      </w:pPr>
      <w:proofErr w:type="gramStart"/>
      <w:r w:rsidRPr="00B60D70">
        <w:rPr>
          <w:rFonts w:ascii="Times New Roman" w:hAnsi="Times New Roman" w:cs="Times New Roman"/>
        </w:rPr>
        <w:t>На этом счете учитываются материальные ценности, выданные на транспортные средства взамен изношенных (двигатели, аккумуляторы, шины и покрышки и т.п.) в целях контроля за их использованием.</w:t>
      </w:r>
      <w:proofErr w:type="gramEnd"/>
    </w:p>
    <w:p w:rsidR="00B60D70" w:rsidRPr="00B60D70" w:rsidRDefault="00B60D70" w:rsidP="00B60D70">
      <w:pPr>
        <w:ind w:firstLine="720"/>
        <w:jc w:val="both"/>
        <w:rPr>
          <w:rFonts w:ascii="Times New Roman" w:hAnsi="Times New Roman" w:cs="Times New Roman"/>
          <w:sz w:val="20"/>
          <w:szCs w:val="20"/>
        </w:rPr>
      </w:pPr>
    </w:p>
    <w:p w:rsidR="00B60D70" w:rsidRPr="00B60D70" w:rsidRDefault="00B60D70" w:rsidP="00B60D70">
      <w:pPr>
        <w:ind w:firstLine="720"/>
        <w:jc w:val="both"/>
        <w:outlineLvl w:val="3"/>
        <w:rPr>
          <w:rFonts w:ascii="Times New Roman" w:hAnsi="Times New Roman" w:cs="Times New Roman"/>
          <w:b/>
          <w:bCs/>
          <w:sz w:val="20"/>
          <w:szCs w:val="20"/>
        </w:rPr>
      </w:pPr>
      <w:r w:rsidRPr="00B60D70">
        <w:rPr>
          <w:rFonts w:ascii="Times New Roman" w:hAnsi="Times New Roman" w:cs="Times New Roman"/>
          <w:b/>
          <w:bCs/>
          <w:sz w:val="20"/>
          <w:szCs w:val="20"/>
        </w:rPr>
        <w:t>20 "</w:t>
      </w:r>
      <w:proofErr w:type="gramStart"/>
      <w:r w:rsidRPr="00B60D70">
        <w:rPr>
          <w:rFonts w:ascii="Times New Roman" w:hAnsi="Times New Roman" w:cs="Times New Roman"/>
          <w:b/>
          <w:bCs/>
          <w:sz w:val="20"/>
          <w:szCs w:val="20"/>
        </w:rPr>
        <w:t>Задолженность</w:t>
      </w:r>
      <w:proofErr w:type="gramEnd"/>
      <w:r w:rsidRPr="00B60D70">
        <w:rPr>
          <w:rFonts w:ascii="Times New Roman" w:hAnsi="Times New Roman" w:cs="Times New Roman"/>
          <w:b/>
          <w:bCs/>
          <w:sz w:val="20"/>
          <w:szCs w:val="20"/>
        </w:rPr>
        <w:t xml:space="preserve"> не востребованная кредиторами"</w:t>
      </w:r>
    </w:p>
    <w:p w:rsidR="00B60D70" w:rsidRPr="00B60D70" w:rsidRDefault="00B60D70" w:rsidP="00B60D70">
      <w:pPr>
        <w:ind w:firstLine="720"/>
        <w:jc w:val="both"/>
        <w:rPr>
          <w:rFonts w:ascii="Times New Roman" w:hAnsi="Times New Roman" w:cs="Times New Roman"/>
          <w:sz w:val="20"/>
          <w:szCs w:val="20"/>
        </w:rPr>
      </w:pPr>
      <w:r w:rsidRPr="00B60D70">
        <w:rPr>
          <w:rFonts w:ascii="Times New Roman" w:hAnsi="Times New Roman" w:cs="Times New Roman"/>
          <w:sz w:val="20"/>
          <w:szCs w:val="20"/>
        </w:rPr>
        <w:t>На этом счете учитываются суммы не предъявленных кредиторами требований, вытекающих из условий договора, контракта, в том числе суммы кредиторской задолженности, не подтвержденные по результатам инвентаризации кредитором (далее - задолженность учреждения не востребованная кредиторами) в течение срока исковой давности с момента списания задолженности с балансового учета.</w:t>
      </w:r>
    </w:p>
    <w:p w:rsidR="00B60D70" w:rsidRPr="00B60D70" w:rsidRDefault="00B60D70" w:rsidP="00B60D70">
      <w:pPr>
        <w:ind w:firstLine="720"/>
        <w:jc w:val="both"/>
        <w:rPr>
          <w:rFonts w:ascii="Times New Roman" w:hAnsi="Times New Roman" w:cs="Times New Roman"/>
          <w:sz w:val="20"/>
          <w:szCs w:val="20"/>
        </w:rPr>
      </w:pPr>
      <w:r w:rsidRPr="00B60D70">
        <w:rPr>
          <w:rFonts w:ascii="Times New Roman" w:hAnsi="Times New Roman" w:cs="Times New Roman"/>
          <w:sz w:val="20"/>
          <w:szCs w:val="20"/>
        </w:rPr>
        <w:t>Списание задолженности учреждения не востребованной кредиторами осуществляется на основании решения инвентаризационной комиссии учреждения, в порядке, установленном главным распорядителем бюджетных средств (главным администратором источников финансирования дефицита бюджета).</w:t>
      </w:r>
    </w:p>
    <w:p w:rsidR="00B60D70" w:rsidRPr="00B60D70" w:rsidRDefault="00B60D70" w:rsidP="00B60D70">
      <w:pPr>
        <w:ind w:firstLine="720"/>
        <w:jc w:val="both"/>
        <w:rPr>
          <w:rFonts w:ascii="Times New Roman" w:hAnsi="Times New Roman" w:cs="Times New Roman"/>
          <w:sz w:val="20"/>
          <w:szCs w:val="20"/>
        </w:rPr>
      </w:pPr>
      <w:r w:rsidRPr="00B60D70">
        <w:rPr>
          <w:rFonts w:ascii="Times New Roman" w:hAnsi="Times New Roman" w:cs="Times New Roman"/>
          <w:sz w:val="20"/>
          <w:szCs w:val="20"/>
        </w:rPr>
        <w:t xml:space="preserve">В случае регистрации учреждением денежного обязательства по предъявленному в порядке, установленном законодательством Российской Федерации, требованию кредитора, ранее списанная задолженность учреждения, не востребованная кредитором, подлежит списанию с </w:t>
      </w:r>
      <w:proofErr w:type="spellStart"/>
      <w:r w:rsidRPr="00B60D70">
        <w:rPr>
          <w:rFonts w:ascii="Times New Roman" w:hAnsi="Times New Roman" w:cs="Times New Roman"/>
          <w:sz w:val="20"/>
          <w:szCs w:val="20"/>
        </w:rPr>
        <w:t>забалансового</w:t>
      </w:r>
      <w:proofErr w:type="spellEnd"/>
      <w:r w:rsidRPr="00B60D70">
        <w:rPr>
          <w:rFonts w:ascii="Times New Roman" w:hAnsi="Times New Roman" w:cs="Times New Roman"/>
          <w:sz w:val="20"/>
          <w:szCs w:val="20"/>
        </w:rPr>
        <w:t xml:space="preserve"> учета и отражению на соответствующих аналитических счетах учета обязательств.</w:t>
      </w:r>
    </w:p>
    <w:p w:rsidR="00B60D70" w:rsidRPr="00B60D70" w:rsidRDefault="00B60D70" w:rsidP="00B60D70">
      <w:pPr>
        <w:pStyle w:val="Oaeno"/>
        <w:ind w:firstLine="709"/>
        <w:jc w:val="both"/>
        <w:rPr>
          <w:rFonts w:ascii="Times New Roman" w:hAnsi="Times New Roman" w:cs="Times New Roman"/>
          <w:b/>
          <w:bCs/>
        </w:rPr>
      </w:pPr>
      <w:r w:rsidRPr="00B60D70">
        <w:rPr>
          <w:rFonts w:ascii="Times New Roman" w:hAnsi="Times New Roman" w:cs="Times New Roman"/>
          <w:b/>
          <w:bCs/>
        </w:rPr>
        <w:t>21 «Основные средства, стоимостью до 3000 рублей включительно, в эксплуатации»</w:t>
      </w:r>
    </w:p>
    <w:p w:rsidR="00B60D70" w:rsidRPr="00B60D70" w:rsidRDefault="00B60D70" w:rsidP="00B60D70">
      <w:pPr>
        <w:pStyle w:val="Oaeno"/>
        <w:ind w:firstLine="709"/>
        <w:jc w:val="both"/>
        <w:rPr>
          <w:rFonts w:ascii="Times New Roman" w:hAnsi="Times New Roman" w:cs="Times New Roman"/>
        </w:rPr>
      </w:pPr>
      <w:r w:rsidRPr="00B60D70">
        <w:rPr>
          <w:rFonts w:ascii="Times New Roman" w:hAnsi="Times New Roman" w:cs="Times New Roman"/>
        </w:rPr>
        <w:t xml:space="preserve">На этом счете учитываются находящиеся в эксплуатации учреждения объекты основных средств, стоимостью до 3000 рублей включительно, за исключением объектов библиотечного фонда, драгоценностей и ювелирных изделий, а также объектов недвижимого имущества, в целях обеспечения надлежащего </w:t>
      </w:r>
      <w:proofErr w:type="gramStart"/>
      <w:r w:rsidRPr="00B60D70">
        <w:rPr>
          <w:rFonts w:ascii="Times New Roman" w:hAnsi="Times New Roman" w:cs="Times New Roman"/>
        </w:rPr>
        <w:t>контроля за</w:t>
      </w:r>
      <w:proofErr w:type="gramEnd"/>
      <w:r w:rsidRPr="00B60D70">
        <w:rPr>
          <w:rFonts w:ascii="Times New Roman" w:hAnsi="Times New Roman" w:cs="Times New Roman"/>
        </w:rPr>
        <w:t xml:space="preserve"> их движением.</w:t>
      </w:r>
    </w:p>
    <w:p w:rsidR="00B60D70" w:rsidRPr="00B60D70" w:rsidRDefault="00B60D70" w:rsidP="00B60D70">
      <w:pPr>
        <w:pStyle w:val="Oaeno"/>
        <w:ind w:firstLine="709"/>
        <w:jc w:val="both"/>
        <w:rPr>
          <w:rFonts w:ascii="Times New Roman" w:hAnsi="Times New Roman" w:cs="Times New Roman"/>
          <w:i/>
          <w:iCs/>
        </w:rPr>
      </w:pPr>
    </w:p>
    <w:p w:rsidR="00B60D70" w:rsidRPr="00B60D70" w:rsidRDefault="00B60D70" w:rsidP="00B60D70">
      <w:pPr>
        <w:pStyle w:val="Oaeno"/>
        <w:ind w:firstLine="709"/>
        <w:jc w:val="both"/>
        <w:rPr>
          <w:rFonts w:ascii="Times New Roman" w:hAnsi="Times New Roman" w:cs="Times New Roman"/>
          <w:b/>
          <w:bCs/>
        </w:rPr>
      </w:pPr>
      <w:r w:rsidRPr="00B60D70">
        <w:rPr>
          <w:rFonts w:ascii="Times New Roman" w:hAnsi="Times New Roman" w:cs="Times New Roman"/>
          <w:b/>
          <w:bCs/>
        </w:rPr>
        <w:t>22 «Материальные ценности, полученные по централизованному снабжению»</w:t>
      </w:r>
    </w:p>
    <w:p w:rsidR="00B60D70" w:rsidRPr="00B60D70" w:rsidRDefault="00B60D70" w:rsidP="00B60D70">
      <w:pPr>
        <w:pStyle w:val="Oaeno"/>
        <w:ind w:firstLine="709"/>
        <w:jc w:val="both"/>
        <w:rPr>
          <w:rFonts w:ascii="Times New Roman" w:hAnsi="Times New Roman" w:cs="Times New Roman"/>
        </w:rPr>
      </w:pPr>
      <w:r w:rsidRPr="00B60D70">
        <w:rPr>
          <w:rFonts w:ascii="Times New Roman" w:hAnsi="Times New Roman" w:cs="Times New Roman"/>
        </w:rPr>
        <w:t xml:space="preserve">Счет предназначен для учета учреждением (грузополучателем) полученных от поставщика материальных ценностей до момента получения грузополучателем Извещения (ф. 0504805) и копий документов поставщика на отправленные ценности в адрес грузополучателя, при этом пользование имуществом до получения указанных документов допускается при наличии разрешения уполномоченного органа исполнительной власти, главного распорядителя бюджетных средств. </w:t>
      </w:r>
    </w:p>
    <w:p w:rsidR="00B60D70" w:rsidRPr="00B60D70" w:rsidRDefault="00B60D70" w:rsidP="00B60D70">
      <w:pPr>
        <w:pStyle w:val="Oaeno"/>
        <w:ind w:firstLine="709"/>
        <w:jc w:val="both"/>
        <w:rPr>
          <w:rFonts w:ascii="Times New Roman" w:hAnsi="Times New Roman" w:cs="Times New Roman"/>
        </w:rPr>
      </w:pPr>
      <w:r w:rsidRPr="00B60D70">
        <w:rPr>
          <w:rFonts w:ascii="Times New Roman" w:hAnsi="Times New Roman" w:cs="Times New Roman"/>
        </w:rPr>
        <w:t xml:space="preserve"> </w:t>
      </w:r>
    </w:p>
    <w:p w:rsidR="00B60D70" w:rsidRPr="00B60D70" w:rsidRDefault="00B60D70" w:rsidP="00B60D70">
      <w:pPr>
        <w:pStyle w:val="Oaeno"/>
        <w:ind w:firstLine="709"/>
        <w:jc w:val="both"/>
        <w:rPr>
          <w:rFonts w:ascii="Times New Roman" w:hAnsi="Times New Roman" w:cs="Times New Roman"/>
        </w:rPr>
      </w:pPr>
    </w:p>
    <w:p w:rsidR="00B60D70" w:rsidRPr="00B60D70" w:rsidRDefault="00B60D70" w:rsidP="00B60D70">
      <w:pPr>
        <w:shd w:val="clear" w:color="auto" w:fill="FFFFFF"/>
        <w:ind w:right="19"/>
        <w:jc w:val="center"/>
        <w:rPr>
          <w:rFonts w:ascii="Times New Roman" w:hAnsi="Times New Roman" w:cs="Times New Roman"/>
          <w:b/>
          <w:bCs/>
          <w:sz w:val="20"/>
          <w:szCs w:val="20"/>
        </w:rPr>
      </w:pPr>
      <w:r w:rsidRPr="00B60D70">
        <w:rPr>
          <w:rFonts w:ascii="Times New Roman" w:hAnsi="Times New Roman" w:cs="Times New Roman"/>
          <w:b/>
          <w:bCs/>
          <w:sz w:val="20"/>
          <w:szCs w:val="20"/>
        </w:rPr>
        <w:t>3.     ДЛЯ    ЦЕЛЕЙ     НАЛОГОВОГО    УЧЕТА</w:t>
      </w:r>
    </w:p>
    <w:p w:rsidR="00B60D70" w:rsidRPr="00B60D70" w:rsidRDefault="00B60D70" w:rsidP="00B60D70">
      <w:pPr>
        <w:shd w:val="clear" w:color="auto" w:fill="FFFFFF"/>
        <w:spacing w:before="259" w:line="259" w:lineRule="exact"/>
        <w:ind w:left="10" w:right="29" w:firstLine="528"/>
        <w:jc w:val="both"/>
        <w:rPr>
          <w:rFonts w:ascii="Times New Roman" w:hAnsi="Times New Roman" w:cs="Times New Roman"/>
          <w:sz w:val="20"/>
          <w:szCs w:val="20"/>
        </w:rPr>
      </w:pPr>
      <w:r w:rsidRPr="00B60D70">
        <w:rPr>
          <w:rFonts w:ascii="Times New Roman" w:hAnsi="Times New Roman" w:cs="Times New Roman"/>
          <w:spacing w:val="-11"/>
          <w:sz w:val="20"/>
          <w:szCs w:val="20"/>
        </w:rPr>
        <w:t xml:space="preserve">Ведение налоговых регистров осуществляется в электронном виде и на бумажных </w:t>
      </w:r>
      <w:r w:rsidRPr="00B60D70">
        <w:rPr>
          <w:rFonts w:ascii="Times New Roman" w:hAnsi="Times New Roman" w:cs="Times New Roman"/>
          <w:sz w:val="20"/>
          <w:szCs w:val="20"/>
        </w:rPr>
        <w:t>носителях.</w:t>
      </w:r>
    </w:p>
    <w:p w:rsidR="00B60D70" w:rsidRPr="00B60D70" w:rsidRDefault="00B60D70" w:rsidP="00B60D70">
      <w:pPr>
        <w:shd w:val="clear" w:color="auto" w:fill="FFFFFF"/>
        <w:spacing w:line="259" w:lineRule="exact"/>
        <w:ind w:right="19" w:firstLine="547"/>
        <w:jc w:val="both"/>
        <w:rPr>
          <w:rFonts w:ascii="Times New Roman" w:hAnsi="Times New Roman" w:cs="Times New Roman"/>
          <w:sz w:val="20"/>
          <w:szCs w:val="20"/>
        </w:rPr>
      </w:pPr>
      <w:r w:rsidRPr="00B60D70">
        <w:rPr>
          <w:rFonts w:ascii="Times New Roman" w:hAnsi="Times New Roman" w:cs="Times New Roman"/>
          <w:spacing w:val="-3"/>
          <w:sz w:val="20"/>
          <w:szCs w:val="20"/>
        </w:rPr>
        <w:t>Ответственность за ведение налогового учета возлагается на руководителя и</w:t>
      </w:r>
      <w:r w:rsidRPr="00B60D70">
        <w:rPr>
          <w:rFonts w:ascii="Times New Roman" w:hAnsi="Times New Roman" w:cs="Times New Roman"/>
          <w:b/>
          <w:bCs/>
          <w:spacing w:val="-3"/>
          <w:sz w:val="20"/>
          <w:szCs w:val="20"/>
        </w:rPr>
        <w:t xml:space="preserve"> </w:t>
      </w:r>
      <w:r w:rsidRPr="00B60D70">
        <w:rPr>
          <w:rFonts w:ascii="Times New Roman" w:hAnsi="Times New Roman" w:cs="Times New Roman"/>
          <w:sz w:val="20"/>
          <w:szCs w:val="20"/>
        </w:rPr>
        <w:t>главного бухгалтера</w:t>
      </w:r>
      <w:proofErr w:type="gramStart"/>
      <w:r w:rsidRPr="00B60D70">
        <w:rPr>
          <w:rFonts w:ascii="Times New Roman" w:hAnsi="Times New Roman" w:cs="Times New Roman"/>
          <w:sz w:val="20"/>
          <w:szCs w:val="20"/>
        </w:rPr>
        <w:t xml:space="preserve"> .</w:t>
      </w:r>
      <w:proofErr w:type="gramEnd"/>
    </w:p>
    <w:p w:rsidR="00B60D70" w:rsidRPr="00B60D70" w:rsidRDefault="00B60D70" w:rsidP="00B60D70">
      <w:pPr>
        <w:shd w:val="clear" w:color="auto" w:fill="FFFFFF"/>
        <w:spacing w:before="10" w:line="259" w:lineRule="exact"/>
        <w:ind w:left="538"/>
        <w:rPr>
          <w:rFonts w:ascii="Times New Roman" w:hAnsi="Times New Roman" w:cs="Times New Roman"/>
          <w:sz w:val="20"/>
          <w:szCs w:val="20"/>
        </w:rPr>
      </w:pPr>
      <w:r w:rsidRPr="00B60D70">
        <w:rPr>
          <w:rFonts w:ascii="Times New Roman" w:hAnsi="Times New Roman" w:cs="Times New Roman"/>
          <w:spacing w:val="-11"/>
          <w:sz w:val="20"/>
          <w:szCs w:val="20"/>
        </w:rPr>
        <w:t xml:space="preserve">администрация  </w:t>
      </w:r>
      <w:proofErr w:type="spellStart"/>
      <w:r w:rsidRPr="00B60D70">
        <w:rPr>
          <w:rFonts w:ascii="Times New Roman" w:hAnsi="Times New Roman" w:cs="Times New Roman"/>
          <w:spacing w:val="-11"/>
          <w:sz w:val="20"/>
          <w:szCs w:val="20"/>
        </w:rPr>
        <w:t>Нижнеурюмского</w:t>
      </w:r>
      <w:proofErr w:type="spellEnd"/>
      <w:r w:rsidRPr="00B60D70">
        <w:rPr>
          <w:rFonts w:ascii="Times New Roman" w:hAnsi="Times New Roman" w:cs="Times New Roman"/>
          <w:spacing w:val="-11"/>
          <w:sz w:val="20"/>
          <w:szCs w:val="20"/>
        </w:rPr>
        <w:t xml:space="preserve"> сельсовета </w:t>
      </w:r>
      <w:proofErr w:type="spellStart"/>
      <w:r w:rsidRPr="00B60D70">
        <w:rPr>
          <w:rFonts w:ascii="Times New Roman" w:hAnsi="Times New Roman" w:cs="Times New Roman"/>
          <w:spacing w:val="-11"/>
          <w:sz w:val="20"/>
          <w:szCs w:val="20"/>
        </w:rPr>
        <w:t>Здвинского</w:t>
      </w:r>
      <w:proofErr w:type="spellEnd"/>
      <w:r w:rsidRPr="00B60D70">
        <w:rPr>
          <w:rFonts w:ascii="Times New Roman" w:hAnsi="Times New Roman" w:cs="Times New Roman"/>
          <w:spacing w:val="-11"/>
          <w:sz w:val="20"/>
          <w:szCs w:val="20"/>
        </w:rPr>
        <w:t xml:space="preserve"> района является налогоплательщиком по следующим налогам:</w:t>
      </w:r>
    </w:p>
    <w:p w:rsidR="00B60D70" w:rsidRPr="00B60D70" w:rsidRDefault="00B60D70" w:rsidP="00B60D70">
      <w:pPr>
        <w:shd w:val="clear" w:color="auto" w:fill="FFFFFF"/>
        <w:spacing w:line="259" w:lineRule="exact"/>
        <w:ind w:left="538"/>
        <w:rPr>
          <w:rFonts w:ascii="Times New Roman" w:hAnsi="Times New Roman" w:cs="Times New Roman"/>
          <w:spacing w:val="-10"/>
          <w:sz w:val="20"/>
          <w:szCs w:val="20"/>
        </w:rPr>
      </w:pPr>
      <w:r w:rsidRPr="00B60D70">
        <w:rPr>
          <w:rFonts w:ascii="Times New Roman" w:hAnsi="Times New Roman" w:cs="Times New Roman"/>
          <w:spacing w:val="-10"/>
          <w:sz w:val="20"/>
          <w:szCs w:val="20"/>
        </w:rPr>
        <w:t>Налог на прибыль организаций.</w:t>
      </w:r>
    </w:p>
    <w:p w:rsidR="00B60D70" w:rsidRPr="00B60D70" w:rsidRDefault="00B60D70" w:rsidP="00B60D70">
      <w:pPr>
        <w:shd w:val="clear" w:color="auto" w:fill="FFFFFF"/>
        <w:spacing w:line="259" w:lineRule="exact"/>
        <w:ind w:left="538"/>
        <w:rPr>
          <w:rFonts w:ascii="Times New Roman" w:hAnsi="Times New Roman" w:cs="Times New Roman"/>
          <w:sz w:val="20"/>
          <w:szCs w:val="20"/>
        </w:rPr>
      </w:pPr>
      <w:r w:rsidRPr="00B60D70">
        <w:rPr>
          <w:rFonts w:ascii="Times New Roman" w:hAnsi="Times New Roman" w:cs="Times New Roman"/>
          <w:spacing w:val="-10"/>
          <w:sz w:val="20"/>
          <w:szCs w:val="20"/>
        </w:rPr>
        <w:t>Налог па имущество организаций.</w:t>
      </w:r>
    </w:p>
    <w:p w:rsidR="00B60D70" w:rsidRPr="00B60D70" w:rsidRDefault="00B60D70" w:rsidP="00B60D70">
      <w:pPr>
        <w:shd w:val="clear" w:color="auto" w:fill="FFFFFF"/>
        <w:spacing w:line="259" w:lineRule="exact"/>
        <w:ind w:left="538"/>
        <w:rPr>
          <w:rFonts w:ascii="Times New Roman" w:hAnsi="Times New Roman" w:cs="Times New Roman"/>
          <w:sz w:val="20"/>
          <w:szCs w:val="20"/>
        </w:rPr>
      </w:pPr>
      <w:r w:rsidRPr="00B60D70">
        <w:rPr>
          <w:rFonts w:ascii="Times New Roman" w:hAnsi="Times New Roman" w:cs="Times New Roman"/>
          <w:spacing w:val="-11"/>
          <w:sz w:val="20"/>
          <w:szCs w:val="20"/>
        </w:rPr>
        <w:t>Земельный налог.</w:t>
      </w:r>
    </w:p>
    <w:p w:rsidR="00B60D70" w:rsidRPr="00B60D70" w:rsidRDefault="00B60D70" w:rsidP="00B60D70">
      <w:pPr>
        <w:shd w:val="clear" w:color="auto" w:fill="FFFFFF"/>
        <w:ind w:left="538"/>
        <w:rPr>
          <w:rFonts w:ascii="Times New Roman" w:hAnsi="Times New Roman" w:cs="Times New Roman"/>
          <w:sz w:val="20"/>
          <w:szCs w:val="20"/>
        </w:rPr>
      </w:pPr>
      <w:r w:rsidRPr="00B60D70">
        <w:rPr>
          <w:rFonts w:ascii="Times New Roman" w:hAnsi="Times New Roman" w:cs="Times New Roman"/>
          <w:spacing w:val="-10"/>
          <w:sz w:val="20"/>
          <w:szCs w:val="20"/>
        </w:rPr>
        <w:t>Транспортный налог.</w:t>
      </w:r>
    </w:p>
    <w:p w:rsidR="00B60D70" w:rsidRPr="00B60D70" w:rsidRDefault="00B60D70" w:rsidP="00B60D70">
      <w:pPr>
        <w:shd w:val="clear" w:color="auto" w:fill="FFFFFF"/>
        <w:spacing w:before="240"/>
        <w:ind w:left="538"/>
        <w:rPr>
          <w:rFonts w:ascii="Times New Roman" w:hAnsi="Times New Roman" w:cs="Times New Roman"/>
          <w:sz w:val="20"/>
          <w:szCs w:val="20"/>
        </w:rPr>
      </w:pPr>
      <w:r w:rsidRPr="00B60D70">
        <w:rPr>
          <w:rFonts w:ascii="Times New Roman" w:hAnsi="Times New Roman" w:cs="Times New Roman"/>
          <w:b/>
          <w:bCs/>
          <w:spacing w:val="-11"/>
          <w:sz w:val="20"/>
          <w:szCs w:val="20"/>
        </w:rPr>
        <w:t>3.1. Налог на прибыль организаций</w:t>
      </w:r>
    </w:p>
    <w:p w:rsidR="00B60D70" w:rsidRPr="00B60D70" w:rsidRDefault="00B60D70" w:rsidP="00B60D70">
      <w:pPr>
        <w:shd w:val="clear" w:color="auto" w:fill="FFFFFF"/>
        <w:tabs>
          <w:tab w:val="left" w:pos="1142"/>
        </w:tabs>
        <w:spacing w:before="259" w:line="259" w:lineRule="exact"/>
        <w:ind w:left="10" w:right="19" w:firstLine="528"/>
        <w:jc w:val="both"/>
        <w:rPr>
          <w:rFonts w:ascii="Times New Roman" w:hAnsi="Times New Roman" w:cs="Times New Roman"/>
          <w:sz w:val="20"/>
          <w:szCs w:val="20"/>
        </w:rPr>
      </w:pPr>
      <w:r w:rsidRPr="00B60D70">
        <w:rPr>
          <w:rFonts w:ascii="Times New Roman" w:hAnsi="Times New Roman" w:cs="Times New Roman"/>
          <w:spacing w:val="-14"/>
          <w:sz w:val="20"/>
          <w:szCs w:val="20"/>
        </w:rPr>
        <w:t>3.1.1.</w:t>
      </w:r>
      <w:r w:rsidRPr="00B60D70">
        <w:rPr>
          <w:rFonts w:ascii="Times New Roman" w:hAnsi="Times New Roman" w:cs="Times New Roman"/>
          <w:sz w:val="20"/>
          <w:szCs w:val="20"/>
        </w:rPr>
        <w:tab/>
      </w:r>
      <w:r w:rsidRPr="00B60D70">
        <w:rPr>
          <w:rFonts w:ascii="Times New Roman" w:hAnsi="Times New Roman" w:cs="Times New Roman"/>
          <w:spacing w:val="-11"/>
          <w:sz w:val="20"/>
          <w:szCs w:val="20"/>
        </w:rPr>
        <w:t>Налоговый учет - система обобщения информации для определения налоговой</w:t>
      </w:r>
      <w:r w:rsidRPr="00B60D70">
        <w:rPr>
          <w:rFonts w:ascii="Times New Roman" w:hAnsi="Times New Roman" w:cs="Times New Roman"/>
          <w:spacing w:val="-11"/>
          <w:sz w:val="20"/>
          <w:szCs w:val="20"/>
        </w:rPr>
        <w:br/>
      </w:r>
      <w:r w:rsidRPr="00B60D70">
        <w:rPr>
          <w:rFonts w:ascii="Times New Roman" w:hAnsi="Times New Roman" w:cs="Times New Roman"/>
          <w:sz w:val="20"/>
          <w:szCs w:val="20"/>
        </w:rPr>
        <w:t>базы по налогу на основе данных первичных документов, сгруппированных в</w:t>
      </w:r>
      <w:r w:rsidRPr="00B60D70">
        <w:rPr>
          <w:rFonts w:ascii="Times New Roman" w:hAnsi="Times New Roman" w:cs="Times New Roman"/>
          <w:sz w:val="20"/>
          <w:szCs w:val="20"/>
        </w:rPr>
        <w:br/>
      </w:r>
      <w:r w:rsidRPr="00B60D70">
        <w:rPr>
          <w:rFonts w:ascii="Times New Roman" w:hAnsi="Times New Roman" w:cs="Times New Roman"/>
          <w:spacing w:val="-10"/>
          <w:sz w:val="20"/>
          <w:szCs w:val="20"/>
        </w:rPr>
        <w:t>соответствии с порядком, предусмотренным НК РФ (ст. 313 НК РФ).</w:t>
      </w:r>
    </w:p>
    <w:p w:rsidR="00B60D70" w:rsidRPr="00B60D70" w:rsidRDefault="00B60D70" w:rsidP="00A9340E">
      <w:pPr>
        <w:widowControl w:val="0"/>
        <w:numPr>
          <w:ilvl w:val="0"/>
          <w:numId w:val="10"/>
        </w:numPr>
        <w:shd w:val="clear" w:color="auto" w:fill="FFFFFF"/>
        <w:tabs>
          <w:tab w:val="left" w:pos="1181"/>
        </w:tabs>
        <w:autoSpaceDE w:val="0"/>
        <w:autoSpaceDN w:val="0"/>
        <w:adjustRightInd w:val="0"/>
        <w:spacing w:before="259" w:after="0" w:line="269" w:lineRule="exact"/>
        <w:ind w:right="19" w:firstLine="538"/>
        <w:jc w:val="both"/>
        <w:rPr>
          <w:rFonts w:ascii="Times New Roman" w:hAnsi="Times New Roman" w:cs="Times New Roman"/>
          <w:spacing w:val="-14"/>
          <w:sz w:val="20"/>
          <w:szCs w:val="20"/>
        </w:rPr>
      </w:pPr>
      <w:r w:rsidRPr="00B60D70">
        <w:rPr>
          <w:rFonts w:ascii="Times New Roman" w:hAnsi="Times New Roman" w:cs="Times New Roman"/>
          <w:spacing w:val="-9"/>
          <w:sz w:val="20"/>
          <w:szCs w:val="20"/>
        </w:rPr>
        <w:t xml:space="preserve">Объектом налогообложения по налогу на прибыль организаций признается </w:t>
      </w:r>
      <w:r w:rsidRPr="00B60D70">
        <w:rPr>
          <w:rFonts w:ascii="Times New Roman" w:hAnsi="Times New Roman" w:cs="Times New Roman"/>
          <w:sz w:val="20"/>
          <w:szCs w:val="20"/>
        </w:rPr>
        <w:t>прибыль, полученная налогоплательщиком.</w:t>
      </w:r>
    </w:p>
    <w:p w:rsidR="00B60D70" w:rsidRPr="00B60D70" w:rsidRDefault="00B60D70" w:rsidP="00B60D70">
      <w:pPr>
        <w:shd w:val="clear" w:color="auto" w:fill="FFFFFF"/>
        <w:spacing w:line="269" w:lineRule="exact"/>
        <w:ind w:left="10" w:right="19" w:firstLine="518"/>
        <w:jc w:val="both"/>
        <w:rPr>
          <w:rFonts w:ascii="Times New Roman" w:hAnsi="Times New Roman" w:cs="Times New Roman"/>
          <w:sz w:val="20"/>
          <w:szCs w:val="20"/>
        </w:rPr>
      </w:pPr>
      <w:r w:rsidRPr="00B60D70">
        <w:rPr>
          <w:rFonts w:ascii="Times New Roman" w:hAnsi="Times New Roman" w:cs="Times New Roman"/>
          <w:spacing w:val="-1"/>
          <w:sz w:val="20"/>
          <w:szCs w:val="20"/>
        </w:rPr>
        <w:t xml:space="preserve">Прибылью признаются: полученные доходы, уменьшенные на величину </w:t>
      </w:r>
      <w:r w:rsidRPr="00B60D70">
        <w:rPr>
          <w:rFonts w:ascii="Times New Roman" w:hAnsi="Times New Roman" w:cs="Times New Roman"/>
          <w:spacing w:val="-8"/>
          <w:sz w:val="20"/>
          <w:szCs w:val="20"/>
        </w:rPr>
        <w:t xml:space="preserve">произведенных расходов, которые определяются в соответствии с главой 25 НК РФ (ст. </w:t>
      </w:r>
      <w:r w:rsidRPr="00B60D70">
        <w:rPr>
          <w:rFonts w:ascii="Times New Roman" w:hAnsi="Times New Roman" w:cs="Times New Roman"/>
          <w:sz w:val="20"/>
          <w:szCs w:val="20"/>
        </w:rPr>
        <w:t>247 НК РФ).</w:t>
      </w:r>
    </w:p>
    <w:p w:rsidR="00B60D70" w:rsidRPr="00B60D70" w:rsidRDefault="00B60D70" w:rsidP="00B60D70">
      <w:pPr>
        <w:shd w:val="clear" w:color="auto" w:fill="FFFFFF"/>
        <w:tabs>
          <w:tab w:val="left" w:pos="1181"/>
        </w:tabs>
        <w:spacing w:before="259" w:line="269" w:lineRule="exact"/>
        <w:ind w:right="19" w:firstLine="538"/>
        <w:jc w:val="both"/>
        <w:rPr>
          <w:rFonts w:ascii="Times New Roman" w:hAnsi="Times New Roman" w:cs="Times New Roman"/>
          <w:sz w:val="20"/>
          <w:szCs w:val="20"/>
        </w:rPr>
      </w:pPr>
      <w:r w:rsidRPr="00B60D70">
        <w:rPr>
          <w:rFonts w:ascii="Times New Roman" w:hAnsi="Times New Roman" w:cs="Times New Roman"/>
          <w:spacing w:val="-14"/>
          <w:sz w:val="20"/>
          <w:szCs w:val="20"/>
        </w:rPr>
        <w:t>3.1.3.</w:t>
      </w:r>
      <w:r w:rsidRPr="00B60D70">
        <w:rPr>
          <w:rFonts w:ascii="Times New Roman" w:hAnsi="Times New Roman" w:cs="Times New Roman"/>
          <w:sz w:val="20"/>
          <w:szCs w:val="20"/>
        </w:rPr>
        <w:tab/>
      </w:r>
      <w:r w:rsidRPr="00B60D70">
        <w:rPr>
          <w:rFonts w:ascii="Times New Roman" w:hAnsi="Times New Roman" w:cs="Times New Roman"/>
          <w:spacing w:val="-10"/>
          <w:sz w:val="20"/>
          <w:szCs w:val="20"/>
        </w:rPr>
        <w:t>Не считаются доходом организации согласно ст. 251 НК РФ следующие</w:t>
      </w:r>
      <w:r w:rsidRPr="00B60D70">
        <w:rPr>
          <w:rFonts w:ascii="Times New Roman" w:hAnsi="Times New Roman" w:cs="Times New Roman"/>
          <w:spacing w:val="-10"/>
          <w:sz w:val="20"/>
          <w:szCs w:val="20"/>
        </w:rPr>
        <w:br/>
      </w:r>
      <w:r w:rsidRPr="00B60D70">
        <w:rPr>
          <w:rFonts w:ascii="Times New Roman" w:hAnsi="Times New Roman" w:cs="Times New Roman"/>
          <w:sz w:val="20"/>
          <w:szCs w:val="20"/>
        </w:rPr>
        <w:t>поступления:</w:t>
      </w:r>
    </w:p>
    <w:p w:rsidR="00B60D70" w:rsidRPr="00B60D70" w:rsidRDefault="00B60D70" w:rsidP="00B60D70">
      <w:pPr>
        <w:shd w:val="clear" w:color="auto" w:fill="FFFFFF"/>
        <w:tabs>
          <w:tab w:val="left" w:pos="758"/>
        </w:tabs>
        <w:spacing w:line="269" w:lineRule="exact"/>
        <w:ind w:right="10" w:firstLine="538"/>
        <w:jc w:val="both"/>
        <w:rPr>
          <w:rFonts w:ascii="Times New Roman" w:hAnsi="Times New Roman" w:cs="Times New Roman"/>
          <w:sz w:val="20"/>
          <w:szCs w:val="20"/>
        </w:rPr>
      </w:pPr>
      <w:r w:rsidRPr="00B60D70">
        <w:rPr>
          <w:rFonts w:ascii="Times New Roman" w:hAnsi="Times New Roman" w:cs="Times New Roman"/>
          <w:sz w:val="20"/>
          <w:szCs w:val="20"/>
        </w:rPr>
        <w:t>-</w:t>
      </w:r>
      <w:r w:rsidRPr="00B60D70">
        <w:rPr>
          <w:rFonts w:ascii="Times New Roman" w:hAnsi="Times New Roman" w:cs="Times New Roman"/>
          <w:sz w:val="20"/>
          <w:szCs w:val="20"/>
        </w:rPr>
        <w:tab/>
      </w:r>
      <w:r w:rsidRPr="00B60D70">
        <w:rPr>
          <w:rFonts w:ascii="Times New Roman" w:hAnsi="Times New Roman" w:cs="Times New Roman"/>
          <w:spacing w:val="-9"/>
          <w:sz w:val="20"/>
          <w:szCs w:val="20"/>
        </w:rPr>
        <w:t>в виде имущества, имущественных прав, работ или услуг, которые получены от</w:t>
      </w:r>
      <w:r w:rsidRPr="00B60D70">
        <w:rPr>
          <w:rFonts w:ascii="Times New Roman" w:hAnsi="Times New Roman" w:cs="Times New Roman"/>
          <w:spacing w:val="-9"/>
          <w:sz w:val="20"/>
          <w:szCs w:val="20"/>
        </w:rPr>
        <w:br/>
      </w:r>
      <w:r w:rsidRPr="00B60D70">
        <w:rPr>
          <w:rFonts w:ascii="Times New Roman" w:hAnsi="Times New Roman" w:cs="Times New Roman"/>
          <w:sz w:val="20"/>
          <w:szCs w:val="20"/>
        </w:rPr>
        <w:t>других лиц в порядке предварительной оплаты товаров (работ, услуг)</w:t>
      </w:r>
      <w:r w:rsidRPr="00B60D70">
        <w:rPr>
          <w:rFonts w:ascii="Times New Roman" w:hAnsi="Times New Roman" w:cs="Times New Roman"/>
          <w:sz w:val="20"/>
          <w:szCs w:val="20"/>
        </w:rPr>
        <w:br/>
      </w:r>
      <w:r w:rsidRPr="00B60D70">
        <w:rPr>
          <w:rFonts w:ascii="Times New Roman" w:hAnsi="Times New Roman" w:cs="Times New Roman"/>
          <w:spacing w:val="-10"/>
          <w:sz w:val="20"/>
          <w:szCs w:val="20"/>
        </w:rPr>
        <w:t>налогоплательщиками, определяющими доходы и расходы по методу начисления (</w:t>
      </w:r>
      <w:proofErr w:type="spellStart"/>
      <w:r w:rsidRPr="00B60D70">
        <w:rPr>
          <w:rFonts w:ascii="Times New Roman" w:hAnsi="Times New Roman" w:cs="Times New Roman"/>
          <w:spacing w:val="-10"/>
          <w:sz w:val="20"/>
          <w:szCs w:val="20"/>
        </w:rPr>
        <w:t>пп</w:t>
      </w:r>
      <w:proofErr w:type="spellEnd"/>
      <w:r w:rsidRPr="00B60D70">
        <w:rPr>
          <w:rFonts w:ascii="Times New Roman" w:hAnsi="Times New Roman" w:cs="Times New Roman"/>
          <w:spacing w:val="-10"/>
          <w:sz w:val="20"/>
          <w:szCs w:val="20"/>
        </w:rPr>
        <w:t>. 1 п.</w:t>
      </w:r>
      <w:r w:rsidRPr="00B60D70">
        <w:rPr>
          <w:rFonts w:ascii="Times New Roman" w:hAnsi="Times New Roman" w:cs="Times New Roman"/>
          <w:spacing w:val="-10"/>
          <w:sz w:val="20"/>
          <w:szCs w:val="20"/>
        </w:rPr>
        <w:br/>
      </w:r>
      <w:r w:rsidRPr="00B60D70">
        <w:rPr>
          <w:rFonts w:ascii="Times New Roman" w:hAnsi="Times New Roman" w:cs="Times New Roman"/>
          <w:sz w:val="20"/>
          <w:szCs w:val="20"/>
        </w:rPr>
        <w:t>1 ст. 251 НКРФ);</w:t>
      </w:r>
    </w:p>
    <w:p w:rsidR="00B60D70" w:rsidRPr="00B60D70" w:rsidRDefault="00B60D70" w:rsidP="00B60D70">
      <w:pPr>
        <w:shd w:val="clear" w:color="auto" w:fill="FFFFFF"/>
        <w:tabs>
          <w:tab w:val="left" w:pos="864"/>
        </w:tabs>
        <w:spacing w:line="269" w:lineRule="exact"/>
        <w:ind w:right="10" w:firstLine="528"/>
        <w:jc w:val="both"/>
        <w:rPr>
          <w:rFonts w:ascii="Times New Roman" w:hAnsi="Times New Roman" w:cs="Times New Roman"/>
          <w:sz w:val="20"/>
          <w:szCs w:val="20"/>
        </w:rPr>
      </w:pPr>
      <w:r w:rsidRPr="00B60D70">
        <w:rPr>
          <w:rFonts w:ascii="Times New Roman" w:hAnsi="Times New Roman" w:cs="Times New Roman"/>
          <w:sz w:val="20"/>
          <w:szCs w:val="20"/>
        </w:rPr>
        <w:t>-</w:t>
      </w:r>
      <w:r w:rsidRPr="00B60D70">
        <w:rPr>
          <w:rFonts w:ascii="Times New Roman" w:hAnsi="Times New Roman" w:cs="Times New Roman"/>
          <w:sz w:val="20"/>
          <w:szCs w:val="20"/>
        </w:rPr>
        <w:tab/>
      </w:r>
      <w:r w:rsidRPr="00B60D70">
        <w:rPr>
          <w:rFonts w:ascii="Times New Roman" w:hAnsi="Times New Roman" w:cs="Times New Roman"/>
          <w:spacing w:val="-7"/>
          <w:sz w:val="20"/>
          <w:szCs w:val="20"/>
        </w:rPr>
        <w:t>в виде имущества, полученного налогоплательщиком в рамках целевого</w:t>
      </w:r>
      <w:r w:rsidRPr="00B60D70">
        <w:rPr>
          <w:rFonts w:ascii="Times New Roman" w:hAnsi="Times New Roman" w:cs="Times New Roman"/>
          <w:spacing w:val="-7"/>
          <w:sz w:val="20"/>
          <w:szCs w:val="20"/>
        </w:rPr>
        <w:br/>
      </w:r>
      <w:r w:rsidRPr="00B60D70">
        <w:rPr>
          <w:rFonts w:ascii="Times New Roman" w:hAnsi="Times New Roman" w:cs="Times New Roman"/>
          <w:spacing w:val="-6"/>
          <w:sz w:val="20"/>
          <w:szCs w:val="20"/>
        </w:rPr>
        <w:t>финансирования. При этом налогоплательщики, получившие средства целевого</w:t>
      </w:r>
      <w:r w:rsidRPr="00B60D70">
        <w:rPr>
          <w:rFonts w:ascii="Times New Roman" w:hAnsi="Times New Roman" w:cs="Times New Roman"/>
          <w:spacing w:val="-6"/>
          <w:sz w:val="20"/>
          <w:szCs w:val="20"/>
        </w:rPr>
        <w:br/>
      </w:r>
      <w:r w:rsidRPr="00B60D70">
        <w:rPr>
          <w:rFonts w:ascii="Times New Roman" w:hAnsi="Times New Roman" w:cs="Times New Roman"/>
          <w:spacing w:val="-10"/>
          <w:sz w:val="20"/>
          <w:szCs w:val="20"/>
        </w:rPr>
        <w:t>финансирования, обязаны вести раздельный учет доходов (расходов), полученных</w:t>
      </w:r>
      <w:r w:rsidRPr="00B60D70">
        <w:rPr>
          <w:rFonts w:ascii="Times New Roman" w:hAnsi="Times New Roman" w:cs="Times New Roman"/>
          <w:spacing w:val="-10"/>
          <w:sz w:val="20"/>
          <w:szCs w:val="20"/>
        </w:rPr>
        <w:br/>
        <w:t>(произведенных) в рамках целевого финансирования. При отсутствии такого учета у</w:t>
      </w:r>
      <w:r w:rsidRPr="00B60D70">
        <w:rPr>
          <w:rFonts w:ascii="Times New Roman" w:hAnsi="Times New Roman" w:cs="Times New Roman"/>
          <w:spacing w:val="-10"/>
          <w:sz w:val="20"/>
          <w:szCs w:val="20"/>
        </w:rPr>
        <w:br/>
      </w:r>
      <w:r w:rsidRPr="00B60D70">
        <w:rPr>
          <w:rFonts w:ascii="Times New Roman" w:hAnsi="Times New Roman" w:cs="Times New Roman"/>
          <w:spacing w:val="-11"/>
          <w:sz w:val="20"/>
          <w:szCs w:val="20"/>
        </w:rPr>
        <w:t>налогоплательщика, получившего средства целевого финансирования, указанные средства</w:t>
      </w:r>
      <w:r w:rsidRPr="00B60D70">
        <w:rPr>
          <w:rFonts w:ascii="Times New Roman" w:hAnsi="Times New Roman" w:cs="Times New Roman"/>
          <w:spacing w:val="-11"/>
          <w:sz w:val="20"/>
          <w:szCs w:val="20"/>
        </w:rPr>
        <w:br/>
      </w:r>
      <w:r w:rsidRPr="00B60D70">
        <w:rPr>
          <w:rFonts w:ascii="Times New Roman" w:hAnsi="Times New Roman" w:cs="Times New Roman"/>
          <w:spacing w:val="-10"/>
          <w:sz w:val="20"/>
          <w:szCs w:val="20"/>
        </w:rPr>
        <w:t>рассматриваются как подлежащие налогообложению с даты их получения (</w:t>
      </w:r>
      <w:proofErr w:type="spellStart"/>
      <w:r w:rsidRPr="00B60D70">
        <w:rPr>
          <w:rFonts w:ascii="Times New Roman" w:hAnsi="Times New Roman" w:cs="Times New Roman"/>
          <w:spacing w:val="-10"/>
          <w:sz w:val="20"/>
          <w:szCs w:val="20"/>
        </w:rPr>
        <w:t>пп</w:t>
      </w:r>
      <w:proofErr w:type="spellEnd"/>
      <w:r w:rsidRPr="00B60D70">
        <w:rPr>
          <w:rFonts w:ascii="Times New Roman" w:hAnsi="Times New Roman" w:cs="Times New Roman"/>
          <w:spacing w:val="-10"/>
          <w:sz w:val="20"/>
          <w:szCs w:val="20"/>
        </w:rPr>
        <w:t>. 14 п. 1 ст.</w:t>
      </w:r>
      <w:r w:rsidRPr="00B60D70">
        <w:rPr>
          <w:rFonts w:ascii="Times New Roman" w:hAnsi="Times New Roman" w:cs="Times New Roman"/>
          <w:spacing w:val="-10"/>
          <w:sz w:val="20"/>
          <w:szCs w:val="20"/>
        </w:rPr>
        <w:br/>
      </w:r>
      <w:r w:rsidRPr="00B60D70">
        <w:rPr>
          <w:rFonts w:ascii="Times New Roman" w:hAnsi="Times New Roman" w:cs="Times New Roman"/>
          <w:sz w:val="20"/>
          <w:szCs w:val="20"/>
        </w:rPr>
        <w:t>251 НКРФ);</w:t>
      </w:r>
    </w:p>
    <w:p w:rsidR="00B60D70" w:rsidRPr="00B60D70" w:rsidRDefault="00B60D70" w:rsidP="00B60D70">
      <w:pPr>
        <w:shd w:val="clear" w:color="auto" w:fill="FFFFFF"/>
        <w:tabs>
          <w:tab w:val="left" w:pos="730"/>
        </w:tabs>
        <w:spacing w:line="269" w:lineRule="exact"/>
        <w:ind w:left="19" w:right="19" w:firstLine="518"/>
        <w:jc w:val="both"/>
        <w:rPr>
          <w:rFonts w:ascii="Times New Roman" w:hAnsi="Times New Roman" w:cs="Times New Roman"/>
          <w:sz w:val="20"/>
          <w:szCs w:val="20"/>
        </w:rPr>
      </w:pPr>
      <w:r w:rsidRPr="00B60D70">
        <w:rPr>
          <w:rFonts w:ascii="Times New Roman" w:hAnsi="Times New Roman" w:cs="Times New Roman"/>
          <w:sz w:val="20"/>
          <w:szCs w:val="20"/>
        </w:rPr>
        <w:t>-</w:t>
      </w:r>
      <w:r w:rsidRPr="00B60D70">
        <w:rPr>
          <w:rFonts w:ascii="Times New Roman" w:hAnsi="Times New Roman" w:cs="Times New Roman"/>
          <w:sz w:val="20"/>
          <w:szCs w:val="20"/>
        </w:rPr>
        <w:tab/>
      </w:r>
      <w:r w:rsidRPr="00B60D70">
        <w:rPr>
          <w:rFonts w:ascii="Times New Roman" w:hAnsi="Times New Roman" w:cs="Times New Roman"/>
          <w:spacing w:val="-9"/>
          <w:sz w:val="20"/>
          <w:szCs w:val="20"/>
        </w:rPr>
        <w:t>в виде бюджетных ассигнований, выделяемых бюджетным учреждениям (</w:t>
      </w:r>
      <w:proofErr w:type="spellStart"/>
      <w:r w:rsidRPr="00B60D70">
        <w:rPr>
          <w:rFonts w:ascii="Times New Roman" w:hAnsi="Times New Roman" w:cs="Times New Roman"/>
          <w:spacing w:val="-9"/>
          <w:sz w:val="20"/>
          <w:szCs w:val="20"/>
        </w:rPr>
        <w:t>пп</w:t>
      </w:r>
      <w:proofErr w:type="spellEnd"/>
      <w:r w:rsidRPr="00B60D70">
        <w:rPr>
          <w:rFonts w:ascii="Times New Roman" w:hAnsi="Times New Roman" w:cs="Times New Roman"/>
          <w:spacing w:val="-9"/>
          <w:sz w:val="20"/>
          <w:szCs w:val="20"/>
        </w:rPr>
        <w:t>. 14 п.</w:t>
      </w:r>
      <w:r w:rsidRPr="00B60D70">
        <w:rPr>
          <w:rFonts w:ascii="Times New Roman" w:hAnsi="Times New Roman" w:cs="Times New Roman"/>
          <w:spacing w:val="-9"/>
          <w:sz w:val="20"/>
          <w:szCs w:val="20"/>
        </w:rPr>
        <w:br/>
      </w:r>
      <w:r w:rsidRPr="00B60D70">
        <w:rPr>
          <w:rFonts w:ascii="Times New Roman" w:hAnsi="Times New Roman" w:cs="Times New Roman"/>
          <w:sz w:val="20"/>
          <w:szCs w:val="20"/>
        </w:rPr>
        <w:t>1 ст. 251 НКРФ);</w:t>
      </w:r>
    </w:p>
    <w:p w:rsidR="00B60D70" w:rsidRPr="00B60D70" w:rsidRDefault="00B60D70" w:rsidP="00A9340E">
      <w:pPr>
        <w:widowControl w:val="0"/>
        <w:numPr>
          <w:ilvl w:val="0"/>
          <w:numId w:val="11"/>
        </w:numPr>
        <w:shd w:val="clear" w:color="auto" w:fill="FFFFFF"/>
        <w:tabs>
          <w:tab w:val="left" w:pos="730"/>
        </w:tabs>
        <w:autoSpaceDE w:val="0"/>
        <w:autoSpaceDN w:val="0"/>
        <w:adjustRightInd w:val="0"/>
        <w:spacing w:after="0" w:line="259" w:lineRule="exact"/>
        <w:ind w:firstLine="528"/>
        <w:jc w:val="both"/>
        <w:rPr>
          <w:rFonts w:ascii="Times New Roman" w:hAnsi="Times New Roman" w:cs="Times New Roman"/>
          <w:sz w:val="20"/>
          <w:szCs w:val="20"/>
        </w:rPr>
      </w:pPr>
      <w:proofErr w:type="gramStart"/>
      <w:r w:rsidRPr="00B60D70">
        <w:rPr>
          <w:rFonts w:ascii="Times New Roman" w:hAnsi="Times New Roman" w:cs="Times New Roman"/>
          <w:spacing w:val="-1"/>
          <w:sz w:val="20"/>
          <w:szCs w:val="20"/>
        </w:rPr>
        <w:t xml:space="preserve">в виде сумм кредиторской задолженности налогоплательщика по уплате налогов и сборов, пеней и штрафов перед бюджетами разных уровней, по уплате взносов, пеней и </w:t>
      </w:r>
      <w:r w:rsidRPr="00B60D70">
        <w:rPr>
          <w:rFonts w:ascii="Times New Roman" w:hAnsi="Times New Roman" w:cs="Times New Roman"/>
          <w:sz w:val="20"/>
          <w:szCs w:val="20"/>
        </w:rPr>
        <w:t xml:space="preserve">штрафов перед бюджетами государственных внебюджетных фондов, списанных и (или) уменьшенных иным образом в соответствии с законодательством Российской Федерации </w:t>
      </w:r>
      <w:r w:rsidRPr="00B60D70">
        <w:rPr>
          <w:rFonts w:ascii="Times New Roman" w:hAnsi="Times New Roman" w:cs="Times New Roman"/>
          <w:spacing w:val="-1"/>
          <w:sz w:val="20"/>
          <w:szCs w:val="20"/>
        </w:rPr>
        <w:t>или по решению Правительства Российской Федерации (</w:t>
      </w:r>
      <w:proofErr w:type="spellStart"/>
      <w:r w:rsidRPr="00B60D70">
        <w:rPr>
          <w:rFonts w:ascii="Times New Roman" w:hAnsi="Times New Roman" w:cs="Times New Roman"/>
          <w:spacing w:val="-1"/>
          <w:sz w:val="20"/>
          <w:szCs w:val="20"/>
        </w:rPr>
        <w:t>пп</w:t>
      </w:r>
      <w:proofErr w:type="spellEnd"/>
      <w:r w:rsidRPr="00B60D70">
        <w:rPr>
          <w:rFonts w:ascii="Times New Roman" w:hAnsi="Times New Roman" w:cs="Times New Roman"/>
          <w:spacing w:val="-1"/>
          <w:sz w:val="20"/>
          <w:szCs w:val="20"/>
        </w:rPr>
        <w:t>. 21 п. 1 ст. 251 НК РФ);</w:t>
      </w:r>
      <w:proofErr w:type="gramEnd"/>
    </w:p>
    <w:p w:rsidR="00B60D70" w:rsidRPr="00B60D70" w:rsidRDefault="00B60D70" w:rsidP="00A9340E">
      <w:pPr>
        <w:widowControl w:val="0"/>
        <w:numPr>
          <w:ilvl w:val="0"/>
          <w:numId w:val="11"/>
        </w:numPr>
        <w:shd w:val="clear" w:color="auto" w:fill="FFFFFF"/>
        <w:tabs>
          <w:tab w:val="left" w:pos="730"/>
        </w:tabs>
        <w:autoSpaceDE w:val="0"/>
        <w:autoSpaceDN w:val="0"/>
        <w:adjustRightInd w:val="0"/>
        <w:spacing w:after="0" w:line="259" w:lineRule="exact"/>
        <w:ind w:firstLine="528"/>
        <w:jc w:val="both"/>
        <w:rPr>
          <w:rFonts w:ascii="Times New Roman" w:hAnsi="Times New Roman" w:cs="Times New Roman"/>
          <w:sz w:val="20"/>
          <w:szCs w:val="20"/>
        </w:rPr>
      </w:pPr>
      <w:proofErr w:type="gramStart"/>
      <w:r w:rsidRPr="00B60D70">
        <w:rPr>
          <w:rFonts w:ascii="Times New Roman" w:hAnsi="Times New Roman" w:cs="Times New Roman"/>
          <w:sz w:val="20"/>
          <w:szCs w:val="20"/>
        </w:rPr>
        <w:t xml:space="preserve">в виде капитальных вложений в форме неотделимых улучшений арендованного имущества, произведенных арендатором, а также капитальных вложений в </w:t>
      </w:r>
      <w:r w:rsidRPr="00B60D70">
        <w:rPr>
          <w:rFonts w:ascii="Times New Roman" w:hAnsi="Times New Roman" w:cs="Times New Roman"/>
          <w:spacing w:val="-1"/>
          <w:sz w:val="20"/>
          <w:szCs w:val="20"/>
        </w:rPr>
        <w:t xml:space="preserve">предоставленные по договору безвозмездного пользования объекты основных средств в </w:t>
      </w:r>
      <w:r w:rsidRPr="00B60D70">
        <w:rPr>
          <w:rFonts w:ascii="Times New Roman" w:hAnsi="Times New Roman" w:cs="Times New Roman"/>
          <w:spacing w:val="-2"/>
          <w:sz w:val="20"/>
          <w:szCs w:val="20"/>
        </w:rPr>
        <w:t xml:space="preserve">форме неотделимых улучшений, произведенных организацией-ссудополучателем (п. 32 п. </w:t>
      </w:r>
      <w:proofErr w:type="spellStart"/>
      <w:r w:rsidRPr="00B60D70">
        <w:rPr>
          <w:rFonts w:ascii="Times New Roman" w:hAnsi="Times New Roman" w:cs="Times New Roman"/>
          <w:smallCaps/>
          <w:sz w:val="20"/>
          <w:szCs w:val="20"/>
          <w:lang w:val="en-US"/>
        </w:rPr>
        <w:t>Ict</w:t>
      </w:r>
      <w:proofErr w:type="spellEnd"/>
      <w:r w:rsidRPr="00B60D70">
        <w:rPr>
          <w:rFonts w:ascii="Times New Roman" w:hAnsi="Times New Roman" w:cs="Times New Roman"/>
          <w:smallCaps/>
          <w:sz w:val="20"/>
          <w:szCs w:val="20"/>
        </w:rPr>
        <w:t xml:space="preserve">.251 </w:t>
      </w:r>
      <w:r w:rsidRPr="00B60D70">
        <w:rPr>
          <w:rFonts w:ascii="Times New Roman" w:hAnsi="Times New Roman" w:cs="Times New Roman"/>
          <w:sz w:val="20"/>
          <w:szCs w:val="20"/>
        </w:rPr>
        <w:t>НКРФ).</w:t>
      </w:r>
      <w:proofErr w:type="gramEnd"/>
    </w:p>
    <w:p w:rsidR="00B60D70" w:rsidRPr="00B60D70" w:rsidRDefault="00B60D70" w:rsidP="00B60D70">
      <w:pPr>
        <w:shd w:val="clear" w:color="auto" w:fill="FFFFFF"/>
        <w:tabs>
          <w:tab w:val="left" w:pos="1200"/>
        </w:tabs>
        <w:spacing w:before="269" w:line="269" w:lineRule="exact"/>
        <w:ind w:left="10" w:right="10" w:firstLine="538"/>
        <w:jc w:val="both"/>
        <w:rPr>
          <w:rFonts w:ascii="Times New Roman" w:hAnsi="Times New Roman" w:cs="Times New Roman"/>
          <w:sz w:val="20"/>
          <w:szCs w:val="20"/>
        </w:rPr>
      </w:pPr>
      <w:r w:rsidRPr="00B60D70">
        <w:rPr>
          <w:rFonts w:ascii="Times New Roman" w:hAnsi="Times New Roman" w:cs="Times New Roman"/>
          <w:spacing w:val="-6"/>
          <w:sz w:val="20"/>
          <w:szCs w:val="20"/>
        </w:rPr>
        <w:t>3.1.4.</w:t>
      </w:r>
      <w:r w:rsidRPr="00B60D70">
        <w:rPr>
          <w:rFonts w:ascii="Times New Roman" w:hAnsi="Times New Roman" w:cs="Times New Roman"/>
          <w:sz w:val="20"/>
          <w:szCs w:val="20"/>
        </w:rPr>
        <w:tab/>
        <w:t>Расходами признаются обоснованные и документально подтвержденные</w:t>
      </w:r>
      <w:r w:rsidRPr="00B60D70">
        <w:rPr>
          <w:rFonts w:ascii="Times New Roman" w:hAnsi="Times New Roman" w:cs="Times New Roman"/>
          <w:sz w:val="20"/>
          <w:szCs w:val="20"/>
        </w:rPr>
        <w:br/>
        <w:t>затраты, осуществленные (понесенные) налогоплательщиком.</w:t>
      </w:r>
    </w:p>
    <w:p w:rsidR="00B60D70" w:rsidRPr="00B60D70" w:rsidRDefault="00B60D70" w:rsidP="00B60D70">
      <w:pPr>
        <w:shd w:val="clear" w:color="auto" w:fill="FFFFFF"/>
        <w:spacing w:line="259" w:lineRule="exact"/>
        <w:ind w:left="19" w:firstLine="528"/>
        <w:jc w:val="both"/>
        <w:rPr>
          <w:rFonts w:ascii="Times New Roman" w:hAnsi="Times New Roman" w:cs="Times New Roman"/>
          <w:sz w:val="20"/>
          <w:szCs w:val="20"/>
        </w:rPr>
      </w:pPr>
      <w:r w:rsidRPr="00B60D70">
        <w:rPr>
          <w:rFonts w:ascii="Times New Roman" w:hAnsi="Times New Roman" w:cs="Times New Roman"/>
          <w:sz w:val="20"/>
          <w:szCs w:val="20"/>
        </w:rPr>
        <w:t>Под обоснованными расходами понимаются экономически оправданные затраты, оценка которых выражена в денежной форме.</w:t>
      </w:r>
    </w:p>
    <w:p w:rsidR="00B60D70" w:rsidRPr="00B60D70" w:rsidRDefault="00B60D70" w:rsidP="00B60D70">
      <w:pPr>
        <w:shd w:val="clear" w:color="auto" w:fill="FFFFFF"/>
        <w:spacing w:before="10" w:line="259" w:lineRule="exact"/>
        <w:ind w:left="10" w:firstLine="528"/>
        <w:jc w:val="both"/>
        <w:rPr>
          <w:rFonts w:ascii="Times New Roman" w:hAnsi="Times New Roman" w:cs="Times New Roman"/>
          <w:sz w:val="20"/>
          <w:szCs w:val="20"/>
        </w:rPr>
      </w:pPr>
      <w:r w:rsidRPr="00B60D70">
        <w:rPr>
          <w:rFonts w:ascii="Times New Roman" w:hAnsi="Times New Roman" w:cs="Times New Roman"/>
          <w:sz w:val="20"/>
          <w:szCs w:val="20"/>
        </w:rPr>
        <w:t xml:space="preserve">Под документально подтвержденными расходами понимаются затраты, подтвержденные документами, оформленными в соответствии с законодательством </w:t>
      </w:r>
      <w:r w:rsidRPr="00B60D70">
        <w:rPr>
          <w:rFonts w:ascii="Times New Roman" w:hAnsi="Times New Roman" w:cs="Times New Roman"/>
          <w:spacing w:val="-2"/>
          <w:sz w:val="20"/>
          <w:szCs w:val="20"/>
        </w:rPr>
        <w:t xml:space="preserve">Российской Федерации и (или) документами, косвенно подтверждающими произведенные </w:t>
      </w:r>
      <w:r w:rsidRPr="00B60D70">
        <w:rPr>
          <w:rFonts w:ascii="Times New Roman" w:hAnsi="Times New Roman" w:cs="Times New Roman"/>
          <w:spacing w:val="-1"/>
          <w:sz w:val="20"/>
          <w:szCs w:val="20"/>
        </w:rPr>
        <w:t>расходы. Расходами признаются любые затраты при условии, что они произведены для осуществления деятельности, направленной на получение дохода (ст. 252 НК РФ)</w:t>
      </w:r>
    </w:p>
    <w:p w:rsidR="00B60D70" w:rsidRPr="00B60D70" w:rsidRDefault="00B60D70" w:rsidP="00B60D70">
      <w:pPr>
        <w:shd w:val="clear" w:color="auto" w:fill="FFFFFF"/>
        <w:tabs>
          <w:tab w:val="left" w:pos="1258"/>
        </w:tabs>
        <w:spacing w:before="278" w:line="259" w:lineRule="exact"/>
        <w:ind w:right="10"/>
        <w:jc w:val="both"/>
        <w:rPr>
          <w:rFonts w:ascii="Times New Roman" w:hAnsi="Times New Roman" w:cs="Times New Roman"/>
          <w:spacing w:val="-9"/>
          <w:sz w:val="20"/>
          <w:szCs w:val="20"/>
        </w:rPr>
      </w:pPr>
      <w:r w:rsidRPr="00B60D70">
        <w:rPr>
          <w:rFonts w:ascii="Times New Roman" w:hAnsi="Times New Roman" w:cs="Times New Roman"/>
          <w:spacing w:val="-2"/>
          <w:sz w:val="20"/>
          <w:szCs w:val="20"/>
        </w:rPr>
        <w:t xml:space="preserve">         3.1.5. Налоговым периодом по налогу признается календарный год. Отчетными </w:t>
      </w:r>
      <w:r w:rsidRPr="00B60D70">
        <w:rPr>
          <w:rFonts w:ascii="Times New Roman" w:hAnsi="Times New Roman" w:cs="Times New Roman"/>
          <w:spacing w:val="-5"/>
          <w:sz w:val="20"/>
          <w:szCs w:val="20"/>
        </w:rPr>
        <w:t xml:space="preserve">периодами по налогу признаются первый квартал, полугодие и девять месяцев календарного </w:t>
      </w:r>
      <w:r w:rsidRPr="00B60D70">
        <w:rPr>
          <w:rFonts w:ascii="Times New Roman" w:hAnsi="Times New Roman" w:cs="Times New Roman"/>
          <w:sz w:val="20"/>
          <w:szCs w:val="20"/>
        </w:rPr>
        <w:t>года (ст. 285 НК РФ).</w:t>
      </w:r>
    </w:p>
    <w:p w:rsidR="00B60D70" w:rsidRPr="00B60D70" w:rsidRDefault="00B60D70" w:rsidP="00A9340E">
      <w:pPr>
        <w:widowControl w:val="0"/>
        <w:numPr>
          <w:ilvl w:val="2"/>
          <w:numId w:val="17"/>
        </w:numPr>
        <w:shd w:val="clear" w:color="auto" w:fill="FFFFFF"/>
        <w:tabs>
          <w:tab w:val="left" w:pos="1258"/>
        </w:tabs>
        <w:autoSpaceDE w:val="0"/>
        <w:autoSpaceDN w:val="0"/>
        <w:adjustRightInd w:val="0"/>
        <w:spacing w:before="259" w:after="0" w:line="240" w:lineRule="auto"/>
        <w:ind w:hanging="153"/>
        <w:rPr>
          <w:rFonts w:ascii="Times New Roman" w:hAnsi="Times New Roman" w:cs="Times New Roman"/>
          <w:spacing w:val="-6"/>
          <w:sz w:val="20"/>
          <w:szCs w:val="20"/>
        </w:rPr>
      </w:pPr>
      <w:r w:rsidRPr="00B60D70">
        <w:rPr>
          <w:rFonts w:ascii="Times New Roman" w:hAnsi="Times New Roman" w:cs="Times New Roman"/>
          <w:spacing w:val="-1"/>
          <w:sz w:val="20"/>
          <w:szCs w:val="20"/>
        </w:rPr>
        <w:t>Налоговая ставка устанавливается в размере 20%:</w:t>
      </w:r>
    </w:p>
    <w:p w:rsidR="00B60D70" w:rsidRPr="00B60D70" w:rsidRDefault="00B60D70" w:rsidP="00A9340E">
      <w:pPr>
        <w:widowControl w:val="0"/>
        <w:numPr>
          <w:ilvl w:val="0"/>
          <w:numId w:val="6"/>
        </w:numPr>
        <w:shd w:val="clear" w:color="auto" w:fill="FFFFFF"/>
        <w:tabs>
          <w:tab w:val="left" w:pos="778"/>
        </w:tabs>
        <w:autoSpaceDE w:val="0"/>
        <w:autoSpaceDN w:val="0"/>
        <w:adjustRightInd w:val="0"/>
        <w:spacing w:before="10" w:after="0" w:line="259" w:lineRule="exact"/>
        <w:ind w:firstLine="528"/>
        <w:jc w:val="both"/>
        <w:rPr>
          <w:rFonts w:ascii="Times New Roman" w:hAnsi="Times New Roman" w:cs="Times New Roman"/>
          <w:sz w:val="20"/>
          <w:szCs w:val="20"/>
        </w:rPr>
      </w:pPr>
      <w:proofErr w:type="gramStart"/>
      <w:r w:rsidRPr="00B60D70">
        <w:rPr>
          <w:rFonts w:ascii="Times New Roman" w:hAnsi="Times New Roman" w:cs="Times New Roman"/>
          <w:sz w:val="20"/>
          <w:szCs w:val="20"/>
        </w:rPr>
        <w:t>сумма налога, исчисленная по налоговой ставке в размере 2% зачисляется</w:t>
      </w:r>
      <w:proofErr w:type="gramEnd"/>
      <w:r w:rsidRPr="00B60D70">
        <w:rPr>
          <w:rFonts w:ascii="Times New Roman" w:hAnsi="Times New Roman" w:cs="Times New Roman"/>
          <w:sz w:val="20"/>
          <w:szCs w:val="20"/>
        </w:rPr>
        <w:t xml:space="preserve"> в федеральный бюджет;</w:t>
      </w:r>
    </w:p>
    <w:p w:rsidR="00B60D70" w:rsidRPr="0043083E" w:rsidRDefault="00B60D70" w:rsidP="00A9340E">
      <w:pPr>
        <w:widowControl w:val="0"/>
        <w:numPr>
          <w:ilvl w:val="0"/>
          <w:numId w:val="6"/>
        </w:numPr>
        <w:shd w:val="clear" w:color="auto" w:fill="FFFFFF"/>
        <w:tabs>
          <w:tab w:val="left" w:pos="778"/>
        </w:tabs>
        <w:autoSpaceDE w:val="0"/>
        <w:autoSpaceDN w:val="0"/>
        <w:adjustRightInd w:val="0"/>
        <w:spacing w:after="0" w:line="269" w:lineRule="exact"/>
        <w:ind w:left="10" w:right="10" w:firstLine="528"/>
        <w:jc w:val="both"/>
        <w:rPr>
          <w:rFonts w:ascii="Times New Roman" w:hAnsi="Times New Roman" w:cs="Times New Roman"/>
          <w:sz w:val="20"/>
          <w:szCs w:val="20"/>
        </w:rPr>
      </w:pPr>
      <w:proofErr w:type="gramStart"/>
      <w:r w:rsidRPr="00B60D70">
        <w:rPr>
          <w:rFonts w:ascii="Times New Roman" w:hAnsi="Times New Roman" w:cs="Times New Roman"/>
          <w:sz w:val="20"/>
          <w:szCs w:val="20"/>
        </w:rPr>
        <w:t>сумма налога, исчисленная по налоговой ставке в размере 18% зачисляется</w:t>
      </w:r>
      <w:proofErr w:type="gramEnd"/>
      <w:r w:rsidRPr="00B60D70">
        <w:rPr>
          <w:rFonts w:ascii="Times New Roman" w:hAnsi="Times New Roman" w:cs="Times New Roman"/>
          <w:sz w:val="20"/>
          <w:szCs w:val="20"/>
        </w:rPr>
        <w:t xml:space="preserve"> в бюджеты</w:t>
      </w:r>
      <w:r w:rsidR="0043083E">
        <w:rPr>
          <w:rFonts w:ascii="Times New Roman" w:hAnsi="Times New Roman" w:cs="Times New Roman"/>
          <w:sz w:val="20"/>
          <w:szCs w:val="20"/>
        </w:rPr>
        <w:t xml:space="preserve"> субъектов Российской Федерации.</w:t>
      </w:r>
    </w:p>
    <w:p w:rsidR="00B60D70" w:rsidRPr="00B60D70" w:rsidRDefault="00B60D70" w:rsidP="00B60D70">
      <w:pPr>
        <w:shd w:val="clear" w:color="auto" w:fill="FFFFFF"/>
        <w:tabs>
          <w:tab w:val="left" w:pos="960"/>
        </w:tabs>
        <w:spacing w:before="509"/>
        <w:ind w:left="528"/>
        <w:rPr>
          <w:rFonts w:ascii="Times New Roman" w:hAnsi="Times New Roman" w:cs="Times New Roman"/>
          <w:sz w:val="20"/>
          <w:szCs w:val="20"/>
        </w:rPr>
      </w:pPr>
      <w:r w:rsidRPr="00B60D70">
        <w:rPr>
          <w:rFonts w:ascii="Times New Roman" w:hAnsi="Times New Roman" w:cs="Times New Roman"/>
          <w:b/>
          <w:bCs/>
          <w:spacing w:val="-1"/>
          <w:sz w:val="20"/>
          <w:szCs w:val="20"/>
        </w:rPr>
        <w:t>3.2.</w:t>
      </w:r>
      <w:r w:rsidRPr="00B60D70">
        <w:rPr>
          <w:rFonts w:ascii="Times New Roman" w:hAnsi="Times New Roman" w:cs="Times New Roman"/>
          <w:b/>
          <w:bCs/>
          <w:sz w:val="20"/>
          <w:szCs w:val="20"/>
        </w:rPr>
        <w:tab/>
      </w:r>
      <w:r w:rsidRPr="00B60D70">
        <w:rPr>
          <w:rFonts w:ascii="Times New Roman" w:hAnsi="Times New Roman" w:cs="Times New Roman"/>
          <w:b/>
          <w:bCs/>
          <w:spacing w:val="-1"/>
          <w:sz w:val="20"/>
          <w:szCs w:val="20"/>
        </w:rPr>
        <w:t>Налог на имущество организаций</w:t>
      </w:r>
    </w:p>
    <w:p w:rsidR="00B60D70" w:rsidRPr="00B60D70" w:rsidRDefault="00B60D70" w:rsidP="0043083E">
      <w:pPr>
        <w:shd w:val="clear" w:color="auto" w:fill="FFFFFF"/>
        <w:tabs>
          <w:tab w:val="left" w:pos="1190"/>
        </w:tabs>
        <w:spacing w:before="67" w:line="269" w:lineRule="exact"/>
        <w:jc w:val="both"/>
        <w:rPr>
          <w:rFonts w:ascii="Times New Roman" w:hAnsi="Times New Roman" w:cs="Times New Roman"/>
          <w:spacing w:val="-6"/>
          <w:sz w:val="20"/>
          <w:szCs w:val="20"/>
        </w:rPr>
      </w:pPr>
      <w:r w:rsidRPr="00B60D70">
        <w:rPr>
          <w:rFonts w:ascii="Times New Roman" w:hAnsi="Times New Roman" w:cs="Times New Roman"/>
          <w:sz w:val="20"/>
          <w:szCs w:val="20"/>
        </w:rPr>
        <w:t>3.2.1</w:t>
      </w:r>
      <w:proofErr w:type="gramStart"/>
      <w:r w:rsidRPr="00B60D70">
        <w:rPr>
          <w:rFonts w:ascii="Times New Roman" w:hAnsi="Times New Roman" w:cs="Times New Roman"/>
          <w:sz w:val="20"/>
          <w:szCs w:val="20"/>
        </w:rPr>
        <w:t>В</w:t>
      </w:r>
      <w:proofErr w:type="gramEnd"/>
      <w:r w:rsidRPr="00B60D70">
        <w:rPr>
          <w:rFonts w:ascii="Times New Roman" w:hAnsi="Times New Roman" w:cs="Times New Roman"/>
          <w:sz w:val="20"/>
          <w:szCs w:val="20"/>
        </w:rPr>
        <w:t xml:space="preserve"> соответствии со ст. 374 НК РФ объектом налогообложения по налогу на имущество признается движимое и недвижимое имущество (включая имущество, переданное во временное владение, пользование, распоряжение или доверительное управление, внесенное в совместную деятельность), учитываемое на балансе в качестве объектов основных средств.</w:t>
      </w:r>
    </w:p>
    <w:p w:rsidR="00B60D70" w:rsidRPr="00B60D70" w:rsidRDefault="00B60D70" w:rsidP="00B60D70">
      <w:pPr>
        <w:shd w:val="clear" w:color="auto" w:fill="FFFFFF"/>
        <w:tabs>
          <w:tab w:val="left" w:pos="1190"/>
        </w:tabs>
        <w:spacing w:line="269" w:lineRule="exact"/>
        <w:jc w:val="both"/>
        <w:rPr>
          <w:rFonts w:ascii="Times New Roman" w:hAnsi="Times New Roman" w:cs="Times New Roman"/>
          <w:spacing w:val="-9"/>
          <w:sz w:val="20"/>
          <w:szCs w:val="20"/>
        </w:rPr>
      </w:pPr>
      <w:r w:rsidRPr="00B60D70">
        <w:rPr>
          <w:rFonts w:ascii="Times New Roman" w:hAnsi="Times New Roman" w:cs="Times New Roman"/>
          <w:sz w:val="20"/>
          <w:szCs w:val="20"/>
        </w:rPr>
        <w:t xml:space="preserve">3.2.2.Статьей 375 НК РФ установлено, что налоговая база определяется как </w:t>
      </w:r>
      <w:r w:rsidRPr="00B60D70">
        <w:rPr>
          <w:rFonts w:ascii="Times New Roman" w:hAnsi="Times New Roman" w:cs="Times New Roman"/>
          <w:spacing w:val="-1"/>
          <w:sz w:val="20"/>
          <w:szCs w:val="20"/>
        </w:rPr>
        <w:t xml:space="preserve">среднегодовая стоимость имущества, признаваемая объектом налогообложения. При </w:t>
      </w:r>
      <w:r w:rsidRPr="00B60D70">
        <w:rPr>
          <w:rFonts w:ascii="Times New Roman" w:hAnsi="Times New Roman" w:cs="Times New Roman"/>
          <w:sz w:val="20"/>
          <w:szCs w:val="20"/>
        </w:rPr>
        <w:t xml:space="preserve">определении налоговой базы имущество, признаваемое объектом налогообложения, </w:t>
      </w:r>
      <w:r w:rsidRPr="00B60D70">
        <w:rPr>
          <w:rFonts w:ascii="Times New Roman" w:hAnsi="Times New Roman" w:cs="Times New Roman"/>
          <w:spacing w:val="-5"/>
          <w:sz w:val="20"/>
          <w:szCs w:val="20"/>
        </w:rPr>
        <w:t xml:space="preserve">учитывается по его остаточной стоимости, сформированной в соответствии с установленным </w:t>
      </w:r>
      <w:r w:rsidRPr="00B60D70">
        <w:rPr>
          <w:rFonts w:ascii="Times New Roman" w:hAnsi="Times New Roman" w:cs="Times New Roman"/>
          <w:sz w:val="20"/>
          <w:szCs w:val="20"/>
        </w:rPr>
        <w:t>порядком ведения бухгалтерского учета.</w:t>
      </w:r>
    </w:p>
    <w:p w:rsidR="00B60D70" w:rsidRPr="0043083E" w:rsidRDefault="00B60D70" w:rsidP="0043083E">
      <w:pPr>
        <w:shd w:val="clear" w:color="auto" w:fill="FFFFFF"/>
        <w:spacing w:line="269" w:lineRule="exact"/>
        <w:ind w:left="10" w:firstLine="528"/>
        <w:jc w:val="both"/>
        <w:rPr>
          <w:rFonts w:ascii="Times New Roman" w:hAnsi="Times New Roman" w:cs="Times New Roman"/>
          <w:spacing w:val="-1"/>
          <w:sz w:val="20"/>
          <w:szCs w:val="20"/>
        </w:rPr>
      </w:pPr>
      <w:r w:rsidRPr="00B60D70">
        <w:rPr>
          <w:rFonts w:ascii="Times New Roman" w:hAnsi="Times New Roman" w:cs="Times New Roman"/>
          <w:sz w:val="20"/>
          <w:szCs w:val="20"/>
        </w:rPr>
        <w:t>В случае</w:t>
      </w:r>
      <w:proofErr w:type="gramStart"/>
      <w:r w:rsidRPr="00B60D70">
        <w:rPr>
          <w:rFonts w:ascii="Times New Roman" w:hAnsi="Times New Roman" w:cs="Times New Roman"/>
          <w:sz w:val="20"/>
          <w:szCs w:val="20"/>
        </w:rPr>
        <w:t>,</w:t>
      </w:r>
      <w:proofErr w:type="gramEnd"/>
      <w:r w:rsidRPr="00B60D70">
        <w:rPr>
          <w:rFonts w:ascii="Times New Roman" w:hAnsi="Times New Roman" w:cs="Times New Roman"/>
          <w:sz w:val="20"/>
          <w:szCs w:val="20"/>
        </w:rPr>
        <w:t xml:space="preserve"> если для отдельных объектов основных средств начисление амортизации не предусмотрено, стоимость указанных объектов для целей налогообложения </w:t>
      </w:r>
      <w:r w:rsidRPr="00B60D70">
        <w:rPr>
          <w:rFonts w:ascii="Times New Roman" w:hAnsi="Times New Roman" w:cs="Times New Roman"/>
          <w:spacing w:val="-1"/>
          <w:sz w:val="20"/>
          <w:szCs w:val="20"/>
        </w:rPr>
        <w:t xml:space="preserve">определяется как разница между их первоначальной стоимостью и величиной износа, </w:t>
      </w:r>
      <w:r w:rsidRPr="00B60D70">
        <w:rPr>
          <w:rFonts w:ascii="Times New Roman" w:hAnsi="Times New Roman" w:cs="Times New Roman"/>
          <w:sz w:val="20"/>
          <w:szCs w:val="20"/>
        </w:rPr>
        <w:t xml:space="preserve">исчисляемой по установленным нормам амортизационных отчислений для целей </w:t>
      </w:r>
      <w:r w:rsidRPr="00B60D70">
        <w:rPr>
          <w:rFonts w:ascii="Times New Roman" w:hAnsi="Times New Roman" w:cs="Times New Roman"/>
          <w:spacing w:val="-1"/>
          <w:sz w:val="20"/>
          <w:szCs w:val="20"/>
        </w:rPr>
        <w:t xml:space="preserve">бухгалтерского учета в конце каждого </w:t>
      </w:r>
      <w:r w:rsidR="0043083E">
        <w:rPr>
          <w:rFonts w:ascii="Times New Roman" w:hAnsi="Times New Roman" w:cs="Times New Roman"/>
          <w:spacing w:val="-1"/>
          <w:sz w:val="20"/>
          <w:szCs w:val="20"/>
        </w:rPr>
        <w:t>налогового (отчетного) периода.</w:t>
      </w:r>
    </w:p>
    <w:p w:rsidR="00B60D70" w:rsidRPr="00B60D70" w:rsidRDefault="00B60D70" w:rsidP="00B60D70">
      <w:pPr>
        <w:shd w:val="clear" w:color="auto" w:fill="FFFFFF"/>
        <w:tabs>
          <w:tab w:val="left" w:pos="1190"/>
        </w:tabs>
        <w:spacing w:line="269" w:lineRule="exact"/>
        <w:ind w:left="10" w:right="10" w:firstLine="547"/>
        <w:jc w:val="both"/>
        <w:rPr>
          <w:rFonts w:ascii="Times New Roman" w:hAnsi="Times New Roman" w:cs="Times New Roman"/>
          <w:sz w:val="20"/>
          <w:szCs w:val="20"/>
        </w:rPr>
      </w:pPr>
      <w:r w:rsidRPr="00B60D70">
        <w:rPr>
          <w:rFonts w:ascii="Times New Roman" w:hAnsi="Times New Roman" w:cs="Times New Roman"/>
          <w:spacing w:val="-6"/>
          <w:sz w:val="20"/>
          <w:szCs w:val="20"/>
        </w:rPr>
        <w:t>3.2.3.</w:t>
      </w:r>
      <w:r w:rsidRPr="00B60D70">
        <w:rPr>
          <w:rFonts w:ascii="Times New Roman" w:hAnsi="Times New Roman" w:cs="Times New Roman"/>
          <w:sz w:val="20"/>
          <w:szCs w:val="20"/>
        </w:rPr>
        <w:tab/>
      </w:r>
      <w:r w:rsidRPr="00B60D70">
        <w:rPr>
          <w:rFonts w:ascii="Times New Roman" w:hAnsi="Times New Roman" w:cs="Times New Roman"/>
          <w:spacing w:val="-1"/>
          <w:sz w:val="20"/>
          <w:szCs w:val="20"/>
        </w:rPr>
        <w:t>Налоговым периодом признается календарный год. Отчетными периодами</w:t>
      </w:r>
      <w:r w:rsidRPr="00B60D70">
        <w:rPr>
          <w:rFonts w:ascii="Times New Roman" w:hAnsi="Times New Roman" w:cs="Times New Roman"/>
          <w:spacing w:val="-1"/>
          <w:sz w:val="20"/>
          <w:szCs w:val="20"/>
        </w:rPr>
        <w:br/>
      </w:r>
      <w:r w:rsidRPr="00B60D70">
        <w:rPr>
          <w:rFonts w:ascii="Times New Roman" w:hAnsi="Times New Roman" w:cs="Times New Roman"/>
          <w:sz w:val="20"/>
          <w:szCs w:val="20"/>
        </w:rPr>
        <w:t>признаются первый квартал, полугодие и девять месяцев календарного года (ст. 379 НК</w:t>
      </w:r>
      <w:r w:rsidRPr="00B60D70">
        <w:rPr>
          <w:rFonts w:ascii="Times New Roman" w:hAnsi="Times New Roman" w:cs="Times New Roman"/>
          <w:sz w:val="20"/>
          <w:szCs w:val="20"/>
        </w:rPr>
        <w:br/>
        <w:t>РФ).</w:t>
      </w:r>
    </w:p>
    <w:p w:rsidR="00B60D70" w:rsidRPr="00B60D70" w:rsidRDefault="0043083E" w:rsidP="0043083E">
      <w:pPr>
        <w:shd w:val="clear" w:color="auto" w:fill="FFFFFF"/>
        <w:rPr>
          <w:rFonts w:ascii="Times New Roman" w:hAnsi="Times New Roman" w:cs="Times New Roman"/>
          <w:sz w:val="20"/>
          <w:szCs w:val="20"/>
        </w:rPr>
      </w:pPr>
      <w:r>
        <w:rPr>
          <w:rFonts w:ascii="Times New Roman" w:hAnsi="Times New Roman" w:cs="Times New Roman"/>
          <w:sz w:val="20"/>
          <w:szCs w:val="20"/>
        </w:rPr>
        <w:t xml:space="preserve">            </w:t>
      </w:r>
      <w:r w:rsidR="00B60D70" w:rsidRPr="00B60D70">
        <w:rPr>
          <w:rFonts w:ascii="Times New Roman" w:hAnsi="Times New Roman" w:cs="Times New Roman"/>
          <w:b/>
          <w:bCs/>
          <w:spacing w:val="-2"/>
          <w:sz w:val="20"/>
          <w:szCs w:val="20"/>
        </w:rPr>
        <w:t>3.3 Земельный налог</w:t>
      </w:r>
    </w:p>
    <w:p w:rsidR="00B60D70" w:rsidRPr="00B60D70" w:rsidRDefault="00B60D70" w:rsidP="00B60D70">
      <w:pPr>
        <w:shd w:val="clear" w:color="auto" w:fill="FFFFFF"/>
        <w:tabs>
          <w:tab w:val="left" w:pos="1315"/>
        </w:tabs>
        <w:spacing w:before="250" w:line="269" w:lineRule="exact"/>
        <w:ind w:right="19" w:firstLine="518"/>
        <w:jc w:val="both"/>
        <w:rPr>
          <w:rFonts w:ascii="Times New Roman" w:hAnsi="Times New Roman" w:cs="Times New Roman"/>
          <w:spacing w:val="-1"/>
          <w:sz w:val="20"/>
          <w:szCs w:val="20"/>
        </w:rPr>
      </w:pPr>
      <w:r w:rsidRPr="00B60D70">
        <w:rPr>
          <w:rFonts w:ascii="Times New Roman" w:hAnsi="Times New Roman" w:cs="Times New Roman"/>
          <w:spacing w:val="-3"/>
          <w:sz w:val="20"/>
          <w:szCs w:val="20"/>
        </w:rPr>
        <w:t>3.3.1.</w:t>
      </w:r>
      <w:r w:rsidRPr="00B60D70">
        <w:rPr>
          <w:rFonts w:ascii="Times New Roman" w:hAnsi="Times New Roman" w:cs="Times New Roman"/>
          <w:sz w:val="20"/>
          <w:szCs w:val="20"/>
        </w:rPr>
        <w:tab/>
        <w:t>Налогоплательщиками признаются организации и физические лица,</w:t>
      </w:r>
      <w:r w:rsidRPr="00B60D70">
        <w:rPr>
          <w:rFonts w:ascii="Times New Roman" w:hAnsi="Times New Roman" w:cs="Times New Roman"/>
          <w:sz w:val="20"/>
          <w:szCs w:val="20"/>
        </w:rPr>
        <w:br/>
        <w:t>обладающие земельными участками на праве собственности, праве постоянного</w:t>
      </w:r>
      <w:r w:rsidRPr="00B60D70">
        <w:rPr>
          <w:rFonts w:ascii="Times New Roman" w:hAnsi="Times New Roman" w:cs="Times New Roman"/>
          <w:sz w:val="20"/>
          <w:szCs w:val="20"/>
        </w:rPr>
        <w:br/>
      </w:r>
      <w:r w:rsidRPr="00B60D70">
        <w:rPr>
          <w:rFonts w:ascii="Times New Roman" w:hAnsi="Times New Roman" w:cs="Times New Roman"/>
          <w:spacing w:val="-1"/>
          <w:sz w:val="20"/>
          <w:szCs w:val="20"/>
        </w:rPr>
        <w:t>(бессрочного) пользования или праве пожизненного наследуемого владения.</w:t>
      </w:r>
    </w:p>
    <w:p w:rsidR="00B60D70" w:rsidRPr="00B60D70" w:rsidRDefault="00B60D70" w:rsidP="00B60D70">
      <w:pPr>
        <w:shd w:val="clear" w:color="auto" w:fill="FFFFFF"/>
        <w:tabs>
          <w:tab w:val="left" w:pos="1114"/>
        </w:tabs>
        <w:spacing w:line="269" w:lineRule="exact"/>
        <w:rPr>
          <w:rFonts w:ascii="Times New Roman" w:hAnsi="Times New Roman" w:cs="Times New Roman"/>
          <w:spacing w:val="-5"/>
          <w:sz w:val="20"/>
          <w:szCs w:val="20"/>
        </w:rPr>
      </w:pPr>
      <w:r w:rsidRPr="00B60D70">
        <w:rPr>
          <w:rFonts w:ascii="Times New Roman" w:hAnsi="Times New Roman" w:cs="Times New Roman"/>
          <w:sz w:val="20"/>
          <w:szCs w:val="20"/>
        </w:rPr>
        <w:t xml:space="preserve">         3.3.2.Налоговым периодом признается календарный год.</w:t>
      </w:r>
    </w:p>
    <w:p w:rsidR="00B60D70" w:rsidRPr="00B60D70" w:rsidRDefault="00B60D70" w:rsidP="00B60D70">
      <w:pPr>
        <w:shd w:val="clear" w:color="auto" w:fill="FFFFFF"/>
        <w:tabs>
          <w:tab w:val="left" w:pos="1114"/>
        </w:tabs>
        <w:spacing w:line="269" w:lineRule="exact"/>
        <w:ind w:right="19"/>
        <w:jc w:val="both"/>
        <w:rPr>
          <w:rFonts w:ascii="Times New Roman" w:hAnsi="Times New Roman" w:cs="Times New Roman"/>
          <w:spacing w:val="-6"/>
          <w:sz w:val="20"/>
          <w:szCs w:val="20"/>
        </w:rPr>
      </w:pPr>
      <w:r w:rsidRPr="00B60D70">
        <w:rPr>
          <w:rFonts w:ascii="Times New Roman" w:hAnsi="Times New Roman" w:cs="Times New Roman"/>
          <w:spacing w:val="-1"/>
          <w:sz w:val="20"/>
          <w:szCs w:val="20"/>
        </w:rPr>
        <w:t xml:space="preserve">       3.3.3.Налоговая база определяется в отношении каждого земельного участка как его </w:t>
      </w:r>
      <w:r w:rsidRPr="00B60D70">
        <w:rPr>
          <w:rFonts w:ascii="Times New Roman" w:hAnsi="Times New Roman" w:cs="Times New Roman"/>
          <w:sz w:val="20"/>
          <w:szCs w:val="20"/>
        </w:rPr>
        <w:t>кадастровая стоимость по состоянию на 1 января.</w:t>
      </w:r>
    </w:p>
    <w:p w:rsidR="00B60D70" w:rsidRPr="00B60D70" w:rsidRDefault="00B60D70" w:rsidP="00B60D70">
      <w:pPr>
        <w:shd w:val="clear" w:color="auto" w:fill="FFFFFF"/>
        <w:spacing w:before="538"/>
        <w:ind w:left="528"/>
        <w:rPr>
          <w:rFonts w:ascii="Times New Roman" w:hAnsi="Times New Roman" w:cs="Times New Roman"/>
          <w:sz w:val="20"/>
          <w:szCs w:val="20"/>
        </w:rPr>
      </w:pPr>
      <w:r w:rsidRPr="00B60D70">
        <w:rPr>
          <w:rFonts w:ascii="Times New Roman" w:hAnsi="Times New Roman" w:cs="Times New Roman"/>
          <w:b/>
          <w:bCs/>
          <w:sz w:val="20"/>
          <w:szCs w:val="20"/>
        </w:rPr>
        <w:t>3.4. Транспортный налог</w:t>
      </w:r>
    </w:p>
    <w:p w:rsidR="00B60D70" w:rsidRPr="00B60D70" w:rsidRDefault="00B60D70" w:rsidP="00B60D70">
      <w:pPr>
        <w:shd w:val="clear" w:color="auto" w:fill="FFFFFF"/>
        <w:spacing w:before="250" w:line="269" w:lineRule="exact"/>
        <w:ind w:left="528"/>
        <w:rPr>
          <w:rFonts w:ascii="Times New Roman" w:hAnsi="Times New Roman" w:cs="Times New Roman"/>
          <w:sz w:val="20"/>
          <w:szCs w:val="20"/>
        </w:rPr>
      </w:pPr>
      <w:r w:rsidRPr="00B60D70">
        <w:rPr>
          <w:rFonts w:ascii="Times New Roman" w:hAnsi="Times New Roman" w:cs="Times New Roman"/>
          <w:spacing w:val="-1"/>
          <w:sz w:val="20"/>
          <w:szCs w:val="20"/>
        </w:rPr>
        <w:t>3.4.1 Налоговая база определяется:</w:t>
      </w:r>
    </w:p>
    <w:p w:rsidR="00B60D70" w:rsidRPr="00B60D70" w:rsidRDefault="00B60D70" w:rsidP="00A9340E">
      <w:pPr>
        <w:widowControl w:val="0"/>
        <w:numPr>
          <w:ilvl w:val="0"/>
          <w:numId w:val="12"/>
        </w:numPr>
        <w:shd w:val="clear" w:color="auto" w:fill="FFFFFF"/>
        <w:tabs>
          <w:tab w:val="left" w:pos="845"/>
        </w:tabs>
        <w:autoSpaceDE w:val="0"/>
        <w:autoSpaceDN w:val="0"/>
        <w:adjustRightInd w:val="0"/>
        <w:spacing w:after="0" w:line="269" w:lineRule="exact"/>
        <w:ind w:right="10" w:firstLine="528"/>
        <w:jc w:val="both"/>
        <w:rPr>
          <w:rFonts w:ascii="Times New Roman" w:hAnsi="Times New Roman" w:cs="Times New Roman"/>
          <w:spacing w:val="-18"/>
          <w:sz w:val="20"/>
          <w:szCs w:val="20"/>
        </w:rPr>
      </w:pPr>
      <w:r w:rsidRPr="00B60D70">
        <w:rPr>
          <w:rFonts w:ascii="Times New Roman" w:hAnsi="Times New Roman" w:cs="Times New Roman"/>
          <w:sz w:val="20"/>
          <w:szCs w:val="20"/>
        </w:rPr>
        <w:t>в отношении транспортных средств, имеющих двигатели - как мощность двигателя транспортного средства в лошадиных силах;</w:t>
      </w:r>
    </w:p>
    <w:p w:rsidR="00B60D70" w:rsidRPr="00B60D70" w:rsidRDefault="00B60D70" w:rsidP="00A9340E">
      <w:pPr>
        <w:widowControl w:val="0"/>
        <w:numPr>
          <w:ilvl w:val="0"/>
          <w:numId w:val="12"/>
        </w:numPr>
        <w:shd w:val="clear" w:color="auto" w:fill="FFFFFF"/>
        <w:tabs>
          <w:tab w:val="left" w:pos="845"/>
        </w:tabs>
        <w:autoSpaceDE w:val="0"/>
        <w:autoSpaceDN w:val="0"/>
        <w:adjustRightInd w:val="0"/>
        <w:spacing w:after="0" w:line="269" w:lineRule="exact"/>
        <w:ind w:right="10" w:firstLine="528"/>
        <w:jc w:val="both"/>
        <w:rPr>
          <w:rFonts w:ascii="Times New Roman" w:hAnsi="Times New Roman" w:cs="Times New Roman"/>
          <w:spacing w:val="-5"/>
          <w:sz w:val="20"/>
          <w:szCs w:val="20"/>
        </w:rPr>
      </w:pPr>
      <w:r w:rsidRPr="00B60D70">
        <w:rPr>
          <w:rFonts w:ascii="Times New Roman" w:hAnsi="Times New Roman" w:cs="Times New Roman"/>
          <w:spacing w:val="-1"/>
          <w:sz w:val="20"/>
          <w:szCs w:val="20"/>
        </w:rPr>
        <w:t xml:space="preserve">в отношении водных несамоходных (буксируемых) транспортных средств, для </w:t>
      </w:r>
      <w:r w:rsidRPr="00B60D70">
        <w:rPr>
          <w:rFonts w:ascii="Times New Roman" w:hAnsi="Times New Roman" w:cs="Times New Roman"/>
          <w:sz w:val="20"/>
          <w:szCs w:val="20"/>
        </w:rPr>
        <w:t>которых определяется валовая вместимость, - как валовая вместимость в регистровых тоннах;</w:t>
      </w:r>
    </w:p>
    <w:p w:rsidR="00B60D70" w:rsidRPr="00B60D70" w:rsidRDefault="00B60D70" w:rsidP="00B60D70">
      <w:pPr>
        <w:shd w:val="clear" w:color="auto" w:fill="FFFFFF"/>
        <w:tabs>
          <w:tab w:val="left" w:pos="912"/>
        </w:tabs>
        <w:spacing w:line="269" w:lineRule="exact"/>
        <w:ind w:firstLine="538"/>
        <w:jc w:val="both"/>
        <w:rPr>
          <w:rFonts w:ascii="Times New Roman" w:hAnsi="Times New Roman" w:cs="Times New Roman"/>
          <w:sz w:val="20"/>
          <w:szCs w:val="20"/>
        </w:rPr>
      </w:pPr>
      <w:r w:rsidRPr="00B60D70">
        <w:rPr>
          <w:rFonts w:ascii="Times New Roman" w:hAnsi="Times New Roman" w:cs="Times New Roman"/>
          <w:spacing w:val="-10"/>
          <w:sz w:val="20"/>
          <w:szCs w:val="20"/>
        </w:rPr>
        <w:t>3)</w:t>
      </w:r>
      <w:r w:rsidRPr="00B60D70">
        <w:rPr>
          <w:rFonts w:ascii="Times New Roman" w:hAnsi="Times New Roman" w:cs="Times New Roman"/>
          <w:sz w:val="20"/>
          <w:szCs w:val="20"/>
        </w:rPr>
        <w:tab/>
        <w:t>в отношении водных и воздушных транспортных средств - как единица</w:t>
      </w:r>
      <w:r w:rsidRPr="00B60D70">
        <w:rPr>
          <w:rFonts w:ascii="Times New Roman" w:hAnsi="Times New Roman" w:cs="Times New Roman"/>
          <w:sz w:val="20"/>
          <w:szCs w:val="20"/>
        </w:rPr>
        <w:br/>
        <w:t>транспортного средства.</w:t>
      </w:r>
    </w:p>
    <w:p w:rsidR="00B60D70" w:rsidRPr="00B60D70" w:rsidRDefault="00B60D70" w:rsidP="00B60D70">
      <w:pPr>
        <w:shd w:val="clear" w:color="auto" w:fill="FFFFFF"/>
        <w:spacing w:line="269" w:lineRule="exact"/>
        <w:ind w:left="547"/>
        <w:rPr>
          <w:rFonts w:ascii="Times New Roman" w:hAnsi="Times New Roman" w:cs="Times New Roman"/>
          <w:sz w:val="20"/>
          <w:szCs w:val="20"/>
        </w:rPr>
      </w:pPr>
      <w:r w:rsidRPr="00B60D70">
        <w:rPr>
          <w:rFonts w:ascii="Times New Roman" w:hAnsi="Times New Roman" w:cs="Times New Roman"/>
          <w:spacing w:val="-1"/>
          <w:sz w:val="20"/>
          <w:szCs w:val="20"/>
        </w:rPr>
        <w:t>3.4.2. Налоговым периодом признается календарный год.</w:t>
      </w:r>
    </w:p>
    <w:p w:rsidR="00B60D70" w:rsidRPr="00B60D70" w:rsidRDefault="00B60D70" w:rsidP="00B60D70">
      <w:pPr>
        <w:shd w:val="clear" w:color="auto" w:fill="FFFFFF"/>
        <w:spacing w:before="528"/>
        <w:jc w:val="center"/>
        <w:rPr>
          <w:rFonts w:ascii="Times New Roman" w:hAnsi="Times New Roman" w:cs="Times New Roman"/>
          <w:sz w:val="20"/>
          <w:szCs w:val="20"/>
        </w:rPr>
      </w:pPr>
    </w:p>
    <w:p w:rsidR="00B60D70" w:rsidRPr="00B60D70" w:rsidRDefault="00B60D70" w:rsidP="00B60D70">
      <w:pPr>
        <w:pageBreakBefore/>
        <w:spacing w:line="233" w:lineRule="auto"/>
        <w:jc w:val="right"/>
        <w:rPr>
          <w:rFonts w:ascii="Times New Roman" w:hAnsi="Times New Roman" w:cs="Times New Roman"/>
          <w:caps/>
          <w:sz w:val="20"/>
          <w:szCs w:val="20"/>
        </w:rPr>
      </w:pPr>
      <w:r w:rsidRPr="00B60D70">
        <w:rPr>
          <w:rFonts w:ascii="Times New Roman" w:hAnsi="Times New Roman" w:cs="Times New Roman"/>
          <w:caps/>
          <w:sz w:val="20"/>
          <w:szCs w:val="20"/>
        </w:rPr>
        <w:t>Приложение 1</w:t>
      </w:r>
    </w:p>
    <w:p w:rsidR="00B60D70" w:rsidRPr="00B60D70" w:rsidRDefault="00B60D70" w:rsidP="00B60D70">
      <w:pPr>
        <w:spacing w:line="233" w:lineRule="auto"/>
        <w:jc w:val="right"/>
        <w:rPr>
          <w:rFonts w:ascii="Times New Roman" w:hAnsi="Times New Roman" w:cs="Times New Roman"/>
          <w:sz w:val="20"/>
          <w:szCs w:val="20"/>
        </w:rPr>
      </w:pPr>
    </w:p>
    <w:p w:rsidR="00B60D70" w:rsidRPr="00B60D70" w:rsidRDefault="00B60D70" w:rsidP="00B60D70">
      <w:pPr>
        <w:spacing w:line="233" w:lineRule="auto"/>
        <w:jc w:val="center"/>
        <w:rPr>
          <w:rFonts w:ascii="Times New Roman" w:hAnsi="Times New Roman" w:cs="Times New Roman"/>
          <w:b/>
          <w:bCs/>
          <w:caps/>
          <w:sz w:val="20"/>
          <w:szCs w:val="20"/>
        </w:rPr>
      </w:pPr>
      <w:r w:rsidRPr="00B60D70">
        <w:rPr>
          <w:rFonts w:ascii="Times New Roman" w:hAnsi="Times New Roman" w:cs="Times New Roman"/>
          <w:b/>
          <w:bCs/>
          <w:caps/>
          <w:sz w:val="20"/>
          <w:szCs w:val="20"/>
        </w:rPr>
        <w:t>Рабочий план счетов</w:t>
      </w:r>
    </w:p>
    <w:p w:rsidR="00B60D70" w:rsidRPr="00B60D70" w:rsidRDefault="00B60D70" w:rsidP="00B60D70">
      <w:pPr>
        <w:spacing w:before="40" w:after="40" w:line="233" w:lineRule="auto"/>
        <w:rPr>
          <w:rFonts w:ascii="Times New Roman" w:hAnsi="Times New Roman" w:cs="Times New Roman"/>
          <w:b/>
          <w:bCs/>
          <w:sz w:val="20"/>
          <w:szCs w:val="20"/>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97"/>
        <w:gridCol w:w="17"/>
        <w:gridCol w:w="1325"/>
        <w:gridCol w:w="3133"/>
      </w:tblGrid>
      <w:tr w:rsidR="00B60D70" w:rsidRPr="00B60D70" w:rsidTr="008D2D4A">
        <w:trPr>
          <w:tblHeader/>
          <w:jc w:val="center"/>
        </w:trPr>
        <w:tc>
          <w:tcPr>
            <w:tcW w:w="4614" w:type="dxa"/>
            <w:gridSpan w:val="2"/>
            <w:vAlign w:val="center"/>
          </w:tcPr>
          <w:p w:rsidR="00B60D70" w:rsidRPr="00B60D70" w:rsidRDefault="00B60D70" w:rsidP="008D2D4A">
            <w:pPr>
              <w:spacing w:beforeLines="20" w:before="48" w:afterLines="20" w:after="48" w:line="233" w:lineRule="auto"/>
              <w:jc w:val="center"/>
              <w:rPr>
                <w:rFonts w:ascii="Times New Roman" w:hAnsi="Times New Roman" w:cs="Times New Roman"/>
                <w:b/>
                <w:bCs/>
                <w:sz w:val="20"/>
                <w:szCs w:val="20"/>
              </w:rPr>
            </w:pPr>
            <w:r w:rsidRPr="00B60D70">
              <w:rPr>
                <w:rFonts w:ascii="Times New Roman" w:hAnsi="Times New Roman" w:cs="Times New Roman"/>
                <w:b/>
                <w:bCs/>
                <w:sz w:val="20"/>
                <w:szCs w:val="20"/>
              </w:rPr>
              <w:t>Наименование счета</w:t>
            </w:r>
          </w:p>
        </w:tc>
        <w:tc>
          <w:tcPr>
            <w:tcW w:w="1325" w:type="dxa"/>
            <w:vAlign w:val="center"/>
          </w:tcPr>
          <w:p w:rsidR="00B60D70" w:rsidRPr="00B60D70" w:rsidRDefault="00B60D70" w:rsidP="008D2D4A">
            <w:pPr>
              <w:tabs>
                <w:tab w:val="left" w:pos="0"/>
              </w:tabs>
              <w:spacing w:beforeLines="20" w:before="48" w:afterLines="20" w:after="48" w:line="233" w:lineRule="auto"/>
              <w:jc w:val="center"/>
              <w:rPr>
                <w:rFonts w:ascii="Times New Roman" w:hAnsi="Times New Roman" w:cs="Times New Roman"/>
                <w:b/>
                <w:bCs/>
                <w:sz w:val="20"/>
                <w:szCs w:val="20"/>
              </w:rPr>
            </w:pPr>
            <w:r w:rsidRPr="00B60D70">
              <w:rPr>
                <w:rFonts w:ascii="Times New Roman" w:hAnsi="Times New Roman" w:cs="Times New Roman"/>
                <w:b/>
                <w:bCs/>
                <w:sz w:val="20"/>
                <w:szCs w:val="20"/>
              </w:rPr>
              <w:t>Номер счета</w:t>
            </w:r>
          </w:p>
        </w:tc>
        <w:tc>
          <w:tcPr>
            <w:tcW w:w="3133" w:type="dxa"/>
            <w:vAlign w:val="center"/>
          </w:tcPr>
          <w:p w:rsidR="00B60D70" w:rsidRPr="00B60D70" w:rsidRDefault="00B60D70" w:rsidP="008D2D4A">
            <w:pPr>
              <w:spacing w:beforeLines="20" w:before="48" w:afterLines="20" w:after="48" w:line="233" w:lineRule="auto"/>
              <w:jc w:val="center"/>
              <w:rPr>
                <w:rFonts w:ascii="Times New Roman" w:hAnsi="Times New Roman" w:cs="Times New Roman"/>
                <w:b/>
                <w:bCs/>
                <w:sz w:val="20"/>
                <w:szCs w:val="20"/>
              </w:rPr>
            </w:pPr>
            <w:r w:rsidRPr="00B60D70">
              <w:rPr>
                <w:rFonts w:ascii="Times New Roman" w:hAnsi="Times New Roman" w:cs="Times New Roman"/>
                <w:b/>
                <w:bCs/>
                <w:sz w:val="20"/>
                <w:szCs w:val="20"/>
              </w:rPr>
              <w:t>Аналитический учет</w:t>
            </w:r>
          </w:p>
        </w:tc>
      </w:tr>
      <w:tr w:rsidR="00B60D70" w:rsidRPr="00B60D70" w:rsidTr="008D2D4A">
        <w:trPr>
          <w:jc w:val="center"/>
        </w:trPr>
        <w:tc>
          <w:tcPr>
            <w:tcW w:w="9072" w:type="dxa"/>
            <w:gridSpan w:val="4"/>
          </w:tcPr>
          <w:p w:rsidR="00B60D70" w:rsidRPr="00B60D70" w:rsidRDefault="00B60D70" w:rsidP="008D2D4A">
            <w:pPr>
              <w:spacing w:before="40" w:after="40" w:line="233" w:lineRule="auto"/>
              <w:jc w:val="center"/>
              <w:rPr>
                <w:rFonts w:ascii="Times New Roman" w:hAnsi="Times New Roman" w:cs="Times New Roman"/>
                <w:b/>
                <w:bCs/>
                <w:sz w:val="20"/>
                <w:szCs w:val="20"/>
              </w:rPr>
            </w:pPr>
            <w:r w:rsidRPr="00B60D70">
              <w:rPr>
                <w:rFonts w:ascii="Times New Roman" w:hAnsi="Times New Roman" w:cs="Times New Roman"/>
                <w:b/>
                <w:bCs/>
                <w:sz w:val="20"/>
                <w:szCs w:val="20"/>
              </w:rPr>
              <w:t>Нефинансовые активы</w:t>
            </w:r>
          </w:p>
        </w:tc>
      </w:tr>
      <w:tr w:rsidR="00B60D70" w:rsidRPr="00B60D70" w:rsidTr="008D2D4A">
        <w:trPr>
          <w:jc w:val="center"/>
        </w:trPr>
        <w:tc>
          <w:tcPr>
            <w:tcW w:w="4614" w:type="dxa"/>
            <w:gridSpan w:val="2"/>
          </w:tcPr>
          <w:p w:rsidR="00B60D70" w:rsidRPr="00B60D70" w:rsidRDefault="00B60D70" w:rsidP="008D2D4A">
            <w:pPr>
              <w:spacing w:before="20" w:after="20" w:line="233" w:lineRule="auto"/>
              <w:rPr>
                <w:rFonts w:ascii="Times New Roman" w:hAnsi="Times New Roman" w:cs="Times New Roman"/>
                <w:sz w:val="20"/>
                <w:szCs w:val="20"/>
              </w:rPr>
            </w:pPr>
            <w:r w:rsidRPr="00B60D70">
              <w:rPr>
                <w:rFonts w:ascii="Times New Roman" w:hAnsi="Times New Roman" w:cs="Times New Roman"/>
                <w:sz w:val="20"/>
                <w:szCs w:val="20"/>
              </w:rPr>
              <w:t>Основные средства</w:t>
            </w:r>
          </w:p>
        </w:tc>
        <w:tc>
          <w:tcPr>
            <w:tcW w:w="1325" w:type="dxa"/>
          </w:tcPr>
          <w:p w:rsidR="00B60D70" w:rsidRPr="00B60D70" w:rsidRDefault="00B60D70" w:rsidP="008D2D4A">
            <w:pPr>
              <w:spacing w:before="20" w:after="20" w:line="233" w:lineRule="auto"/>
              <w:jc w:val="center"/>
              <w:rPr>
                <w:rFonts w:ascii="Times New Roman" w:hAnsi="Times New Roman" w:cs="Times New Roman"/>
                <w:sz w:val="20"/>
                <w:szCs w:val="20"/>
              </w:rPr>
            </w:pPr>
            <w:r w:rsidRPr="00B60D70">
              <w:rPr>
                <w:rFonts w:ascii="Times New Roman" w:hAnsi="Times New Roman" w:cs="Times New Roman"/>
                <w:sz w:val="20"/>
                <w:szCs w:val="20"/>
              </w:rPr>
              <w:t>010100000</w:t>
            </w:r>
          </w:p>
        </w:tc>
        <w:tc>
          <w:tcPr>
            <w:tcW w:w="3133" w:type="dxa"/>
          </w:tcPr>
          <w:p w:rsidR="00B60D70" w:rsidRPr="00B60D70" w:rsidRDefault="00B60D70" w:rsidP="008D2D4A">
            <w:pPr>
              <w:spacing w:before="20" w:after="20" w:line="233" w:lineRule="auto"/>
              <w:jc w:val="center"/>
              <w:rPr>
                <w:rFonts w:ascii="Times New Roman" w:hAnsi="Times New Roman" w:cs="Times New Roman"/>
                <w:sz w:val="20"/>
                <w:szCs w:val="20"/>
              </w:rPr>
            </w:pPr>
          </w:p>
        </w:tc>
      </w:tr>
      <w:tr w:rsidR="00B60D70" w:rsidRPr="00B60D70" w:rsidTr="008D2D4A">
        <w:trPr>
          <w:trHeight w:val="480"/>
          <w:jc w:val="center"/>
        </w:trPr>
        <w:tc>
          <w:tcPr>
            <w:tcW w:w="4614" w:type="dxa"/>
            <w:gridSpan w:val="2"/>
          </w:tcPr>
          <w:p w:rsidR="00B60D70" w:rsidRPr="00B60D70" w:rsidRDefault="00B60D70" w:rsidP="008D2D4A">
            <w:pPr>
              <w:spacing w:before="20" w:after="20" w:line="233" w:lineRule="auto"/>
              <w:rPr>
                <w:rFonts w:ascii="Times New Roman" w:hAnsi="Times New Roman" w:cs="Times New Roman"/>
                <w:sz w:val="20"/>
                <w:szCs w:val="20"/>
              </w:rPr>
            </w:pPr>
            <w:r w:rsidRPr="00B60D70">
              <w:rPr>
                <w:rFonts w:ascii="Times New Roman" w:hAnsi="Times New Roman" w:cs="Times New Roman"/>
                <w:sz w:val="20"/>
                <w:szCs w:val="20"/>
              </w:rPr>
              <w:t>Жилые помещения – недвижимое имущество учреждения</w:t>
            </w:r>
          </w:p>
        </w:tc>
        <w:tc>
          <w:tcPr>
            <w:tcW w:w="1325" w:type="dxa"/>
          </w:tcPr>
          <w:p w:rsidR="00B60D70" w:rsidRPr="00B60D70" w:rsidRDefault="00B60D70" w:rsidP="008D2D4A">
            <w:pPr>
              <w:spacing w:before="20" w:after="20" w:line="233" w:lineRule="auto"/>
              <w:jc w:val="center"/>
              <w:rPr>
                <w:rFonts w:ascii="Times New Roman" w:hAnsi="Times New Roman" w:cs="Times New Roman"/>
                <w:sz w:val="20"/>
                <w:szCs w:val="20"/>
              </w:rPr>
            </w:pPr>
            <w:r w:rsidRPr="00B60D70">
              <w:rPr>
                <w:rFonts w:ascii="Times New Roman" w:hAnsi="Times New Roman" w:cs="Times New Roman"/>
                <w:sz w:val="20"/>
                <w:szCs w:val="20"/>
              </w:rPr>
              <w:t>010111000</w:t>
            </w:r>
          </w:p>
        </w:tc>
        <w:tc>
          <w:tcPr>
            <w:tcW w:w="3133" w:type="dxa"/>
          </w:tcPr>
          <w:p w:rsidR="00B60D70" w:rsidRPr="00B60D70" w:rsidRDefault="00B60D70" w:rsidP="008D2D4A">
            <w:pPr>
              <w:spacing w:before="20" w:after="20" w:line="233" w:lineRule="auto"/>
              <w:rPr>
                <w:rFonts w:ascii="Times New Roman" w:hAnsi="Times New Roman" w:cs="Times New Roman"/>
                <w:sz w:val="20"/>
                <w:szCs w:val="20"/>
              </w:rPr>
            </w:pPr>
            <w:r w:rsidRPr="00B60D70">
              <w:rPr>
                <w:rFonts w:ascii="Times New Roman" w:hAnsi="Times New Roman" w:cs="Times New Roman"/>
                <w:sz w:val="20"/>
                <w:szCs w:val="20"/>
              </w:rPr>
              <w:t>По местам нахождения объектов</w:t>
            </w:r>
          </w:p>
        </w:tc>
      </w:tr>
      <w:tr w:rsidR="00B60D70" w:rsidRPr="00B60D70" w:rsidTr="008D2D4A">
        <w:trPr>
          <w:trHeight w:val="90"/>
          <w:jc w:val="center"/>
        </w:trPr>
        <w:tc>
          <w:tcPr>
            <w:tcW w:w="4614" w:type="dxa"/>
            <w:gridSpan w:val="2"/>
          </w:tcPr>
          <w:p w:rsidR="00B60D70" w:rsidRPr="00B60D70" w:rsidRDefault="00B60D70" w:rsidP="008D2D4A">
            <w:pPr>
              <w:spacing w:before="20" w:after="20" w:line="233" w:lineRule="auto"/>
              <w:rPr>
                <w:rFonts w:ascii="Times New Roman" w:hAnsi="Times New Roman" w:cs="Times New Roman"/>
                <w:sz w:val="20"/>
                <w:szCs w:val="20"/>
              </w:rPr>
            </w:pPr>
            <w:r w:rsidRPr="00B60D70">
              <w:rPr>
                <w:rFonts w:ascii="Times New Roman" w:hAnsi="Times New Roman" w:cs="Times New Roman"/>
                <w:sz w:val="20"/>
                <w:szCs w:val="20"/>
              </w:rPr>
              <w:t>Нежилые помещения – недвижимое имущество учреждения</w:t>
            </w:r>
          </w:p>
        </w:tc>
        <w:tc>
          <w:tcPr>
            <w:tcW w:w="1325" w:type="dxa"/>
          </w:tcPr>
          <w:p w:rsidR="00B60D70" w:rsidRPr="00B60D70" w:rsidRDefault="00B60D70" w:rsidP="008D2D4A">
            <w:pPr>
              <w:spacing w:before="20" w:after="20" w:line="233" w:lineRule="auto"/>
              <w:jc w:val="center"/>
              <w:rPr>
                <w:rFonts w:ascii="Times New Roman" w:hAnsi="Times New Roman" w:cs="Times New Roman"/>
                <w:sz w:val="20"/>
                <w:szCs w:val="20"/>
              </w:rPr>
            </w:pPr>
            <w:r w:rsidRPr="00B60D70">
              <w:rPr>
                <w:rFonts w:ascii="Times New Roman" w:hAnsi="Times New Roman" w:cs="Times New Roman"/>
                <w:sz w:val="20"/>
                <w:szCs w:val="20"/>
              </w:rPr>
              <w:t>010112000</w:t>
            </w:r>
          </w:p>
        </w:tc>
        <w:tc>
          <w:tcPr>
            <w:tcW w:w="3133" w:type="dxa"/>
          </w:tcPr>
          <w:p w:rsidR="00B60D70" w:rsidRPr="00B60D70" w:rsidRDefault="00B60D70" w:rsidP="008D2D4A">
            <w:pPr>
              <w:spacing w:before="20" w:after="20" w:line="233" w:lineRule="auto"/>
              <w:jc w:val="center"/>
              <w:rPr>
                <w:rFonts w:ascii="Times New Roman" w:hAnsi="Times New Roman" w:cs="Times New Roman"/>
                <w:sz w:val="20"/>
                <w:szCs w:val="20"/>
              </w:rPr>
            </w:pPr>
            <w:r w:rsidRPr="00B60D70">
              <w:rPr>
                <w:rFonts w:ascii="Times New Roman" w:hAnsi="Times New Roman" w:cs="Times New Roman"/>
                <w:sz w:val="20"/>
                <w:szCs w:val="20"/>
              </w:rPr>
              <w:t>-</w:t>
            </w:r>
            <w:r w:rsidRPr="00B60D70">
              <w:rPr>
                <w:rFonts w:ascii="Times New Roman" w:hAnsi="Times New Roman" w:cs="Times New Roman"/>
                <w:sz w:val="20"/>
                <w:szCs w:val="20"/>
                <w:lang w:val="en-US"/>
              </w:rPr>
              <w:t>//</w:t>
            </w:r>
            <w:r w:rsidRPr="00B60D70">
              <w:rPr>
                <w:rFonts w:ascii="Times New Roman" w:hAnsi="Times New Roman" w:cs="Times New Roman"/>
                <w:sz w:val="20"/>
                <w:szCs w:val="20"/>
              </w:rPr>
              <w:t>-</w:t>
            </w:r>
          </w:p>
        </w:tc>
      </w:tr>
      <w:tr w:rsidR="00B60D70" w:rsidRPr="00B60D70" w:rsidTr="008D2D4A">
        <w:trPr>
          <w:jc w:val="center"/>
        </w:trPr>
        <w:tc>
          <w:tcPr>
            <w:tcW w:w="4614" w:type="dxa"/>
            <w:gridSpan w:val="2"/>
          </w:tcPr>
          <w:p w:rsidR="00B60D70" w:rsidRPr="00B60D70" w:rsidRDefault="00B60D70" w:rsidP="008D2D4A">
            <w:pPr>
              <w:spacing w:before="20" w:after="20" w:line="233" w:lineRule="auto"/>
              <w:rPr>
                <w:rFonts w:ascii="Times New Roman" w:hAnsi="Times New Roman" w:cs="Times New Roman"/>
                <w:sz w:val="20"/>
                <w:szCs w:val="20"/>
              </w:rPr>
            </w:pPr>
            <w:r w:rsidRPr="00B60D70">
              <w:rPr>
                <w:rFonts w:ascii="Times New Roman" w:hAnsi="Times New Roman" w:cs="Times New Roman"/>
                <w:sz w:val="20"/>
                <w:szCs w:val="20"/>
              </w:rPr>
              <w:t>Машины и оборудование – иное движимое имущество учреждения</w:t>
            </w:r>
          </w:p>
        </w:tc>
        <w:tc>
          <w:tcPr>
            <w:tcW w:w="1325" w:type="dxa"/>
          </w:tcPr>
          <w:p w:rsidR="00B60D70" w:rsidRPr="00B60D70" w:rsidRDefault="00B60D70" w:rsidP="008D2D4A">
            <w:pPr>
              <w:spacing w:before="20" w:after="20" w:line="233" w:lineRule="auto"/>
              <w:jc w:val="center"/>
              <w:rPr>
                <w:rFonts w:ascii="Times New Roman" w:hAnsi="Times New Roman" w:cs="Times New Roman"/>
                <w:sz w:val="20"/>
                <w:szCs w:val="20"/>
              </w:rPr>
            </w:pPr>
            <w:r w:rsidRPr="00B60D70">
              <w:rPr>
                <w:rFonts w:ascii="Times New Roman" w:hAnsi="Times New Roman" w:cs="Times New Roman"/>
                <w:sz w:val="20"/>
                <w:szCs w:val="20"/>
              </w:rPr>
              <w:t>010134000</w:t>
            </w:r>
          </w:p>
        </w:tc>
        <w:tc>
          <w:tcPr>
            <w:tcW w:w="3133" w:type="dxa"/>
          </w:tcPr>
          <w:p w:rsidR="00B60D70" w:rsidRPr="00B60D70" w:rsidRDefault="00B60D70" w:rsidP="008D2D4A">
            <w:pPr>
              <w:spacing w:before="20" w:after="20" w:line="233" w:lineRule="auto"/>
              <w:jc w:val="center"/>
              <w:rPr>
                <w:rFonts w:ascii="Times New Roman" w:hAnsi="Times New Roman" w:cs="Times New Roman"/>
                <w:sz w:val="20"/>
                <w:szCs w:val="20"/>
              </w:rPr>
            </w:pPr>
            <w:r w:rsidRPr="00B60D70">
              <w:rPr>
                <w:rFonts w:ascii="Times New Roman" w:hAnsi="Times New Roman" w:cs="Times New Roman"/>
                <w:sz w:val="20"/>
                <w:szCs w:val="20"/>
              </w:rPr>
              <w:t>-</w:t>
            </w:r>
            <w:r w:rsidRPr="00B60D70">
              <w:rPr>
                <w:rFonts w:ascii="Times New Roman" w:hAnsi="Times New Roman" w:cs="Times New Roman"/>
                <w:sz w:val="20"/>
                <w:szCs w:val="20"/>
                <w:lang w:val="en-US"/>
              </w:rPr>
              <w:t>//</w:t>
            </w:r>
            <w:r w:rsidRPr="00B60D70">
              <w:rPr>
                <w:rFonts w:ascii="Times New Roman" w:hAnsi="Times New Roman" w:cs="Times New Roman"/>
                <w:sz w:val="20"/>
                <w:szCs w:val="20"/>
              </w:rPr>
              <w:t>-</w:t>
            </w:r>
          </w:p>
        </w:tc>
      </w:tr>
      <w:tr w:rsidR="00B60D70" w:rsidRPr="00B60D70" w:rsidTr="008D2D4A">
        <w:trPr>
          <w:jc w:val="center"/>
        </w:trPr>
        <w:tc>
          <w:tcPr>
            <w:tcW w:w="4614" w:type="dxa"/>
            <w:gridSpan w:val="2"/>
          </w:tcPr>
          <w:p w:rsidR="00B60D70" w:rsidRPr="00B60D70" w:rsidRDefault="00B60D70" w:rsidP="008D2D4A">
            <w:pPr>
              <w:spacing w:before="20" w:after="20" w:line="233" w:lineRule="auto"/>
              <w:rPr>
                <w:rFonts w:ascii="Times New Roman" w:hAnsi="Times New Roman" w:cs="Times New Roman"/>
                <w:sz w:val="20"/>
                <w:szCs w:val="20"/>
              </w:rPr>
            </w:pPr>
            <w:r w:rsidRPr="00B60D70">
              <w:rPr>
                <w:rFonts w:ascii="Times New Roman" w:hAnsi="Times New Roman" w:cs="Times New Roman"/>
                <w:sz w:val="20"/>
                <w:szCs w:val="20"/>
              </w:rPr>
              <w:t>Транспортные средства – иное движимое имущество учреждения</w:t>
            </w:r>
          </w:p>
        </w:tc>
        <w:tc>
          <w:tcPr>
            <w:tcW w:w="1325" w:type="dxa"/>
          </w:tcPr>
          <w:p w:rsidR="00B60D70" w:rsidRPr="00B60D70" w:rsidRDefault="00B60D70" w:rsidP="008D2D4A">
            <w:pPr>
              <w:spacing w:before="20" w:after="20" w:line="233" w:lineRule="auto"/>
              <w:jc w:val="center"/>
              <w:rPr>
                <w:rFonts w:ascii="Times New Roman" w:hAnsi="Times New Roman" w:cs="Times New Roman"/>
                <w:sz w:val="20"/>
                <w:szCs w:val="20"/>
              </w:rPr>
            </w:pPr>
            <w:r w:rsidRPr="00B60D70">
              <w:rPr>
                <w:rFonts w:ascii="Times New Roman" w:hAnsi="Times New Roman" w:cs="Times New Roman"/>
                <w:sz w:val="20"/>
                <w:szCs w:val="20"/>
              </w:rPr>
              <w:t>010135000</w:t>
            </w:r>
          </w:p>
        </w:tc>
        <w:tc>
          <w:tcPr>
            <w:tcW w:w="3133" w:type="dxa"/>
          </w:tcPr>
          <w:p w:rsidR="00B60D70" w:rsidRPr="00B60D70" w:rsidRDefault="00B60D70" w:rsidP="008D2D4A">
            <w:pPr>
              <w:spacing w:before="20" w:after="20" w:line="233" w:lineRule="auto"/>
              <w:jc w:val="center"/>
              <w:rPr>
                <w:rFonts w:ascii="Times New Roman" w:hAnsi="Times New Roman" w:cs="Times New Roman"/>
                <w:sz w:val="20"/>
                <w:szCs w:val="20"/>
                <w:lang w:val="en-US"/>
              </w:rPr>
            </w:pPr>
            <w:r w:rsidRPr="00B60D70">
              <w:rPr>
                <w:rFonts w:ascii="Times New Roman" w:hAnsi="Times New Roman" w:cs="Times New Roman"/>
                <w:sz w:val="20"/>
                <w:szCs w:val="20"/>
              </w:rPr>
              <w:t>-</w:t>
            </w:r>
            <w:r w:rsidRPr="00B60D70">
              <w:rPr>
                <w:rFonts w:ascii="Times New Roman" w:hAnsi="Times New Roman" w:cs="Times New Roman"/>
                <w:sz w:val="20"/>
                <w:szCs w:val="20"/>
                <w:lang w:val="en-US"/>
              </w:rPr>
              <w:t>//-</w:t>
            </w:r>
          </w:p>
        </w:tc>
      </w:tr>
      <w:tr w:rsidR="00B60D70" w:rsidRPr="00B60D70" w:rsidTr="008D2D4A">
        <w:trPr>
          <w:jc w:val="center"/>
        </w:trPr>
        <w:tc>
          <w:tcPr>
            <w:tcW w:w="4614" w:type="dxa"/>
            <w:gridSpan w:val="2"/>
          </w:tcPr>
          <w:p w:rsidR="00B60D70" w:rsidRPr="00B60D70" w:rsidRDefault="00B60D70" w:rsidP="008D2D4A">
            <w:pPr>
              <w:spacing w:before="20" w:after="20" w:line="233" w:lineRule="auto"/>
              <w:rPr>
                <w:rFonts w:ascii="Times New Roman" w:hAnsi="Times New Roman" w:cs="Times New Roman"/>
                <w:sz w:val="20"/>
                <w:szCs w:val="20"/>
              </w:rPr>
            </w:pPr>
            <w:r w:rsidRPr="00B60D70">
              <w:rPr>
                <w:rFonts w:ascii="Times New Roman" w:hAnsi="Times New Roman" w:cs="Times New Roman"/>
                <w:sz w:val="20"/>
                <w:szCs w:val="20"/>
              </w:rPr>
              <w:t>Производственный и хозяйственный инвентарь - иное движимое имущество учреждения</w:t>
            </w:r>
          </w:p>
        </w:tc>
        <w:tc>
          <w:tcPr>
            <w:tcW w:w="1325" w:type="dxa"/>
          </w:tcPr>
          <w:p w:rsidR="00B60D70" w:rsidRPr="00B60D70" w:rsidRDefault="00B60D70" w:rsidP="008D2D4A">
            <w:pPr>
              <w:spacing w:before="20" w:after="20" w:line="233" w:lineRule="auto"/>
              <w:jc w:val="center"/>
              <w:rPr>
                <w:rFonts w:ascii="Times New Roman" w:hAnsi="Times New Roman" w:cs="Times New Roman"/>
                <w:sz w:val="20"/>
                <w:szCs w:val="20"/>
              </w:rPr>
            </w:pPr>
            <w:r w:rsidRPr="00B60D70">
              <w:rPr>
                <w:rFonts w:ascii="Times New Roman" w:hAnsi="Times New Roman" w:cs="Times New Roman"/>
                <w:sz w:val="20"/>
                <w:szCs w:val="20"/>
              </w:rPr>
              <w:t>010136000</w:t>
            </w:r>
          </w:p>
        </w:tc>
        <w:tc>
          <w:tcPr>
            <w:tcW w:w="3133" w:type="dxa"/>
          </w:tcPr>
          <w:p w:rsidR="00B60D70" w:rsidRPr="00B60D70" w:rsidRDefault="00B60D70" w:rsidP="008D2D4A">
            <w:pPr>
              <w:spacing w:before="20" w:after="20" w:line="233" w:lineRule="auto"/>
              <w:jc w:val="center"/>
              <w:rPr>
                <w:rFonts w:ascii="Times New Roman" w:hAnsi="Times New Roman" w:cs="Times New Roman"/>
                <w:sz w:val="20"/>
                <w:szCs w:val="20"/>
                <w:lang w:val="en-US"/>
              </w:rPr>
            </w:pPr>
            <w:r w:rsidRPr="00B60D70">
              <w:rPr>
                <w:rFonts w:ascii="Times New Roman" w:hAnsi="Times New Roman" w:cs="Times New Roman"/>
                <w:sz w:val="20"/>
                <w:szCs w:val="20"/>
                <w:lang w:val="en-US"/>
              </w:rPr>
              <w:t>-//-</w:t>
            </w:r>
          </w:p>
        </w:tc>
      </w:tr>
      <w:tr w:rsidR="00B60D70" w:rsidRPr="00B60D70" w:rsidTr="008D2D4A">
        <w:trPr>
          <w:jc w:val="center"/>
        </w:trPr>
        <w:tc>
          <w:tcPr>
            <w:tcW w:w="4614" w:type="dxa"/>
            <w:gridSpan w:val="2"/>
          </w:tcPr>
          <w:p w:rsidR="00B60D70" w:rsidRPr="00B60D70" w:rsidRDefault="00B60D70" w:rsidP="008D2D4A">
            <w:pPr>
              <w:spacing w:before="20" w:after="20" w:line="233" w:lineRule="auto"/>
              <w:rPr>
                <w:rFonts w:ascii="Times New Roman" w:hAnsi="Times New Roman" w:cs="Times New Roman"/>
                <w:sz w:val="20"/>
                <w:szCs w:val="20"/>
              </w:rPr>
            </w:pPr>
            <w:r w:rsidRPr="00B60D70">
              <w:rPr>
                <w:rFonts w:ascii="Times New Roman" w:hAnsi="Times New Roman" w:cs="Times New Roman"/>
                <w:sz w:val="20"/>
                <w:szCs w:val="20"/>
              </w:rPr>
              <w:t>Библиотечный фонд - иное движимое имущество учреждения</w:t>
            </w:r>
          </w:p>
        </w:tc>
        <w:tc>
          <w:tcPr>
            <w:tcW w:w="1325" w:type="dxa"/>
          </w:tcPr>
          <w:p w:rsidR="00B60D70" w:rsidRPr="00B60D70" w:rsidRDefault="00B60D70" w:rsidP="008D2D4A">
            <w:pPr>
              <w:spacing w:before="20" w:after="20" w:line="233" w:lineRule="auto"/>
              <w:jc w:val="center"/>
              <w:rPr>
                <w:rFonts w:ascii="Times New Roman" w:hAnsi="Times New Roman" w:cs="Times New Roman"/>
                <w:sz w:val="20"/>
                <w:szCs w:val="20"/>
              </w:rPr>
            </w:pPr>
            <w:r w:rsidRPr="00B60D70">
              <w:rPr>
                <w:rFonts w:ascii="Times New Roman" w:hAnsi="Times New Roman" w:cs="Times New Roman"/>
                <w:sz w:val="20"/>
                <w:szCs w:val="20"/>
              </w:rPr>
              <w:t>010137000</w:t>
            </w:r>
          </w:p>
        </w:tc>
        <w:tc>
          <w:tcPr>
            <w:tcW w:w="3133" w:type="dxa"/>
          </w:tcPr>
          <w:p w:rsidR="00B60D70" w:rsidRPr="00B60D70" w:rsidRDefault="00B60D70" w:rsidP="008D2D4A">
            <w:pPr>
              <w:spacing w:before="20" w:after="20" w:line="233" w:lineRule="auto"/>
              <w:jc w:val="center"/>
              <w:rPr>
                <w:rFonts w:ascii="Times New Roman" w:hAnsi="Times New Roman" w:cs="Times New Roman"/>
                <w:sz w:val="20"/>
                <w:szCs w:val="20"/>
              </w:rPr>
            </w:pPr>
            <w:r w:rsidRPr="00B60D70">
              <w:rPr>
                <w:rFonts w:ascii="Times New Roman" w:hAnsi="Times New Roman" w:cs="Times New Roman"/>
                <w:sz w:val="20"/>
                <w:szCs w:val="20"/>
              </w:rPr>
              <w:t>-</w:t>
            </w:r>
            <w:r w:rsidRPr="00B60D70">
              <w:rPr>
                <w:rFonts w:ascii="Times New Roman" w:hAnsi="Times New Roman" w:cs="Times New Roman"/>
                <w:sz w:val="20"/>
                <w:szCs w:val="20"/>
                <w:lang w:val="en-US"/>
              </w:rPr>
              <w:t>//</w:t>
            </w:r>
            <w:r w:rsidRPr="00B60D70">
              <w:rPr>
                <w:rFonts w:ascii="Times New Roman" w:hAnsi="Times New Roman" w:cs="Times New Roman"/>
                <w:sz w:val="20"/>
                <w:szCs w:val="20"/>
              </w:rPr>
              <w:t>-</w:t>
            </w:r>
          </w:p>
        </w:tc>
      </w:tr>
      <w:tr w:rsidR="00B60D70" w:rsidRPr="00B60D70" w:rsidTr="008D2D4A">
        <w:trPr>
          <w:jc w:val="center"/>
        </w:trPr>
        <w:tc>
          <w:tcPr>
            <w:tcW w:w="4614" w:type="dxa"/>
            <w:gridSpan w:val="2"/>
          </w:tcPr>
          <w:p w:rsidR="00B60D70" w:rsidRPr="00B60D70" w:rsidRDefault="00B60D70" w:rsidP="008D2D4A">
            <w:pPr>
              <w:spacing w:before="20" w:after="20" w:line="233" w:lineRule="auto"/>
              <w:rPr>
                <w:rFonts w:ascii="Times New Roman" w:hAnsi="Times New Roman" w:cs="Times New Roman"/>
                <w:sz w:val="20"/>
                <w:szCs w:val="20"/>
              </w:rPr>
            </w:pPr>
            <w:r w:rsidRPr="00B60D70">
              <w:rPr>
                <w:rFonts w:ascii="Times New Roman" w:hAnsi="Times New Roman" w:cs="Times New Roman"/>
                <w:sz w:val="20"/>
                <w:szCs w:val="20"/>
              </w:rPr>
              <w:t>Прочие основные средства - иное движимое имущество учреждения</w:t>
            </w:r>
          </w:p>
        </w:tc>
        <w:tc>
          <w:tcPr>
            <w:tcW w:w="1325" w:type="dxa"/>
          </w:tcPr>
          <w:p w:rsidR="00B60D70" w:rsidRPr="00B60D70" w:rsidRDefault="00B60D70" w:rsidP="008D2D4A">
            <w:pPr>
              <w:spacing w:before="20" w:after="20" w:line="233" w:lineRule="auto"/>
              <w:jc w:val="center"/>
              <w:rPr>
                <w:rFonts w:ascii="Times New Roman" w:hAnsi="Times New Roman" w:cs="Times New Roman"/>
                <w:sz w:val="20"/>
                <w:szCs w:val="20"/>
              </w:rPr>
            </w:pPr>
            <w:r w:rsidRPr="00B60D70">
              <w:rPr>
                <w:rFonts w:ascii="Times New Roman" w:hAnsi="Times New Roman" w:cs="Times New Roman"/>
                <w:sz w:val="20"/>
                <w:szCs w:val="20"/>
              </w:rPr>
              <w:t>010138000</w:t>
            </w:r>
          </w:p>
        </w:tc>
        <w:tc>
          <w:tcPr>
            <w:tcW w:w="3133" w:type="dxa"/>
          </w:tcPr>
          <w:p w:rsidR="00B60D70" w:rsidRPr="00B60D70" w:rsidRDefault="00B60D70" w:rsidP="008D2D4A">
            <w:pPr>
              <w:spacing w:before="20" w:after="20" w:line="233" w:lineRule="auto"/>
              <w:jc w:val="center"/>
              <w:rPr>
                <w:rFonts w:ascii="Times New Roman" w:hAnsi="Times New Roman" w:cs="Times New Roman"/>
                <w:sz w:val="20"/>
                <w:szCs w:val="20"/>
                <w:lang w:val="en-US"/>
              </w:rPr>
            </w:pPr>
            <w:r w:rsidRPr="00B60D70">
              <w:rPr>
                <w:rFonts w:ascii="Times New Roman" w:hAnsi="Times New Roman" w:cs="Times New Roman"/>
                <w:sz w:val="20"/>
                <w:szCs w:val="20"/>
                <w:lang w:val="en-US"/>
              </w:rPr>
              <w:t>-//-</w:t>
            </w:r>
          </w:p>
        </w:tc>
      </w:tr>
      <w:tr w:rsidR="00B60D70" w:rsidRPr="00B60D70" w:rsidTr="008D2D4A">
        <w:trPr>
          <w:jc w:val="center"/>
        </w:trPr>
        <w:tc>
          <w:tcPr>
            <w:tcW w:w="4614" w:type="dxa"/>
            <w:gridSpan w:val="2"/>
          </w:tcPr>
          <w:p w:rsidR="00B60D70" w:rsidRPr="00B60D70" w:rsidRDefault="00B60D70" w:rsidP="008D2D4A">
            <w:pPr>
              <w:spacing w:before="20" w:after="20" w:line="233" w:lineRule="auto"/>
              <w:rPr>
                <w:rFonts w:ascii="Times New Roman" w:hAnsi="Times New Roman" w:cs="Times New Roman"/>
                <w:sz w:val="20"/>
                <w:szCs w:val="20"/>
              </w:rPr>
            </w:pPr>
            <w:r w:rsidRPr="00B60D70">
              <w:rPr>
                <w:rFonts w:ascii="Times New Roman" w:hAnsi="Times New Roman" w:cs="Times New Roman"/>
                <w:sz w:val="20"/>
                <w:szCs w:val="20"/>
              </w:rPr>
              <w:t>Амортизация</w:t>
            </w:r>
          </w:p>
        </w:tc>
        <w:tc>
          <w:tcPr>
            <w:tcW w:w="1325" w:type="dxa"/>
          </w:tcPr>
          <w:p w:rsidR="00B60D70" w:rsidRPr="00B60D70" w:rsidRDefault="00B60D70" w:rsidP="008D2D4A">
            <w:pPr>
              <w:spacing w:before="20" w:after="20" w:line="233" w:lineRule="auto"/>
              <w:jc w:val="center"/>
              <w:rPr>
                <w:rFonts w:ascii="Times New Roman" w:hAnsi="Times New Roman" w:cs="Times New Roman"/>
                <w:sz w:val="20"/>
                <w:szCs w:val="20"/>
              </w:rPr>
            </w:pPr>
            <w:r w:rsidRPr="00B60D70">
              <w:rPr>
                <w:rFonts w:ascii="Times New Roman" w:hAnsi="Times New Roman" w:cs="Times New Roman"/>
                <w:sz w:val="20"/>
                <w:szCs w:val="20"/>
              </w:rPr>
              <w:t>010400000</w:t>
            </w:r>
          </w:p>
        </w:tc>
        <w:tc>
          <w:tcPr>
            <w:tcW w:w="3133" w:type="dxa"/>
          </w:tcPr>
          <w:p w:rsidR="00B60D70" w:rsidRPr="00B60D70" w:rsidRDefault="00B60D70" w:rsidP="008D2D4A">
            <w:pPr>
              <w:spacing w:before="20" w:after="20" w:line="233" w:lineRule="auto"/>
              <w:jc w:val="center"/>
              <w:rPr>
                <w:rFonts w:ascii="Times New Roman" w:hAnsi="Times New Roman" w:cs="Times New Roman"/>
                <w:sz w:val="20"/>
                <w:szCs w:val="20"/>
                <w:lang w:val="en-US"/>
              </w:rPr>
            </w:pPr>
            <w:r w:rsidRPr="00B60D70">
              <w:rPr>
                <w:rFonts w:ascii="Times New Roman" w:hAnsi="Times New Roman" w:cs="Times New Roman"/>
                <w:sz w:val="20"/>
                <w:szCs w:val="20"/>
                <w:lang w:val="en-US"/>
              </w:rPr>
              <w:t>-//-</w:t>
            </w:r>
          </w:p>
        </w:tc>
      </w:tr>
      <w:tr w:rsidR="00B60D70" w:rsidRPr="00B60D70" w:rsidTr="008D2D4A">
        <w:trPr>
          <w:jc w:val="center"/>
        </w:trPr>
        <w:tc>
          <w:tcPr>
            <w:tcW w:w="4614" w:type="dxa"/>
            <w:gridSpan w:val="2"/>
          </w:tcPr>
          <w:p w:rsidR="00B60D70" w:rsidRPr="00B60D70" w:rsidRDefault="00B60D70" w:rsidP="008D2D4A">
            <w:pPr>
              <w:spacing w:before="20" w:after="20" w:line="233" w:lineRule="auto"/>
              <w:rPr>
                <w:rFonts w:ascii="Times New Roman" w:hAnsi="Times New Roman" w:cs="Times New Roman"/>
                <w:sz w:val="20"/>
                <w:szCs w:val="20"/>
              </w:rPr>
            </w:pPr>
            <w:r w:rsidRPr="00B60D70">
              <w:rPr>
                <w:rFonts w:ascii="Times New Roman" w:hAnsi="Times New Roman" w:cs="Times New Roman"/>
                <w:sz w:val="20"/>
                <w:szCs w:val="20"/>
              </w:rPr>
              <w:t>Амортизация жилых помещений – недвижимого имущества учреждения</w:t>
            </w:r>
          </w:p>
        </w:tc>
        <w:tc>
          <w:tcPr>
            <w:tcW w:w="1325" w:type="dxa"/>
          </w:tcPr>
          <w:p w:rsidR="00B60D70" w:rsidRPr="00B60D70" w:rsidRDefault="00B60D70" w:rsidP="008D2D4A">
            <w:pPr>
              <w:spacing w:before="20" w:after="20" w:line="233" w:lineRule="auto"/>
              <w:jc w:val="center"/>
              <w:rPr>
                <w:rFonts w:ascii="Times New Roman" w:hAnsi="Times New Roman" w:cs="Times New Roman"/>
                <w:sz w:val="20"/>
                <w:szCs w:val="20"/>
              </w:rPr>
            </w:pPr>
            <w:r w:rsidRPr="00B60D70">
              <w:rPr>
                <w:rFonts w:ascii="Times New Roman" w:hAnsi="Times New Roman" w:cs="Times New Roman"/>
                <w:sz w:val="20"/>
                <w:szCs w:val="20"/>
              </w:rPr>
              <w:t>010411000</w:t>
            </w:r>
          </w:p>
        </w:tc>
        <w:tc>
          <w:tcPr>
            <w:tcW w:w="3133" w:type="dxa"/>
          </w:tcPr>
          <w:p w:rsidR="00B60D70" w:rsidRPr="00B60D70" w:rsidRDefault="00B60D70" w:rsidP="008D2D4A">
            <w:pPr>
              <w:spacing w:before="20" w:after="20" w:line="233" w:lineRule="auto"/>
              <w:jc w:val="center"/>
              <w:rPr>
                <w:rFonts w:ascii="Times New Roman" w:hAnsi="Times New Roman" w:cs="Times New Roman"/>
                <w:sz w:val="20"/>
                <w:szCs w:val="20"/>
                <w:lang w:val="en-US"/>
              </w:rPr>
            </w:pPr>
            <w:r w:rsidRPr="00B60D70">
              <w:rPr>
                <w:rFonts w:ascii="Times New Roman" w:hAnsi="Times New Roman" w:cs="Times New Roman"/>
                <w:sz w:val="20"/>
                <w:szCs w:val="20"/>
                <w:lang w:val="en-US"/>
              </w:rPr>
              <w:t>-//-</w:t>
            </w:r>
          </w:p>
        </w:tc>
      </w:tr>
      <w:tr w:rsidR="00B60D70" w:rsidRPr="00B60D70" w:rsidTr="008D2D4A">
        <w:trPr>
          <w:jc w:val="center"/>
        </w:trPr>
        <w:tc>
          <w:tcPr>
            <w:tcW w:w="4614" w:type="dxa"/>
            <w:gridSpan w:val="2"/>
          </w:tcPr>
          <w:p w:rsidR="00B60D70" w:rsidRPr="00B60D70" w:rsidRDefault="00B60D70" w:rsidP="008D2D4A">
            <w:pPr>
              <w:spacing w:before="20" w:after="20" w:line="233" w:lineRule="auto"/>
              <w:rPr>
                <w:rFonts w:ascii="Times New Roman" w:hAnsi="Times New Roman" w:cs="Times New Roman"/>
                <w:spacing w:val="-6"/>
                <w:sz w:val="20"/>
                <w:szCs w:val="20"/>
              </w:rPr>
            </w:pPr>
            <w:r w:rsidRPr="00B60D70">
              <w:rPr>
                <w:rFonts w:ascii="Times New Roman" w:hAnsi="Times New Roman" w:cs="Times New Roman"/>
                <w:spacing w:val="-6"/>
                <w:sz w:val="20"/>
                <w:szCs w:val="20"/>
              </w:rPr>
              <w:t>Амортизация нежилых помещений – недвижимого имущества учреждения</w:t>
            </w:r>
          </w:p>
        </w:tc>
        <w:tc>
          <w:tcPr>
            <w:tcW w:w="1325" w:type="dxa"/>
          </w:tcPr>
          <w:p w:rsidR="00B60D70" w:rsidRPr="00B60D70" w:rsidRDefault="00B60D70" w:rsidP="008D2D4A">
            <w:pPr>
              <w:spacing w:before="20" w:after="20" w:line="233" w:lineRule="auto"/>
              <w:jc w:val="center"/>
              <w:rPr>
                <w:rFonts w:ascii="Times New Roman" w:hAnsi="Times New Roman" w:cs="Times New Roman"/>
                <w:sz w:val="20"/>
                <w:szCs w:val="20"/>
              </w:rPr>
            </w:pPr>
            <w:r w:rsidRPr="00B60D70">
              <w:rPr>
                <w:rFonts w:ascii="Times New Roman" w:hAnsi="Times New Roman" w:cs="Times New Roman"/>
                <w:sz w:val="20"/>
                <w:szCs w:val="20"/>
              </w:rPr>
              <w:t>010412000</w:t>
            </w:r>
          </w:p>
        </w:tc>
        <w:tc>
          <w:tcPr>
            <w:tcW w:w="3133" w:type="dxa"/>
          </w:tcPr>
          <w:p w:rsidR="00B60D70" w:rsidRPr="00B60D70" w:rsidRDefault="00B60D70" w:rsidP="008D2D4A">
            <w:pPr>
              <w:spacing w:before="20" w:after="20" w:line="233" w:lineRule="auto"/>
              <w:jc w:val="center"/>
              <w:rPr>
                <w:rFonts w:ascii="Times New Roman" w:hAnsi="Times New Roman" w:cs="Times New Roman"/>
                <w:sz w:val="20"/>
                <w:szCs w:val="20"/>
                <w:lang w:val="en-US"/>
              </w:rPr>
            </w:pPr>
            <w:r w:rsidRPr="00B60D70">
              <w:rPr>
                <w:rFonts w:ascii="Times New Roman" w:hAnsi="Times New Roman" w:cs="Times New Roman"/>
                <w:sz w:val="20"/>
                <w:szCs w:val="20"/>
                <w:lang w:val="en-US"/>
              </w:rPr>
              <w:t>-//-</w:t>
            </w:r>
          </w:p>
        </w:tc>
      </w:tr>
      <w:tr w:rsidR="00B60D70" w:rsidRPr="00B60D70" w:rsidTr="008D2D4A">
        <w:trPr>
          <w:jc w:val="center"/>
        </w:trPr>
        <w:tc>
          <w:tcPr>
            <w:tcW w:w="4614" w:type="dxa"/>
            <w:gridSpan w:val="2"/>
          </w:tcPr>
          <w:p w:rsidR="00B60D70" w:rsidRPr="00B60D70" w:rsidRDefault="00B60D70" w:rsidP="008D2D4A">
            <w:pPr>
              <w:spacing w:before="20" w:after="20" w:line="233" w:lineRule="auto"/>
              <w:rPr>
                <w:rFonts w:ascii="Times New Roman" w:hAnsi="Times New Roman" w:cs="Times New Roman"/>
                <w:sz w:val="20"/>
                <w:szCs w:val="20"/>
              </w:rPr>
            </w:pPr>
            <w:r w:rsidRPr="00B60D70">
              <w:rPr>
                <w:rFonts w:ascii="Times New Roman" w:hAnsi="Times New Roman" w:cs="Times New Roman"/>
                <w:sz w:val="20"/>
                <w:szCs w:val="20"/>
              </w:rPr>
              <w:t>Амортизация машин и оборудования – иного движимого имущества учреждения</w:t>
            </w:r>
          </w:p>
        </w:tc>
        <w:tc>
          <w:tcPr>
            <w:tcW w:w="1325" w:type="dxa"/>
          </w:tcPr>
          <w:p w:rsidR="00B60D70" w:rsidRPr="00B60D70" w:rsidRDefault="00B60D70" w:rsidP="008D2D4A">
            <w:pPr>
              <w:spacing w:before="20" w:after="20" w:line="233" w:lineRule="auto"/>
              <w:jc w:val="center"/>
              <w:rPr>
                <w:rFonts w:ascii="Times New Roman" w:hAnsi="Times New Roman" w:cs="Times New Roman"/>
                <w:sz w:val="20"/>
                <w:szCs w:val="20"/>
              </w:rPr>
            </w:pPr>
            <w:r w:rsidRPr="00B60D70">
              <w:rPr>
                <w:rFonts w:ascii="Times New Roman" w:hAnsi="Times New Roman" w:cs="Times New Roman"/>
                <w:sz w:val="20"/>
                <w:szCs w:val="20"/>
              </w:rPr>
              <w:t>010434000</w:t>
            </w:r>
          </w:p>
        </w:tc>
        <w:tc>
          <w:tcPr>
            <w:tcW w:w="3133" w:type="dxa"/>
          </w:tcPr>
          <w:p w:rsidR="00B60D70" w:rsidRPr="00B60D70" w:rsidRDefault="00B60D70" w:rsidP="008D2D4A">
            <w:pPr>
              <w:spacing w:before="20" w:after="20" w:line="233" w:lineRule="auto"/>
              <w:jc w:val="center"/>
              <w:rPr>
                <w:rFonts w:ascii="Times New Roman" w:hAnsi="Times New Roman" w:cs="Times New Roman"/>
                <w:sz w:val="20"/>
                <w:szCs w:val="20"/>
                <w:lang w:val="en-US"/>
              </w:rPr>
            </w:pPr>
            <w:r w:rsidRPr="00B60D70">
              <w:rPr>
                <w:rFonts w:ascii="Times New Roman" w:hAnsi="Times New Roman" w:cs="Times New Roman"/>
                <w:sz w:val="20"/>
                <w:szCs w:val="20"/>
                <w:lang w:val="en-US"/>
              </w:rPr>
              <w:t>-//-</w:t>
            </w:r>
          </w:p>
        </w:tc>
      </w:tr>
      <w:tr w:rsidR="00B60D70" w:rsidRPr="00B60D70" w:rsidTr="008D2D4A">
        <w:trPr>
          <w:jc w:val="center"/>
        </w:trPr>
        <w:tc>
          <w:tcPr>
            <w:tcW w:w="4614" w:type="dxa"/>
            <w:gridSpan w:val="2"/>
          </w:tcPr>
          <w:p w:rsidR="00B60D70" w:rsidRPr="00B60D70" w:rsidRDefault="00B60D70" w:rsidP="008D2D4A">
            <w:pPr>
              <w:spacing w:before="20" w:after="20" w:line="233" w:lineRule="auto"/>
              <w:rPr>
                <w:rFonts w:ascii="Times New Roman" w:hAnsi="Times New Roman" w:cs="Times New Roman"/>
                <w:sz w:val="20"/>
                <w:szCs w:val="20"/>
              </w:rPr>
            </w:pPr>
            <w:r w:rsidRPr="00B60D70">
              <w:rPr>
                <w:rFonts w:ascii="Times New Roman" w:hAnsi="Times New Roman" w:cs="Times New Roman"/>
                <w:sz w:val="20"/>
                <w:szCs w:val="20"/>
              </w:rPr>
              <w:t>Амортизация транспортных средств - иного движимого имущества учреждения</w:t>
            </w:r>
          </w:p>
        </w:tc>
        <w:tc>
          <w:tcPr>
            <w:tcW w:w="1325" w:type="dxa"/>
          </w:tcPr>
          <w:p w:rsidR="00B60D70" w:rsidRPr="00B60D70" w:rsidRDefault="00B60D70" w:rsidP="008D2D4A">
            <w:pPr>
              <w:spacing w:before="20" w:after="20" w:line="233" w:lineRule="auto"/>
              <w:jc w:val="center"/>
              <w:rPr>
                <w:rFonts w:ascii="Times New Roman" w:hAnsi="Times New Roman" w:cs="Times New Roman"/>
                <w:sz w:val="20"/>
                <w:szCs w:val="20"/>
              </w:rPr>
            </w:pPr>
            <w:r w:rsidRPr="00B60D70">
              <w:rPr>
                <w:rFonts w:ascii="Times New Roman" w:hAnsi="Times New Roman" w:cs="Times New Roman"/>
                <w:sz w:val="20"/>
                <w:szCs w:val="20"/>
              </w:rPr>
              <w:t>010435000</w:t>
            </w:r>
          </w:p>
        </w:tc>
        <w:tc>
          <w:tcPr>
            <w:tcW w:w="3133" w:type="dxa"/>
          </w:tcPr>
          <w:p w:rsidR="00B60D70" w:rsidRPr="00B60D70" w:rsidRDefault="00B60D70" w:rsidP="008D2D4A">
            <w:pPr>
              <w:spacing w:before="20" w:after="20" w:line="233" w:lineRule="auto"/>
              <w:jc w:val="center"/>
              <w:rPr>
                <w:rFonts w:ascii="Times New Roman" w:hAnsi="Times New Roman" w:cs="Times New Roman"/>
                <w:sz w:val="20"/>
                <w:szCs w:val="20"/>
                <w:lang w:val="en-US"/>
              </w:rPr>
            </w:pPr>
            <w:r w:rsidRPr="00B60D70">
              <w:rPr>
                <w:rFonts w:ascii="Times New Roman" w:hAnsi="Times New Roman" w:cs="Times New Roman"/>
                <w:sz w:val="20"/>
                <w:szCs w:val="20"/>
                <w:lang w:val="en-US"/>
              </w:rPr>
              <w:t>-//-</w:t>
            </w:r>
          </w:p>
        </w:tc>
      </w:tr>
      <w:tr w:rsidR="00B60D70" w:rsidRPr="00B60D70" w:rsidTr="008D2D4A">
        <w:trPr>
          <w:jc w:val="center"/>
        </w:trPr>
        <w:tc>
          <w:tcPr>
            <w:tcW w:w="4614" w:type="dxa"/>
            <w:gridSpan w:val="2"/>
          </w:tcPr>
          <w:p w:rsidR="00B60D70" w:rsidRPr="00B60D70" w:rsidRDefault="00B60D70" w:rsidP="008D2D4A">
            <w:pPr>
              <w:spacing w:before="20" w:after="20" w:line="233" w:lineRule="auto"/>
              <w:rPr>
                <w:rFonts w:ascii="Times New Roman" w:hAnsi="Times New Roman" w:cs="Times New Roman"/>
                <w:sz w:val="20"/>
                <w:szCs w:val="20"/>
              </w:rPr>
            </w:pPr>
            <w:r w:rsidRPr="00B60D70">
              <w:rPr>
                <w:rFonts w:ascii="Times New Roman" w:hAnsi="Times New Roman" w:cs="Times New Roman"/>
                <w:sz w:val="20"/>
                <w:szCs w:val="20"/>
              </w:rPr>
              <w:t>Амортизация производственного и хозяйственного инвентаря - иного движимого имущества учреждения</w:t>
            </w:r>
          </w:p>
        </w:tc>
        <w:tc>
          <w:tcPr>
            <w:tcW w:w="1325" w:type="dxa"/>
          </w:tcPr>
          <w:p w:rsidR="00B60D70" w:rsidRPr="00B60D70" w:rsidRDefault="00B60D70" w:rsidP="008D2D4A">
            <w:pPr>
              <w:spacing w:before="20" w:after="20" w:line="233" w:lineRule="auto"/>
              <w:jc w:val="center"/>
              <w:rPr>
                <w:rFonts w:ascii="Times New Roman" w:hAnsi="Times New Roman" w:cs="Times New Roman"/>
                <w:sz w:val="20"/>
                <w:szCs w:val="20"/>
              </w:rPr>
            </w:pPr>
            <w:r w:rsidRPr="00B60D70">
              <w:rPr>
                <w:rFonts w:ascii="Times New Roman" w:hAnsi="Times New Roman" w:cs="Times New Roman"/>
                <w:sz w:val="20"/>
                <w:szCs w:val="20"/>
              </w:rPr>
              <w:t>010436000</w:t>
            </w:r>
          </w:p>
        </w:tc>
        <w:tc>
          <w:tcPr>
            <w:tcW w:w="3133" w:type="dxa"/>
          </w:tcPr>
          <w:p w:rsidR="00B60D70" w:rsidRPr="00B60D70" w:rsidRDefault="00B60D70" w:rsidP="008D2D4A">
            <w:pPr>
              <w:spacing w:before="20" w:after="20" w:line="233" w:lineRule="auto"/>
              <w:jc w:val="center"/>
              <w:rPr>
                <w:rFonts w:ascii="Times New Roman" w:hAnsi="Times New Roman" w:cs="Times New Roman"/>
                <w:sz w:val="20"/>
                <w:szCs w:val="20"/>
                <w:lang w:val="en-US"/>
              </w:rPr>
            </w:pPr>
            <w:r w:rsidRPr="00B60D70">
              <w:rPr>
                <w:rFonts w:ascii="Times New Roman" w:hAnsi="Times New Roman" w:cs="Times New Roman"/>
                <w:sz w:val="20"/>
                <w:szCs w:val="20"/>
                <w:lang w:val="en-US"/>
              </w:rPr>
              <w:t>-//-</w:t>
            </w:r>
          </w:p>
        </w:tc>
      </w:tr>
      <w:tr w:rsidR="00B60D70" w:rsidRPr="00B60D70" w:rsidTr="008D2D4A">
        <w:trPr>
          <w:jc w:val="center"/>
        </w:trPr>
        <w:tc>
          <w:tcPr>
            <w:tcW w:w="4614" w:type="dxa"/>
            <w:gridSpan w:val="2"/>
          </w:tcPr>
          <w:p w:rsidR="00B60D70" w:rsidRPr="00B60D70" w:rsidRDefault="00B60D70" w:rsidP="008D2D4A">
            <w:pPr>
              <w:spacing w:before="20" w:after="20" w:line="233" w:lineRule="auto"/>
              <w:rPr>
                <w:rFonts w:ascii="Times New Roman" w:hAnsi="Times New Roman" w:cs="Times New Roman"/>
                <w:sz w:val="20"/>
                <w:szCs w:val="20"/>
              </w:rPr>
            </w:pPr>
            <w:r w:rsidRPr="00B60D70">
              <w:rPr>
                <w:rFonts w:ascii="Times New Roman" w:hAnsi="Times New Roman" w:cs="Times New Roman"/>
                <w:sz w:val="20"/>
                <w:szCs w:val="20"/>
              </w:rPr>
              <w:t>Амортизация библиотечного фонда - иного движимого имущества учреждения</w:t>
            </w:r>
          </w:p>
        </w:tc>
        <w:tc>
          <w:tcPr>
            <w:tcW w:w="1325" w:type="dxa"/>
          </w:tcPr>
          <w:p w:rsidR="00B60D70" w:rsidRPr="00B60D70" w:rsidRDefault="00B60D70" w:rsidP="008D2D4A">
            <w:pPr>
              <w:spacing w:before="20" w:after="20" w:line="233" w:lineRule="auto"/>
              <w:jc w:val="center"/>
              <w:rPr>
                <w:rFonts w:ascii="Times New Roman" w:hAnsi="Times New Roman" w:cs="Times New Roman"/>
                <w:sz w:val="20"/>
                <w:szCs w:val="20"/>
              </w:rPr>
            </w:pPr>
            <w:r w:rsidRPr="00B60D70">
              <w:rPr>
                <w:rFonts w:ascii="Times New Roman" w:hAnsi="Times New Roman" w:cs="Times New Roman"/>
                <w:sz w:val="20"/>
                <w:szCs w:val="20"/>
              </w:rPr>
              <w:t>010437000</w:t>
            </w:r>
          </w:p>
        </w:tc>
        <w:tc>
          <w:tcPr>
            <w:tcW w:w="3133" w:type="dxa"/>
          </w:tcPr>
          <w:p w:rsidR="00B60D70" w:rsidRPr="00B60D70" w:rsidRDefault="00B60D70" w:rsidP="008D2D4A">
            <w:pPr>
              <w:spacing w:before="20" w:after="20" w:line="233" w:lineRule="auto"/>
              <w:jc w:val="center"/>
              <w:rPr>
                <w:rFonts w:ascii="Times New Roman" w:hAnsi="Times New Roman" w:cs="Times New Roman"/>
                <w:sz w:val="20"/>
                <w:szCs w:val="20"/>
              </w:rPr>
            </w:pPr>
            <w:r w:rsidRPr="00B60D70">
              <w:rPr>
                <w:rFonts w:ascii="Times New Roman" w:hAnsi="Times New Roman" w:cs="Times New Roman"/>
                <w:sz w:val="20"/>
                <w:szCs w:val="20"/>
              </w:rPr>
              <w:t>-</w:t>
            </w:r>
            <w:r w:rsidRPr="00B60D70">
              <w:rPr>
                <w:rFonts w:ascii="Times New Roman" w:hAnsi="Times New Roman" w:cs="Times New Roman"/>
                <w:sz w:val="20"/>
                <w:szCs w:val="20"/>
                <w:lang w:val="en-US"/>
              </w:rPr>
              <w:t>//</w:t>
            </w:r>
            <w:r w:rsidRPr="00B60D70">
              <w:rPr>
                <w:rFonts w:ascii="Times New Roman" w:hAnsi="Times New Roman" w:cs="Times New Roman"/>
                <w:sz w:val="20"/>
                <w:szCs w:val="20"/>
              </w:rPr>
              <w:t>-</w:t>
            </w:r>
          </w:p>
        </w:tc>
      </w:tr>
      <w:tr w:rsidR="00B60D70" w:rsidRPr="00B60D70" w:rsidTr="008D2D4A">
        <w:trPr>
          <w:trHeight w:val="435"/>
          <w:jc w:val="center"/>
        </w:trPr>
        <w:tc>
          <w:tcPr>
            <w:tcW w:w="4614" w:type="dxa"/>
            <w:gridSpan w:val="2"/>
          </w:tcPr>
          <w:p w:rsidR="00B60D70" w:rsidRPr="00B60D70" w:rsidRDefault="00B60D70" w:rsidP="008D2D4A">
            <w:pPr>
              <w:spacing w:before="20" w:after="20" w:line="233" w:lineRule="auto"/>
              <w:rPr>
                <w:rFonts w:ascii="Times New Roman" w:hAnsi="Times New Roman" w:cs="Times New Roman"/>
                <w:sz w:val="20"/>
                <w:szCs w:val="20"/>
              </w:rPr>
            </w:pPr>
            <w:r w:rsidRPr="00B60D70">
              <w:rPr>
                <w:rFonts w:ascii="Times New Roman" w:hAnsi="Times New Roman" w:cs="Times New Roman"/>
                <w:sz w:val="20"/>
                <w:szCs w:val="20"/>
              </w:rPr>
              <w:t>Амортизация прочих основных средств - иного движимого имущества учреждения</w:t>
            </w:r>
          </w:p>
        </w:tc>
        <w:tc>
          <w:tcPr>
            <w:tcW w:w="1325" w:type="dxa"/>
          </w:tcPr>
          <w:p w:rsidR="00B60D70" w:rsidRPr="00B60D70" w:rsidRDefault="00B60D70" w:rsidP="008D2D4A">
            <w:pPr>
              <w:spacing w:before="20" w:after="20" w:line="233" w:lineRule="auto"/>
              <w:jc w:val="center"/>
              <w:rPr>
                <w:rFonts w:ascii="Times New Roman" w:hAnsi="Times New Roman" w:cs="Times New Roman"/>
                <w:sz w:val="20"/>
                <w:szCs w:val="20"/>
              </w:rPr>
            </w:pPr>
            <w:r w:rsidRPr="00B60D70">
              <w:rPr>
                <w:rFonts w:ascii="Times New Roman" w:hAnsi="Times New Roman" w:cs="Times New Roman"/>
                <w:sz w:val="20"/>
                <w:szCs w:val="20"/>
              </w:rPr>
              <w:t>010438000</w:t>
            </w:r>
          </w:p>
        </w:tc>
        <w:tc>
          <w:tcPr>
            <w:tcW w:w="3133" w:type="dxa"/>
          </w:tcPr>
          <w:p w:rsidR="00B60D70" w:rsidRPr="00B60D70" w:rsidRDefault="00B60D70" w:rsidP="008D2D4A">
            <w:pPr>
              <w:spacing w:before="20" w:after="20" w:line="233" w:lineRule="auto"/>
              <w:jc w:val="center"/>
              <w:rPr>
                <w:rFonts w:ascii="Times New Roman" w:hAnsi="Times New Roman" w:cs="Times New Roman"/>
                <w:sz w:val="20"/>
                <w:szCs w:val="20"/>
              </w:rPr>
            </w:pPr>
            <w:r w:rsidRPr="00B60D70">
              <w:rPr>
                <w:rFonts w:ascii="Times New Roman" w:hAnsi="Times New Roman" w:cs="Times New Roman"/>
                <w:sz w:val="20"/>
                <w:szCs w:val="20"/>
              </w:rPr>
              <w:t>-</w:t>
            </w:r>
            <w:r w:rsidRPr="00B60D70">
              <w:rPr>
                <w:rFonts w:ascii="Times New Roman" w:hAnsi="Times New Roman" w:cs="Times New Roman"/>
                <w:sz w:val="20"/>
                <w:szCs w:val="20"/>
                <w:lang w:val="en-US"/>
              </w:rPr>
              <w:t>//</w:t>
            </w:r>
            <w:r w:rsidRPr="00B60D70">
              <w:rPr>
                <w:rFonts w:ascii="Times New Roman" w:hAnsi="Times New Roman" w:cs="Times New Roman"/>
                <w:sz w:val="20"/>
                <w:szCs w:val="20"/>
              </w:rPr>
              <w:t>-</w:t>
            </w:r>
          </w:p>
        </w:tc>
      </w:tr>
      <w:tr w:rsidR="00B60D70" w:rsidRPr="00B60D70" w:rsidTr="008D2D4A">
        <w:trPr>
          <w:trHeight w:val="128"/>
          <w:jc w:val="center"/>
        </w:trPr>
        <w:tc>
          <w:tcPr>
            <w:tcW w:w="4614" w:type="dxa"/>
            <w:gridSpan w:val="2"/>
          </w:tcPr>
          <w:p w:rsidR="00B60D70" w:rsidRPr="00B60D70" w:rsidRDefault="00B60D70" w:rsidP="008D2D4A">
            <w:pPr>
              <w:spacing w:before="20" w:after="20" w:line="233" w:lineRule="auto"/>
              <w:rPr>
                <w:rFonts w:ascii="Times New Roman" w:hAnsi="Times New Roman" w:cs="Times New Roman"/>
                <w:sz w:val="20"/>
                <w:szCs w:val="20"/>
              </w:rPr>
            </w:pPr>
            <w:r w:rsidRPr="00B60D70">
              <w:rPr>
                <w:rFonts w:ascii="Times New Roman" w:hAnsi="Times New Roman" w:cs="Times New Roman"/>
                <w:sz w:val="20"/>
                <w:szCs w:val="20"/>
              </w:rPr>
              <w:t>Амортизация недвижимого имущества в составе имущества казны</w:t>
            </w:r>
          </w:p>
        </w:tc>
        <w:tc>
          <w:tcPr>
            <w:tcW w:w="1325" w:type="dxa"/>
          </w:tcPr>
          <w:p w:rsidR="00B60D70" w:rsidRPr="00B60D70" w:rsidRDefault="00B60D70" w:rsidP="008D2D4A">
            <w:pPr>
              <w:spacing w:before="20" w:after="20" w:line="233" w:lineRule="auto"/>
              <w:jc w:val="center"/>
              <w:rPr>
                <w:rFonts w:ascii="Times New Roman" w:hAnsi="Times New Roman" w:cs="Times New Roman"/>
                <w:sz w:val="20"/>
                <w:szCs w:val="20"/>
              </w:rPr>
            </w:pPr>
            <w:r w:rsidRPr="00B60D70">
              <w:rPr>
                <w:rFonts w:ascii="Times New Roman" w:hAnsi="Times New Roman" w:cs="Times New Roman"/>
                <w:sz w:val="20"/>
                <w:szCs w:val="20"/>
              </w:rPr>
              <w:t>010451000</w:t>
            </w:r>
          </w:p>
        </w:tc>
        <w:tc>
          <w:tcPr>
            <w:tcW w:w="3133" w:type="dxa"/>
          </w:tcPr>
          <w:p w:rsidR="00B60D70" w:rsidRPr="00B60D70" w:rsidRDefault="00B60D70" w:rsidP="008D2D4A">
            <w:pPr>
              <w:jc w:val="center"/>
              <w:rPr>
                <w:rFonts w:ascii="Times New Roman" w:hAnsi="Times New Roman" w:cs="Times New Roman"/>
                <w:sz w:val="20"/>
                <w:szCs w:val="20"/>
              </w:rPr>
            </w:pPr>
            <w:r w:rsidRPr="00B60D70">
              <w:rPr>
                <w:rFonts w:ascii="Times New Roman" w:hAnsi="Times New Roman" w:cs="Times New Roman"/>
                <w:sz w:val="20"/>
                <w:szCs w:val="20"/>
              </w:rPr>
              <w:t>-</w:t>
            </w:r>
            <w:r w:rsidRPr="00B60D70">
              <w:rPr>
                <w:rFonts w:ascii="Times New Roman" w:hAnsi="Times New Roman" w:cs="Times New Roman"/>
                <w:sz w:val="20"/>
                <w:szCs w:val="20"/>
                <w:lang w:val="en-US"/>
              </w:rPr>
              <w:t>//</w:t>
            </w:r>
            <w:r w:rsidRPr="00B60D70">
              <w:rPr>
                <w:rFonts w:ascii="Times New Roman" w:hAnsi="Times New Roman" w:cs="Times New Roman"/>
                <w:sz w:val="20"/>
                <w:szCs w:val="20"/>
              </w:rPr>
              <w:t>-</w:t>
            </w:r>
          </w:p>
        </w:tc>
      </w:tr>
      <w:tr w:rsidR="00B60D70" w:rsidRPr="00B60D70" w:rsidTr="008D2D4A">
        <w:trPr>
          <w:trHeight w:val="165"/>
          <w:jc w:val="center"/>
        </w:trPr>
        <w:tc>
          <w:tcPr>
            <w:tcW w:w="4614" w:type="dxa"/>
            <w:gridSpan w:val="2"/>
          </w:tcPr>
          <w:p w:rsidR="00B60D70" w:rsidRPr="00B60D70" w:rsidRDefault="00B60D70" w:rsidP="008D2D4A">
            <w:pPr>
              <w:spacing w:before="20" w:after="20" w:line="233" w:lineRule="auto"/>
              <w:rPr>
                <w:rFonts w:ascii="Times New Roman" w:hAnsi="Times New Roman" w:cs="Times New Roman"/>
                <w:sz w:val="20"/>
                <w:szCs w:val="20"/>
              </w:rPr>
            </w:pPr>
            <w:r w:rsidRPr="00B60D70">
              <w:rPr>
                <w:rFonts w:ascii="Times New Roman" w:hAnsi="Times New Roman" w:cs="Times New Roman"/>
                <w:sz w:val="20"/>
                <w:szCs w:val="20"/>
              </w:rPr>
              <w:t>Амортизация движимого имущества в составе имущества казны</w:t>
            </w:r>
          </w:p>
        </w:tc>
        <w:tc>
          <w:tcPr>
            <w:tcW w:w="1325" w:type="dxa"/>
          </w:tcPr>
          <w:p w:rsidR="00B60D70" w:rsidRPr="00B60D70" w:rsidRDefault="00B60D70" w:rsidP="008D2D4A">
            <w:pPr>
              <w:spacing w:before="20" w:after="20" w:line="233" w:lineRule="auto"/>
              <w:jc w:val="center"/>
              <w:rPr>
                <w:rFonts w:ascii="Times New Roman" w:hAnsi="Times New Roman" w:cs="Times New Roman"/>
                <w:sz w:val="20"/>
                <w:szCs w:val="20"/>
              </w:rPr>
            </w:pPr>
            <w:r w:rsidRPr="00B60D70">
              <w:rPr>
                <w:rFonts w:ascii="Times New Roman" w:hAnsi="Times New Roman" w:cs="Times New Roman"/>
                <w:sz w:val="20"/>
                <w:szCs w:val="20"/>
              </w:rPr>
              <w:t>010458000</w:t>
            </w:r>
          </w:p>
        </w:tc>
        <w:tc>
          <w:tcPr>
            <w:tcW w:w="3133" w:type="dxa"/>
          </w:tcPr>
          <w:p w:rsidR="00B60D70" w:rsidRPr="00B60D70" w:rsidRDefault="00B60D70" w:rsidP="008D2D4A">
            <w:pPr>
              <w:jc w:val="center"/>
              <w:rPr>
                <w:rFonts w:ascii="Times New Roman" w:hAnsi="Times New Roman" w:cs="Times New Roman"/>
                <w:sz w:val="20"/>
                <w:szCs w:val="20"/>
              </w:rPr>
            </w:pPr>
            <w:r w:rsidRPr="00B60D70">
              <w:rPr>
                <w:rFonts w:ascii="Times New Roman" w:hAnsi="Times New Roman" w:cs="Times New Roman"/>
                <w:sz w:val="20"/>
                <w:szCs w:val="20"/>
              </w:rPr>
              <w:t>-</w:t>
            </w:r>
            <w:r w:rsidRPr="00B60D70">
              <w:rPr>
                <w:rFonts w:ascii="Times New Roman" w:hAnsi="Times New Roman" w:cs="Times New Roman"/>
                <w:sz w:val="20"/>
                <w:szCs w:val="20"/>
                <w:lang w:val="en-US"/>
              </w:rPr>
              <w:t>//</w:t>
            </w:r>
            <w:r w:rsidRPr="00B60D70">
              <w:rPr>
                <w:rFonts w:ascii="Times New Roman" w:hAnsi="Times New Roman" w:cs="Times New Roman"/>
                <w:sz w:val="20"/>
                <w:szCs w:val="20"/>
              </w:rPr>
              <w:t>-</w:t>
            </w:r>
          </w:p>
        </w:tc>
      </w:tr>
      <w:tr w:rsidR="00B60D70" w:rsidRPr="00B60D70" w:rsidTr="008D2D4A">
        <w:trPr>
          <w:jc w:val="center"/>
        </w:trPr>
        <w:tc>
          <w:tcPr>
            <w:tcW w:w="4614" w:type="dxa"/>
            <w:gridSpan w:val="2"/>
          </w:tcPr>
          <w:p w:rsidR="00B60D70" w:rsidRPr="00B60D70" w:rsidRDefault="00B60D70" w:rsidP="008D2D4A">
            <w:pPr>
              <w:spacing w:before="20" w:after="20" w:line="233" w:lineRule="auto"/>
              <w:rPr>
                <w:rFonts w:ascii="Times New Roman" w:hAnsi="Times New Roman" w:cs="Times New Roman"/>
                <w:sz w:val="20"/>
                <w:szCs w:val="20"/>
              </w:rPr>
            </w:pPr>
            <w:r w:rsidRPr="00B60D70">
              <w:rPr>
                <w:rFonts w:ascii="Times New Roman" w:hAnsi="Times New Roman" w:cs="Times New Roman"/>
                <w:sz w:val="20"/>
                <w:szCs w:val="20"/>
              </w:rPr>
              <w:t>Материальные запасы</w:t>
            </w:r>
          </w:p>
        </w:tc>
        <w:tc>
          <w:tcPr>
            <w:tcW w:w="1325" w:type="dxa"/>
          </w:tcPr>
          <w:p w:rsidR="00B60D70" w:rsidRPr="00B60D70" w:rsidRDefault="00B60D70" w:rsidP="008D2D4A">
            <w:pPr>
              <w:spacing w:before="20" w:after="20" w:line="233" w:lineRule="auto"/>
              <w:jc w:val="center"/>
              <w:rPr>
                <w:rFonts w:ascii="Times New Roman" w:hAnsi="Times New Roman" w:cs="Times New Roman"/>
                <w:sz w:val="20"/>
                <w:szCs w:val="20"/>
              </w:rPr>
            </w:pPr>
            <w:r w:rsidRPr="00B60D70">
              <w:rPr>
                <w:rFonts w:ascii="Times New Roman" w:hAnsi="Times New Roman" w:cs="Times New Roman"/>
                <w:sz w:val="20"/>
                <w:szCs w:val="20"/>
              </w:rPr>
              <w:t>010500000</w:t>
            </w:r>
          </w:p>
        </w:tc>
        <w:tc>
          <w:tcPr>
            <w:tcW w:w="3133" w:type="dxa"/>
          </w:tcPr>
          <w:p w:rsidR="00B60D70" w:rsidRPr="00B60D70" w:rsidRDefault="00B60D70" w:rsidP="008D2D4A">
            <w:pPr>
              <w:spacing w:before="20" w:after="20" w:line="233" w:lineRule="auto"/>
              <w:rPr>
                <w:rFonts w:ascii="Times New Roman" w:hAnsi="Times New Roman" w:cs="Times New Roman"/>
                <w:sz w:val="20"/>
                <w:szCs w:val="20"/>
              </w:rPr>
            </w:pPr>
            <w:r w:rsidRPr="00B60D70">
              <w:rPr>
                <w:rFonts w:ascii="Times New Roman" w:hAnsi="Times New Roman" w:cs="Times New Roman"/>
                <w:sz w:val="20"/>
                <w:szCs w:val="20"/>
              </w:rPr>
              <w:t>По видам материальных запасов</w:t>
            </w:r>
          </w:p>
        </w:tc>
      </w:tr>
      <w:tr w:rsidR="00B60D70" w:rsidRPr="00B60D70" w:rsidTr="008D2D4A">
        <w:trPr>
          <w:jc w:val="center"/>
        </w:trPr>
        <w:tc>
          <w:tcPr>
            <w:tcW w:w="4614" w:type="dxa"/>
            <w:gridSpan w:val="2"/>
          </w:tcPr>
          <w:p w:rsidR="00B60D70" w:rsidRPr="00B60D70" w:rsidRDefault="00B60D70" w:rsidP="008D2D4A">
            <w:pPr>
              <w:spacing w:before="20" w:after="20" w:line="233" w:lineRule="auto"/>
              <w:rPr>
                <w:rFonts w:ascii="Times New Roman" w:hAnsi="Times New Roman" w:cs="Times New Roman"/>
                <w:sz w:val="20"/>
                <w:szCs w:val="20"/>
              </w:rPr>
            </w:pPr>
            <w:r w:rsidRPr="00B60D70">
              <w:rPr>
                <w:rFonts w:ascii="Times New Roman" w:hAnsi="Times New Roman" w:cs="Times New Roman"/>
                <w:sz w:val="20"/>
                <w:szCs w:val="20"/>
              </w:rPr>
              <w:t>Материальные запасы – иное движимое имущество учреждения</w:t>
            </w:r>
          </w:p>
        </w:tc>
        <w:tc>
          <w:tcPr>
            <w:tcW w:w="1325" w:type="dxa"/>
          </w:tcPr>
          <w:p w:rsidR="00B60D70" w:rsidRPr="00B60D70" w:rsidRDefault="00B60D70" w:rsidP="008D2D4A">
            <w:pPr>
              <w:spacing w:before="20" w:after="20" w:line="233" w:lineRule="auto"/>
              <w:jc w:val="center"/>
              <w:rPr>
                <w:rFonts w:ascii="Times New Roman" w:hAnsi="Times New Roman" w:cs="Times New Roman"/>
                <w:sz w:val="20"/>
                <w:szCs w:val="20"/>
              </w:rPr>
            </w:pPr>
            <w:r w:rsidRPr="00B60D70">
              <w:rPr>
                <w:rFonts w:ascii="Times New Roman" w:hAnsi="Times New Roman" w:cs="Times New Roman"/>
                <w:sz w:val="20"/>
                <w:szCs w:val="20"/>
              </w:rPr>
              <w:t>010530000</w:t>
            </w:r>
          </w:p>
        </w:tc>
        <w:tc>
          <w:tcPr>
            <w:tcW w:w="3133" w:type="dxa"/>
          </w:tcPr>
          <w:p w:rsidR="00B60D70" w:rsidRPr="00B60D70" w:rsidRDefault="00B60D70" w:rsidP="008D2D4A">
            <w:pPr>
              <w:jc w:val="center"/>
              <w:rPr>
                <w:rFonts w:ascii="Times New Roman" w:hAnsi="Times New Roman" w:cs="Times New Roman"/>
                <w:sz w:val="20"/>
                <w:szCs w:val="20"/>
              </w:rPr>
            </w:pPr>
            <w:r w:rsidRPr="00B60D70">
              <w:rPr>
                <w:rFonts w:ascii="Times New Roman" w:hAnsi="Times New Roman" w:cs="Times New Roman"/>
                <w:sz w:val="20"/>
                <w:szCs w:val="20"/>
              </w:rPr>
              <w:t>-</w:t>
            </w:r>
            <w:r w:rsidRPr="00B60D70">
              <w:rPr>
                <w:rFonts w:ascii="Times New Roman" w:hAnsi="Times New Roman" w:cs="Times New Roman"/>
                <w:sz w:val="20"/>
                <w:szCs w:val="20"/>
                <w:lang w:val="en-US"/>
              </w:rPr>
              <w:t>//</w:t>
            </w:r>
            <w:r w:rsidRPr="00B60D70">
              <w:rPr>
                <w:rFonts w:ascii="Times New Roman" w:hAnsi="Times New Roman" w:cs="Times New Roman"/>
                <w:sz w:val="20"/>
                <w:szCs w:val="20"/>
              </w:rPr>
              <w:t>-</w:t>
            </w:r>
          </w:p>
        </w:tc>
      </w:tr>
      <w:tr w:rsidR="00B60D70" w:rsidRPr="00B60D70" w:rsidTr="008D2D4A">
        <w:trPr>
          <w:jc w:val="center"/>
        </w:trPr>
        <w:tc>
          <w:tcPr>
            <w:tcW w:w="4614" w:type="dxa"/>
            <w:gridSpan w:val="2"/>
          </w:tcPr>
          <w:p w:rsidR="00B60D70" w:rsidRPr="00B60D70" w:rsidRDefault="00B60D70" w:rsidP="008D2D4A">
            <w:pPr>
              <w:spacing w:before="20" w:after="20" w:line="233" w:lineRule="auto"/>
              <w:rPr>
                <w:rFonts w:ascii="Times New Roman" w:hAnsi="Times New Roman" w:cs="Times New Roman"/>
                <w:sz w:val="20"/>
                <w:szCs w:val="20"/>
              </w:rPr>
            </w:pPr>
            <w:r w:rsidRPr="00B60D70">
              <w:rPr>
                <w:rFonts w:ascii="Times New Roman" w:hAnsi="Times New Roman" w:cs="Times New Roman"/>
                <w:sz w:val="20"/>
                <w:szCs w:val="20"/>
              </w:rPr>
              <w:t>Медикаменты и перевязочные средства - иное движимое имущество учреждения</w:t>
            </w:r>
          </w:p>
        </w:tc>
        <w:tc>
          <w:tcPr>
            <w:tcW w:w="1325" w:type="dxa"/>
          </w:tcPr>
          <w:p w:rsidR="00B60D70" w:rsidRPr="00B60D70" w:rsidRDefault="00B60D70" w:rsidP="008D2D4A">
            <w:pPr>
              <w:spacing w:before="20" w:after="20" w:line="233" w:lineRule="auto"/>
              <w:jc w:val="center"/>
              <w:rPr>
                <w:rFonts w:ascii="Times New Roman" w:hAnsi="Times New Roman" w:cs="Times New Roman"/>
                <w:sz w:val="20"/>
                <w:szCs w:val="20"/>
              </w:rPr>
            </w:pPr>
            <w:r w:rsidRPr="00B60D70">
              <w:rPr>
                <w:rFonts w:ascii="Times New Roman" w:hAnsi="Times New Roman" w:cs="Times New Roman"/>
                <w:sz w:val="20"/>
                <w:szCs w:val="20"/>
              </w:rPr>
              <w:t>010531000</w:t>
            </w:r>
          </w:p>
        </w:tc>
        <w:tc>
          <w:tcPr>
            <w:tcW w:w="3133" w:type="dxa"/>
          </w:tcPr>
          <w:p w:rsidR="00B60D70" w:rsidRPr="00B60D70" w:rsidRDefault="00B60D70" w:rsidP="008D2D4A">
            <w:pPr>
              <w:jc w:val="center"/>
              <w:rPr>
                <w:rFonts w:ascii="Times New Roman" w:hAnsi="Times New Roman" w:cs="Times New Roman"/>
                <w:sz w:val="20"/>
                <w:szCs w:val="20"/>
              </w:rPr>
            </w:pPr>
            <w:r w:rsidRPr="00B60D70">
              <w:rPr>
                <w:rFonts w:ascii="Times New Roman" w:hAnsi="Times New Roman" w:cs="Times New Roman"/>
                <w:sz w:val="20"/>
                <w:szCs w:val="20"/>
              </w:rPr>
              <w:t>-</w:t>
            </w:r>
            <w:r w:rsidRPr="00B60D70">
              <w:rPr>
                <w:rFonts w:ascii="Times New Roman" w:hAnsi="Times New Roman" w:cs="Times New Roman"/>
                <w:sz w:val="20"/>
                <w:szCs w:val="20"/>
                <w:lang w:val="en-US"/>
              </w:rPr>
              <w:t>//</w:t>
            </w:r>
            <w:r w:rsidRPr="00B60D70">
              <w:rPr>
                <w:rFonts w:ascii="Times New Roman" w:hAnsi="Times New Roman" w:cs="Times New Roman"/>
                <w:sz w:val="20"/>
                <w:szCs w:val="20"/>
              </w:rPr>
              <w:t>-</w:t>
            </w:r>
          </w:p>
        </w:tc>
      </w:tr>
      <w:tr w:rsidR="00B60D70" w:rsidRPr="00B60D70" w:rsidTr="008D2D4A">
        <w:trPr>
          <w:jc w:val="center"/>
        </w:trPr>
        <w:tc>
          <w:tcPr>
            <w:tcW w:w="4614" w:type="dxa"/>
            <w:gridSpan w:val="2"/>
          </w:tcPr>
          <w:p w:rsidR="00B60D70" w:rsidRPr="00B60D70" w:rsidRDefault="00B60D70" w:rsidP="008D2D4A">
            <w:pPr>
              <w:spacing w:before="20" w:after="20" w:line="233" w:lineRule="auto"/>
              <w:rPr>
                <w:rFonts w:ascii="Times New Roman" w:hAnsi="Times New Roman" w:cs="Times New Roman"/>
                <w:sz w:val="20"/>
                <w:szCs w:val="20"/>
              </w:rPr>
            </w:pPr>
            <w:r w:rsidRPr="00B60D70">
              <w:rPr>
                <w:rFonts w:ascii="Times New Roman" w:hAnsi="Times New Roman" w:cs="Times New Roman"/>
                <w:sz w:val="20"/>
                <w:szCs w:val="20"/>
              </w:rPr>
              <w:t>Продукты питания - иное движимое имущество учреждения</w:t>
            </w:r>
          </w:p>
        </w:tc>
        <w:tc>
          <w:tcPr>
            <w:tcW w:w="1325" w:type="dxa"/>
          </w:tcPr>
          <w:p w:rsidR="00B60D70" w:rsidRPr="00B60D70" w:rsidRDefault="00B60D70" w:rsidP="008D2D4A">
            <w:pPr>
              <w:spacing w:before="20" w:after="20" w:line="233" w:lineRule="auto"/>
              <w:jc w:val="center"/>
              <w:rPr>
                <w:rFonts w:ascii="Times New Roman" w:hAnsi="Times New Roman" w:cs="Times New Roman"/>
                <w:sz w:val="20"/>
                <w:szCs w:val="20"/>
              </w:rPr>
            </w:pPr>
            <w:r w:rsidRPr="00B60D70">
              <w:rPr>
                <w:rFonts w:ascii="Times New Roman" w:hAnsi="Times New Roman" w:cs="Times New Roman"/>
                <w:sz w:val="20"/>
                <w:szCs w:val="20"/>
              </w:rPr>
              <w:t>010532000</w:t>
            </w:r>
          </w:p>
        </w:tc>
        <w:tc>
          <w:tcPr>
            <w:tcW w:w="3133" w:type="dxa"/>
          </w:tcPr>
          <w:p w:rsidR="00B60D70" w:rsidRPr="00B60D70" w:rsidRDefault="00B60D70" w:rsidP="008D2D4A">
            <w:pPr>
              <w:jc w:val="center"/>
              <w:rPr>
                <w:rFonts w:ascii="Times New Roman" w:hAnsi="Times New Roman" w:cs="Times New Roman"/>
                <w:sz w:val="20"/>
                <w:szCs w:val="20"/>
              </w:rPr>
            </w:pPr>
            <w:r w:rsidRPr="00B60D70">
              <w:rPr>
                <w:rFonts w:ascii="Times New Roman" w:hAnsi="Times New Roman" w:cs="Times New Roman"/>
                <w:sz w:val="20"/>
                <w:szCs w:val="20"/>
              </w:rPr>
              <w:t>-</w:t>
            </w:r>
            <w:r w:rsidRPr="00B60D70">
              <w:rPr>
                <w:rFonts w:ascii="Times New Roman" w:hAnsi="Times New Roman" w:cs="Times New Roman"/>
                <w:sz w:val="20"/>
                <w:szCs w:val="20"/>
                <w:lang w:val="en-US"/>
              </w:rPr>
              <w:t>//</w:t>
            </w:r>
            <w:r w:rsidRPr="00B60D70">
              <w:rPr>
                <w:rFonts w:ascii="Times New Roman" w:hAnsi="Times New Roman" w:cs="Times New Roman"/>
                <w:sz w:val="20"/>
                <w:szCs w:val="20"/>
              </w:rPr>
              <w:t>-</w:t>
            </w:r>
          </w:p>
        </w:tc>
      </w:tr>
      <w:tr w:rsidR="00B60D70" w:rsidRPr="00B60D70" w:rsidTr="008D2D4A">
        <w:trPr>
          <w:jc w:val="center"/>
        </w:trPr>
        <w:tc>
          <w:tcPr>
            <w:tcW w:w="4614" w:type="dxa"/>
            <w:gridSpan w:val="2"/>
          </w:tcPr>
          <w:p w:rsidR="00B60D70" w:rsidRPr="00B60D70" w:rsidRDefault="00B60D70" w:rsidP="008D2D4A">
            <w:pPr>
              <w:spacing w:before="20" w:after="20" w:line="233" w:lineRule="auto"/>
              <w:rPr>
                <w:rFonts w:ascii="Times New Roman" w:hAnsi="Times New Roman" w:cs="Times New Roman"/>
                <w:sz w:val="20"/>
                <w:szCs w:val="20"/>
              </w:rPr>
            </w:pPr>
            <w:r w:rsidRPr="00B60D70">
              <w:rPr>
                <w:rFonts w:ascii="Times New Roman" w:hAnsi="Times New Roman" w:cs="Times New Roman"/>
                <w:sz w:val="20"/>
                <w:szCs w:val="20"/>
              </w:rPr>
              <w:t>ГСМ - иное движимое имущество учреждения</w:t>
            </w:r>
          </w:p>
        </w:tc>
        <w:tc>
          <w:tcPr>
            <w:tcW w:w="1325" w:type="dxa"/>
          </w:tcPr>
          <w:p w:rsidR="00B60D70" w:rsidRPr="00B60D70" w:rsidRDefault="00B60D70" w:rsidP="008D2D4A">
            <w:pPr>
              <w:spacing w:before="20" w:after="20" w:line="233" w:lineRule="auto"/>
              <w:jc w:val="center"/>
              <w:rPr>
                <w:rFonts w:ascii="Times New Roman" w:hAnsi="Times New Roman" w:cs="Times New Roman"/>
                <w:sz w:val="20"/>
                <w:szCs w:val="20"/>
              </w:rPr>
            </w:pPr>
            <w:r w:rsidRPr="00B60D70">
              <w:rPr>
                <w:rFonts w:ascii="Times New Roman" w:hAnsi="Times New Roman" w:cs="Times New Roman"/>
                <w:sz w:val="20"/>
                <w:szCs w:val="20"/>
              </w:rPr>
              <w:t>010533000</w:t>
            </w:r>
          </w:p>
        </w:tc>
        <w:tc>
          <w:tcPr>
            <w:tcW w:w="3133" w:type="dxa"/>
          </w:tcPr>
          <w:p w:rsidR="00B60D70" w:rsidRPr="00B60D70" w:rsidRDefault="00B60D70" w:rsidP="008D2D4A">
            <w:pPr>
              <w:jc w:val="center"/>
              <w:rPr>
                <w:rFonts w:ascii="Times New Roman" w:hAnsi="Times New Roman" w:cs="Times New Roman"/>
                <w:sz w:val="20"/>
                <w:szCs w:val="20"/>
              </w:rPr>
            </w:pPr>
            <w:r w:rsidRPr="00B60D70">
              <w:rPr>
                <w:rFonts w:ascii="Times New Roman" w:hAnsi="Times New Roman" w:cs="Times New Roman"/>
                <w:sz w:val="20"/>
                <w:szCs w:val="20"/>
              </w:rPr>
              <w:t>-</w:t>
            </w:r>
            <w:r w:rsidRPr="00B60D70">
              <w:rPr>
                <w:rFonts w:ascii="Times New Roman" w:hAnsi="Times New Roman" w:cs="Times New Roman"/>
                <w:sz w:val="20"/>
                <w:szCs w:val="20"/>
                <w:lang w:val="en-US"/>
              </w:rPr>
              <w:t>//</w:t>
            </w:r>
            <w:r w:rsidRPr="00B60D70">
              <w:rPr>
                <w:rFonts w:ascii="Times New Roman" w:hAnsi="Times New Roman" w:cs="Times New Roman"/>
                <w:sz w:val="20"/>
                <w:szCs w:val="20"/>
              </w:rPr>
              <w:t>-</w:t>
            </w:r>
          </w:p>
        </w:tc>
      </w:tr>
      <w:tr w:rsidR="00B60D70" w:rsidRPr="00B60D70" w:rsidTr="008D2D4A">
        <w:trPr>
          <w:jc w:val="center"/>
        </w:trPr>
        <w:tc>
          <w:tcPr>
            <w:tcW w:w="4614" w:type="dxa"/>
            <w:gridSpan w:val="2"/>
          </w:tcPr>
          <w:p w:rsidR="00B60D70" w:rsidRPr="00B60D70" w:rsidRDefault="00B60D70" w:rsidP="008D2D4A">
            <w:pPr>
              <w:spacing w:before="20" w:after="20" w:line="233" w:lineRule="auto"/>
              <w:rPr>
                <w:rFonts w:ascii="Times New Roman" w:hAnsi="Times New Roman" w:cs="Times New Roman"/>
                <w:sz w:val="20"/>
                <w:szCs w:val="20"/>
              </w:rPr>
            </w:pPr>
            <w:r w:rsidRPr="00B60D70">
              <w:rPr>
                <w:rFonts w:ascii="Times New Roman" w:hAnsi="Times New Roman" w:cs="Times New Roman"/>
                <w:sz w:val="20"/>
                <w:szCs w:val="20"/>
              </w:rPr>
              <w:t>Строительные материалы - иное движимое имущество учреждения</w:t>
            </w:r>
          </w:p>
        </w:tc>
        <w:tc>
          <w:tcPr>
            <w:tcW w:w="1325" w:type="dxa"/>
          </w:tcPr>
          <w:p w:rsidR="00B60D70" w:rsidRPr="00B60D70" w:rsidRDefault="00B60D70" w:rsidP="008D2D4A">
            <w:pPr>
              <w:spacing w:before="20" w:after="20" w:line="233" w:lineRule="auto"/>
              <w:jc w:val="center"/>
              <w:rPr>
                <w:rFonts w:ascii="Times New Roman" w:hAnsi="Times New Roman" w:cs="Times New Roman"/>
                <w:sz w:val="20"/>
                <w:szCs w:val="20"/>
              </w:rPr>
            </w:pPr>
            <w:r w:rsidRPr="00B60D70">
              <w:rPr>
                <w:rFonts w:ascii="Times New Roman" w:hAnsi="Times New Roman" w:cs="Times New Roman"/>
                <w:sz w:val="20"/>
                <w:szCs w:val="20"/>
              </w:rPr>
              <w:t>010534000</w:t>
            </w:r>
          </w:p>
        </w:tc>
        <w:tc>
          <w:tcPr>
            <w:tcW w:w="3133" w:type="dxa"/>
          </w:tcPr>
          <w:p w:rsidR="00B60D70" w:rsidRPr="00B60D70" w:rsidRDefault="00B60D70" w:rsidP="008D2D4A">
            <w:pPr>
              <w:jc w:val="center"/>
              <w:rPr>
                <w:rFonts w:ascii="Times New Roman" w:hAnsi="Times New Roman" w:cs="Times New Roman"/>
                <w:sz w:val="20"/>
                <w:szCs w:val="20"/>
              </w:rPr>
            </w:pPr>
            <w:r w:rsidRPr="00B60D70">
              <w:rPr>
                <w:rFonts w:ascii="Times New Roman" w:hAnsi="Times New Roman" w:cs="Times New Roman"/>
                <w:sz w:val="20"/>
                <w:szCs w:val="20"/>
              </w:rPr>
              <w:t>-</w:t>
            </w:r>
            <w:r w:rsidRPr="00B60D70">
              <w:rPr>
                <w:rFonts w:ascii="Times New Roman" w:hAnsi="Times New Roman" w:cs="Times New Roman"/>
                <w:sz w:val="20"/>
                <w:szCs w:val="20"/>
                <w:lang w:val="en-US"/>
              </w:rPr>
              <w:t>//</w:t>
            </w:r>
            <w:r w:rsidRPr="00B60D70">
              <w:rPr>
                <w:rFonts w:ascii="Times New Roman" w:hAnsi="Times New Roman" w:cs="Times New Roman"/>
                <w:sz w:val="20"/>
                <w:szCs w:val="20"/>
              </w:rPr>
              <w:t>-</w:t>
            </w:r>
          </w:p>
        </w:tc>
      </w:tr>
      <w:tr w:rsidR="00B60D70" w:rsidRPr="00B60D70" w:rsidTr="008D2D4A">
        <w:trPr>
          <w:jc w:val="center"/>
        </w:trPr>
        <w:tc>
          <w:tcPr>
            <w:tcW w:w="4614" w:type="dxa"/>
            <w:gridSpan w:val="2"/>
          </w:tcPr>
          <w:p w:rsidR="00B60D70" w:rsidRPr="00B60D70" w:rsidRDefault="00B60D70" w:rsidP="008D2D4A">
            <w:pPr>
              <w:spacing w:before="20" w:after="20" w:line="233" w:lineRule="auto"/>
              <w:rPr>
                <w:rFonts w:ascii="Times New Roman" w:hAnsi="Times New Roman" w:cs="Times New Roman"/>
                <w:sz w:val="20"/>
                <w:szCs w:val="20"/>
              </w:rPr>
            </w:pPr>
            <w:r w:rsidRPr="00B60D70">
              <w:rPr>
                <w:rFonts w:ascii="Times New Roman" w:hAnsi="Times New Roman" w:cs="Times New Roman"/>
                <w:sz w:val="20"/>
                <w:szCs w:val="20"/>
              </w:rPr>
              <w:t>Мягкий инвентарь - иное движимое имущество учреждения</w:t>
            </w:r>
          </w:p>
        </w:tc>
        <w:tc>
          <w:tcPr>
            <w:tcW w:w="1325" w:type="dxa"/>
          </w:tcPr>
          <w:p w:rsidR="00B60D70" w:rsidRPr="00B60D70" w:rsidRDefault="00B60D70" w:rsidP="008D2D4A">
            <w:pPr>
              <w:spacing w:before="20" w:after="20" w:line="233" w:lineRule="auto"/>
              <w:jc w:val="center"/>
              <w:rPr>
                <w:rFonts w:ascii="Times New Roman" w:hAnsi="Times New Roman" w:cs="Times New Roman"/>
                <w:sz w:val="20"/>
                <w:szCs w:val="20"/>
              </w:rPr>
            </w:pPr>
            <w:r w:rsidRPr="00B60D70">
              <w:rPr>
                <w:rFonts w:ascii="Times New Roman" w:hAnsi="Times New Roman" w:cs="Times New Roman"/>
                <w:sz w:val="20"/>
                <w:szCs w:val="20"/>
              </w:rPr>
              <w:t>010535000</w:t>
            </w:r>
          </w:p>
        </w:tc>
        <w:tc>
          <w:tcPr>
            <w:tcW w:w="3133" w:type="dxa"/>
          </w:tcPr>
          <w:p w:rsidR="00B60D70" w:rsidRPr="00B60D70" w:rsidRDefault="00B60D70" w:rsidP="008D2D4A">
            <w:pPr>
              <w:jc w:val="center"/>
              <w:rPr>
                <w:rFonts w:ascii="Times New Roman" w:hAnsi="Times New Roman" w:cs="Times New Roman"/>
                <w:sz w:val="20"/>
                <w:szCs w:val="20"/>
              </w:rPr>
            </w:pPr>
            <w:r w:rsidRPr="00B60D70">
              <w:rPr>
                <w:rFonts w:ascii="Times New Roman" w:hAnsi="Times New Roman" w:cs="Times New Roman"/>
                <w:sz w:val="20"/>
                <w:szCs w:val="20"/>
              </w:rPr>
              <w:t>-</w:t>
            </w:r>
            <w:r w:rsidRPr="00B60D70">
              <w:rPr>
                <w:rFonts w:ascii="Times New Roman" w:hAnsi="Times New Roman" w:cs="Times New Roman"/>
                <w:sz w:val="20"/>
                <w:szCs w:val="20"/>
                <w:lang w:val="en-US"/>
              </w:rPr>
              <w:t>//</w:t>
            </w:r>
            <w:r w:rsidRPr="00B60D70">
              <w:rPr>
                <w:rFonts w:ascii="Times New Roman" w:hAnsi="Times New Roman" w:cs="Times New Roman"/>
                <w:sz w:val="20"/>
                <w:szCs w:val="20"/>
              </w:rPr>
              <w:t>-</w:t>
            </w:r>
          </w:p>
        </w:tc>
      </w:tr>
      <w:tr w:rsidR="00B60D70" w:rsidRPr="00B60D70" w:rsidTr="008D2D4A">
        <w:trPr>
          <w:jc w:val="center"/>
        </w:trPr>
        <w:tc>
          <w:tcPr>
            <w:tcW w:w="4614" w:type="dxa"/>
            <w:gridSpan w:val="2"/>
          </w:tcPr>
          <w:p w:rsidR="00B60D70" w:rsidRPr="00B60D70" w:rsidRDefault="00B60D70" w:rsidP="008D2D4A">
            <w:pPr>
              <w:spacing w:before="20" w:after="20" w:line="233" w:lineRule="auto"/>
              <w:rPr>
                <w:rFonts w:ascii="Times New Roman" w:hAnsi="Times New Roman" w:cs="Times New Roman"/>
                <w:sz w:val="20"/>
                <w:szCs w:val="20"/>
              </w:rPr>
            </w:pPr>
            <w:r w:rsidRPr="00B60D70">
              <w:rPr>
                <w:rFonts w:ascii="Times New Roman" w:hAnsi="Times New Roman" w:cs="Times New Roman"/>
                <w:sz w:val="20"/>
                <w:szCs w:val="20"/>
              </w:rPr>
              <w:t>Прочие материальные запасы - иное движимое имущество учреждения</w:t>
            </w:r>
          </w:p>
        </w:tc>
        <w:tc>
          <w:tcPr>
            <w:tcW w:w="1325" w:type="dxa"/>
          </w:tcPr>
          <w:p w:rsidR="00B60D70" w:rsidRPr="00B60D70" w:rsidRDefault="00B60D70" w:rsidP="008D2D4A">
            <w:pPr>
              <w:spacing w:before="20" w:after="20" w:line="233" w:lineRule="auto"/>
              <w:jc w:val="center"/>
              <w:rPr>
                <w:rFonts w:ascii="Times New Roman" w:hAnsi="Times New Roman" w:cs="Times New Roman"/>
                <w:sz w:val="20"/>
                <w:szCs w:val="20"/>
              </w:rPr>
            </w:pPr>
            <w:r w:rsidRPr="00B60D70">
              <w:rPr>
                <w:rFonts w:ascii="Times New Roman" w:hAnsi="Times New Roman" w:cs="Times New Roman"/>
                <w:sz w:val="20"/>
                <w:szCs w:val="20"/>
              </w:rPr>
              <w:t>010536000</w:t>
            </w:r>
          </w:p>
        </w:tc>
        <w:tc>
          <w:tcPr>
            <w:tcW w:w="3133" w:type="dxa"/>
          </w:tcPr>
          <w:p w:rsidR="00B60D70" w:rsidRPr="00B60D70" w:rsidRDefault="00B60D70" w:rsidP="008D2D4A">
            <w:pPr>
              <w:jc w:val="center"/>
              <w:rPr>
                <w:rFonts w:ascii="Times New Roman" w:hAnsi="Times New Roman" w:cs="Times New Roman"/>
                <w:sz w:val="20"/>
                <w:szCs w:val="20"/>
              </w:rPr>
            </w:pPr>
            <w:r w:rsidRPr="00B60D70">
              <w:rPr>
                <w:rFonts w:ascii="Times New Roman" w:hAnsi="Times New Roman" w:cs="Times New Roman"/>
                <w:sz w:val="20"/>
                <w:szCs w:val="20"/>
              </w:rPr>
              <w:t>-</w:t>
            </w:r>
            <w:r w:rsidRPr="00B60D70">
              <w:rPr>
                <w:rFonts w:ascii="Times New Roman" w:hAnsi="Times New Roman" w:cs="Times New Roman"/>
                <w:sz w:val="20"/>
                <w:szCs w:val="20"/>
                <w:lang w:val="en-US"/>
              </w:rPr>
              <w:t>//</w:t>
            </w:r>
            <w:r w:rsidRPr="00B60D70">
              <w:rPr>
                <w:rFonts w:ascii="Times New Roman" w:hAnsi="Times New Roman" w:cs="Times New Roman"/>
                <w:sz w:val="20"/>
                <w:szCs w:val="20"/>
              </w:rPr>
              <w:t>-</w:t>
            </w:r>
          </w:p>
        </w:tc>
      </w:tr>
      <w:tr w:rsidR="00B60D70" w:rsidRPr="00B60D70" w:rsidTr="008D2D4A">
        <w:trPr>
          <w:jc w:val="center"/>
        </w:trPr>
        <w:tc>
          <w:tcPr>
            <w:tcW w:w="4614" w:type="dxa"/>
            <w:gridSpan w:val="2"/>
          </w:tcPr>
          <w:p w:rsidR="00B60D70" w:rsidRPr="00B60D70" w:rsidRDefault="00B60D70" w:rsidP="008D2D4A">
            <w:pPr>
              <w:spacing w:before="20" w:after="20" w:line="233" w:lineRule="auto"/>
              <w:rPr>
                <w:rFonts w:ascii="Times New Roman" w:hAnsi="Times New Roman" w:cs="Times New Roman"/>
                <w:sz w:val="20"/>
                <w:szCs w:val="20"/>
              </w:rPr>
            </w:pPr>
            <w:r w:rsidRPr="00B60D70">
              <w:rPr>
                <w:rFonts w:ascii="Times New Roman" w:hAnsi="Times New Roman" w:cs="Times New Roman"/>
                <w:sz w:val="20"/>
                <w:szCs w:val="20"/>
              </w:rPr>
              <w:t>Готовая продукция - иное движимое имущество учреждения</w:t>
            </w:r>
          </w:p>
        </w:tc>
        <w:tc>
          <w:tcPr>
            <w:tcW w:w="1325" w:type="dxa"/>
          </w:tcPr>
          <w:p w:rsidR="00B60D70" w:rsidRPr="00B60D70" w:rsidRDefault="00B60D70" w:rsidP="008D2D4A">
            <w:pPr>
              <w:spacing w:before="20" w:after="20" w:line="233" w:lineRule="auto"/>
              <w:jc w:val="center"/>
              <w:rPr>
                <w:rFonts w:ascii="Times New Roman" w:hAnsi="Times New Roman" w:cs="Times New Roman"/>
                <w:sz w:val="20"/>
                <w:szCs w:val="20"/>
              </w:rPr>
            </w:pPr>
            <w:r w:rsidRPr="00B60D70">
              <w:rPr>
                <w:rFonts w:ascii="Times New Roman" w:hAnsi="Times New Roman" w:cs="Times New Roman"/>
                <w:sz w:val="20"/>
                <w:szCs w:val="20"/>
              </w:rPr>
              <w:t>010537000</w:t>
            </w:r>
          </w:p>
        </w:tc>
        <w:tc>
          <w:tcPr>
            <w:tcW w:w="3133" w:type="dxa"/>
          </w:tcPr>
          <w:p w:rsidR="00B60D70" w:rsidRPr="00B60D70" w:rsidRDefault="00B60D70" w:rsidP="008D2D4A">
            <w:pPr>
              <w:spacing w:before="20" w:after="20" w:line="233" w:lineRule="auto"/>
              <w:rPr>
                <w:rFonts w:ascii="Times New Roman" w:hAnsi="Times New Roman" w:cs="Times New Roman"/>
                <w:sz w:val="20"/>
                <w:szCs w:val="20"/>
              </w:rPr>
            </w:pPr>
            <w:r w:rsidRPr="00B60D70">
              <w:rPr>
                <w:rFonts w:ascii="Times New Roman" w:hAnsi="Times New Roman" w:cs="Times New Roman"/>
                <w:sz w:val="20"/>
                <w:szCs w:val="20"/>
              </w:rPr>
              <w:t>По видам продукции</w:t>
            </w:r>
          </w:p>
        </w:tc>
      </w:tr>
      <w:tr w:rsidR="00B60D70" w:rsidRPr="00B60D70" w:rsidTr="008D2D4A">
        <w:trPr>
          <w:jc w:val="center"/>
        </w:trPr>
        <w:tc>
          <w:tcPr>
            <w:tcW w:w="4614" w:type="dxa"/>
            <w:gridSpan w:val="2"/>
          </w:tcPr>
          <w:p w:rsidR="00B60D70" w:rsidRPr="00B60D70" w:rsidRDefault="00B60D70" w:rsidP="008D2D4A">
            <w:pPr>
              <w:spacing w:before="20" w:after="20" w:line="233" w:lineRule="auto"/>
              <w:rPr>
                <w:rFonts w:ascii="Times New Roman" w:hAnsi="Times New Roman" w:cs="Times New Roman"/>
                <w:spacing w:val="-2"/>
                <w:sz w:val="20"/>
                <w:szCs w:val="20"/>
              </w:rPr>
            </w:pPr>
            <w:r w:rsidRPr="00B60D70">
              <w:rPr>
                <w:rFonts w:ascii="Times New Roman" w:hAnsi="Times New Roman" w:cs="Times New Roman"/>
                <w:spacing w:val="-2"/>
                <w:sz w:val="20"/>
                <w:szCs w:val="20"/>
              </w:rPr>
              <w:t>Вложения в нефинансовые активы</w:t>
            </w:r>
          </w:p>
        </w:tc>
        <w:tc>
          <w:tcPr>
            <w:tcW w:w="1325" w:type="dxa"/>
          </w:tcPr>
          <w:p w:rsidR="00B60D70" w:rsidRPr="00B60D70" w:rsidRDefault="00B60D70" w:rsidP="008D2D4A">
            <w:pPr>
              <w:spacing w:before="20" w:after="20" w:line="233" w:lineRule="auto"/>
              <w:jc w:val="center"/>
              <w:rPr>
                <w:rFonts w:ascii="Times New Roman" w:hAnsi="Times New Roman" w:cs="Times New Roman"/>
                <w:sz w:val="20"/>
                <w:szCs w:val="20"/>
              </w:rPr>
            </w:pPr>
            <w:r w:rsidRPr="00B60D70">
              <w:rPr>
                <w:rFonts w:ascii="Times New Roman" w:hAnsi="Times New Roman" w:cs="Times New Roman"/>
                <w:sz w:val="20"/>
                <w:szCs w:val="20"/>
              </w:rPr>
              <w:t>010600000</w:t>
            </w:r>
          </w:p>
        </w:tc>
        <w:tc>
          <w:tcPr>
            <w:tcW w:w="3133" w:type="dxa"/>
          </w:tcPr>
          <w:p w:rsidR="00B60D70" w:rsidRPr="00B60D70" w:rsidRDefault="00B60D70" w:rsidP="008D2D4A">
            <w:pPr>
              <w:spacing w:before="20" w:after="20" w:line="233" w:lineRule="auto"/>
              <w:jc w:val="center"/>
              <w:rPr>
                <w:rFonts w:ascii="Times New Roman" w:hAnsi="Times New Roman" w:cs="Times New Roman"/>
                <w:sz w:val="20"/>
                <w:szCs w:val="20"/>
              </w:rPr>
            </w:pPr>
            <w:r w:rsidRPr="00B60D70">
              <w:rPr>
                <w:rFonts w:ascii="Times New Roman" w:hAnsi="Times New Roman" w:cs="Times New Roman"/>
                <w:sz w:val="20"/>
                <w:szCs w:val="20"/>
              </w:rPr>
              <w:t>-</w:t>
            </w:r>
            <w:r w:rsidRPr="00B60D70">
              <w:rPr>
                <w:rFonts w:ascii="Times New Roman" w:hAnsi="Times New Roman" w:cs="Times New Roman"/>
                <w:sz w:val="20"/>
                <w:szCs w:val="20"/>
                <w:lang w:val="en-US"/>
              </w:rPr>
              <w:t>//</w:t>
            </w:r>
            <w:r w:rsidRPr="00B60D70">
              <w:rPr>
                <w:rFonts w:ascii="Times New Roman" w:hAnsi="Times New Roman" w:cs="Times New Roman"/>
                <w:sz w:val="20"/>
                <w:szCs w:val="20"/>
              </w:rPr>
              <w:t>-</w:t>
            </w:r>
          </w:p>
        </w:tc>
      </w:tr>
      <w:tr w:rsidR="00B60D70" w:rsidRPr="00B60D70" w:rsidTr="008D2D4A">
        <w:trPr>
          <w:jc w:val="center"/>
        </w:trPr>
        <w:tc>
          <w:tcPr>
            <w:tcW w:w="4614" w:type="dxa"/>
            <w:gridSpan w:val="2"/>
          </w:tcPr>
          <w:p w:rsidR="00B60D70" w:rsidRPr="00B60D70" w:rsidRDefault="00B60D70" w:rsidP="008D2D4A">
            <w:pPr>
              <w:spacing w:before="20" w:after="20" w:line="233" w:lineRule="auto"/>
              <w:rPr>
                <w:rFonts w:ascii="Times New Roman" w:hAnsi="Times New Roman" w:cs="Times New Roman"/>
                <w:spacing w:val="-2"/>
                <w:sz w:val="20"/>
                <w:szCs w:val="20"/>
              </w:rPr>
            </w:pPr>
            <w:r w:rsidRPr="00B60D70">
              <w:rPr>
                <w:rFonts w:ascii="Times New Roman" w:hAnsi="Times New Roman" w:cs="Times New Roman"/>
                <w:spacing w:val="-2"/>
                <w:sz w:val="20"/>
                <w:szCs w:val="20"/>
              </w:rPr>
              <w:t>Вложения в недвижимое имущество учреждения</w:t>
            </w:r>
          </w:p>
        </w:tc>
        <w:tc>
          <w:tcPr>
            <w:tcW w:w="1325" w:type="dxa"/>
          </w:tcPr>
          <w:p w:rsidR="00B60D70" w:rsidRPr="00B60D70" w:rsidRDefault="00B60D70" w:rsidP="008D2D4A">
            <w:pPr>
              <w:spacing w:before="20" w:after="20" w:line="233" w:lineRule="auto"/>
              <w:jc w:val="center"/>
              <w:rPr>
                <w:rFonts w:ascii="Times New Roman" w:hAnsi="Times New Roman" w:cs="Times New Roman"/>
                <w:sz w:val="20"/>
                <w:szCs w:val="20"/>
              </w:rPr>
            </w:pPr>
            <w:r w:rsidRPr="00B60D70">
              <w:rPr>
                <w:rFonts w:ascii="Times New Roman" w:hAnsi="Times New Roman" w:cs="Times New Roman"/>
                <w:sz w:val="20"/>
                <w:szCs w:val="20"/>
              </w:rPr>
              <w:t>010610000</w:t>
            </w:r>
          </w:p>
        </w:tc>
        <w:tc>
          <w:tcPr>
            <w:tcW w:w="3133" w:type="dxa"/>
          </w:tcPr>
          <w:p w:rsidR="00B60D70" w:rsidRPr="00B60D70" w:rsidRDefault="00B60D70" w:rsidP="008D2D4A">
            <w:pPr>
              <w:spacing w:before="20" w:after="20" w:line="233" w:lineRule="auto"/>
              <w:jc w:val="center"/>
              <w:rPr>
                <w:rFonts w:ascii="Times New Roman" w:hAnsi="Times New Roman" w:cs="Times New Roman"/>
                <w:sz w:val="20"/>
                <w:szCs w:val="20"/>
              </w:rPr>
            </w:pPr>
            <w:r w:rsidRPr="00B60D70">
              <w:rPr>
                <w:rFonts w:ascii="Times New Roman" w:hAnsi="Times New Roman" w:cs="Times New Roman"/>
                <w:sz w:val="20"/>
                <w:szCs w:val="20"/>
              </w:rPr>
              <w:t>-</w:t>
            </w:r>
            <w:r w:rsidRPr="00B60D70">
              <w:rPr>
                <w:rFonts w:ascii="Times New Roman" w:hAnsi="Times New Roman" w:cs="Times New Roman"/>
                <w:sz w:val="20"/>
                <w:szCs w:val="20"/>
                <w:lang w:val="en-US"/>
              </w:rPr>
              <w:t>//</w:t>
            </w:r>
            <w:r w:rsidRPr="00B60D70">
              <w:rPr>
                <w:rFonts w:ascii="Times New Roman" w:hAnsi="Times New Roman" w:cs="Times New Roman"/>
                <w:sz w:val="20"/>
                <w:szCs w:val="20"/>
              </w:rPr>
              <w:t>-</w:t>
            </w:r>
          </w:p>
        </w:tc>
      </w:tr>
      <w:tr w:rsidR="00B60D70" w:rsidRPr="00B60D70" w:rsidTr="008D2D4A">
        <w:trPr>
          <w:jc w:val="center"/>
        </w:trPr>
        <w:tc>
          <w:tcPr>
            <w:tcW w:w="4614" w:type="dxa"/>
            <w:gridSpan w:val="2"/>
          </w:tcPr>
          <w:p w:rsidR="00B60D70" w:rsidRPr="00B60D70" w:rsidRDefault="00B60D70" w:rsidP="008D2D4A">
            <w:pPr>
              <w:spacing w:before="20" w:after="20" w:line="233" w:lineRule="auto"/>
              <w:rPr>
                <w:rFonts w:ascii="Times New Roman" w:hAnsi="Times New Roman" w:cs="Times New Roman"/>
                <w:sz w:val="20"/>
                <w:szCs w:val="20"/>
              </w:rPr>
            </w:pPr>
            <w:r w:rsidRPr="00B60D70">
              <w:rPr>
                <w:rFonts w:ascii="Times New Roman" w:hAnsi="Times New Roman" w:cs="Times New Roman"/>
                <w:sz w:val="20"/>
                <w:szCs w:val="20"/>
              </w:rPr>
              <w:t>Вложения в основные средства – недвижимое имущество учреждения</w:t>
            </w:r>
          </w:p>
        </w:tc>
        <w:tc>
          <w:tcPr>
            <w:tcW w:w="1325" w:type="dxa"/>
          </w:tcPr>
          <w:p w:rsidR="00B60D70" w:rsidRPr="00B60D70" w:rsidRDefault="00B60D70" w:rsidP="008D2D4A">
            <w:pPr>
              <w:spacing w:before="20" w:after="20" w:line="233" w:lineRule="auto"/>
              <w:jc w:val="center"/>
              <w:rPr>
                <w:rFonts w:ascii="Times New Roman" w:hAnsi="Times New Roman" w:cs="Times New Roman"/>
                <w:sz w:val="20"/>
                <w:szCs w:val="20"/>
              </w:rPr>
            </w:pPr>
            <w:r w:rsidRPr="00B60D70">
              <w:rPr>
                <w:rFonts w:ascii="Times New Roman" w:hAnsi="Times New Roman" w:cs="Times New Roman"/>
                <w:sz w:val="20"/>
                <w:szCs w:val="20"/>
              </w:rPr>
              <w:t>010611000</w:t>
            </w:r>
          </w:p>
        </w:tc>
        <w:tc>
          <w:tcPr>
            <w:tcW w:w="3133" w:type="dxa"/>
          </w:tcPr>
          <w:p w:rsidR="00B60D70" w:rsidRPr="00B60D70" w:rsidRDefault="00B60D70" w:rsidP="008D2D4A">
            <w:pPr>
              <w:spacing w:before="20" w:after="20" w:line="233" w:lineRule="auto"/>
              <w:jc w:val="center"/>
              <w:rPr>
                <w:rFonts w:ascii="Times New Roman" w:hAnsi="Times New Roman" w:cs="Times New Roman"/>
                <w:sz w:val="20"/>
                <w:szCs w:val="20"/>
              </w:rPr>
            </w:pPr>
            <w:r w:rsidRPr="00B60D70">
              <w:rPr>
                <w:rFonts w:ascii="Times New Roman" w:hAnsi="Times New Roman" w:cs="Times New Roman"/>
                <w:sz w:val="20"/>
                <w:szCs w:val="20"/>
              </w:rPr>
              <w:t>-</w:t>
            </w:r>
            <w:r w:rsidRPr="00B60D70">
              <w:rPr>
                <w:rFonts w:ascii="Times New Roman" w:hAnsi="Times New Roman" w:cs="Times New Roman"/>
                <w:sz w:val="20"/>
                <w:szCs w:val="20"/>
                <w:lang w:val="en-US"/>
              </w:rPr>
              <w:t>//</w:t>
            </w:r>
            <w:r w:rsidRPr="00B60D70">
              <w:rPr>
                <w:rFonts w:ascii="Times New Roman" w:hAnsi="Times New Roman" w:cs="Times New Roman"/>
                <w:sz w:val="20"/>
                <w:szCs w:val="20"/>
              </w:rPr>
              <w:t>-</w:t>
            </w:r>
          </w:p>
        </w:tc>
      </w:tr>
      <w:tr w:rsidR="00B60D70" w:rsidRPr="00B60D70" w:rsidTr="008D2D4A">
        <w:trPr>
          <w:trHeight w:val="420"/>
          <w:jc w:val="center"/>
        </w:trPr>
        <w:tc>
          <w:tcPr>
            <w:tcW w:w="4614" w:type="dxa"/>
            <w:gridSpan w:val="2"/>
          </w:tcPr>
          <w:p w:rsidR="00B60D70" w:rsidRPr="00B60D70" w:rsidRDefault="00B60D70" w:rsidP="008D2D4A">
            <w:pPr>
              <w:spacing w:before="20" w:after="20" w:line="233" w:lineRule="auto"/>
              <w:rPr>
                <w:rFonts w:ascii="Times New Roman" w:hAnsi="Times New Roman" w:cs="Times New Roman"/>
                <w:spacing w:val="-2"/>
                <w:sz w:val="20"/>
                <w:szCs w:val="20"/>
              </w:rPr>
            </w:pPr>
            <w:r w:rsidRPr="00B60D70">
              <w:rPr>
                <w:rFonts w:ascii="Times New Roman" w:hAnsi="Times New Roman" w:cs="Times New Roman"/>
                <w:spacing w:val="-2"/>
                <w:sz w:val="20"/>
                <w:szCs w:val="20"/>
              </w:rPr>
              <w:t>Вложения в иное движимое имущество учреждения</w:t>
            </w:r>
          </w:p>
        </w:tc>
        <w:tc>
          <w:tcPr>
            <w:tcW w:w="1325" w:type="dxa"/>
          </w:tcPr>
          <w:p w:rsidR="00B60D70" w:rsidRPr="00B60D70" w:rsidRDefault="00B60D70" w:rsidP="008D2D4A">
            <w:pPr>
              <w:spacing w:before="20" w:after="20" w:line="233" w:lineRule="auto"/>
              <w:jc w:val="center"/>
              <w:rPr>
                <w:rFonts w:ascii="Times New Roman" w:hAnsi="Times New Roman" w:cs="Times New Roman"/>
                <w:sz w:val="20"/>
                <w:szCs w:val="20"/>
              </w:rPr>
            </w:pPr>
            <w:r w:rsidRPr="00B60D70">
              <w:rPr>
                <w:rFonts w:ascii="Times New Roman" w:hAnsi="Times New Roman" w:cs="Times New Roman"/>
                <w:sz w:val="20"/>
                <w:szCs w:val="20"/>
              </w:rPr>
              <w:t>010630000</w:t>
            </w:r>
          </w:p>
        </w:tc>
        <w:tc>
          <w:tcPr>
            <w:tcW w:w="3133" w:type="dxa"/>
          </w:tcPr>
          <w:p w:rsidR="00B60D70" w:rsidRPr="00B60D70" w:rsidRDefault="00B60D70" w:rsidP="008D2D4A">
            <w:pPr>
              <w:spacing w:before="20" w:after="20" w:line="233" w:lineRule="auto"/>
              <w:jc w:val="center"/>
              <w:rPr>
                <w:rFonts w:ascii="Times New Roman" w:hAnsi="Times New Roman" w:cs="Times New Roman"/>
                <w:sz w:val="20"/>
                <w:szCs w:val="20"/>
              </w:rPr>
            </w:pPr>
            <w:r w:rsidRPr="00B60D70">
              <w:rPr>
                <w:rFonts w:ascii="Times New Roman" w:hAnsi="Times New Roman" w:cs="Times New Roman"/>
                <w:sz w:val="20"/>
                <w:szCs w:val="20"/>
              </w:rPr>
              <w:t>-</w:t>
            </w:r>
            <w:r w:rsidRPr="00B60D70">
              <w:rPr>
                <w:rFonts w:ascii="Times New Roman" w:hAnsi="Times New Roman" w:cs="Times New Roman"/>
                <w:sz w:val="20"/>
                <w:szCs w:val="20"/>
                <w:lang w:val="en-US"/>
              </w:rPr>
              <w:t>//</w:t>
            </w:r>
            <w:r w:rsidRPr="00B60D70">
              <w:rPr>
                <w:rFonts w:ascii="Times New Roman" w:hAnsi="Times New Roman" w:cs="Times New Roman"/>
                <w:sz w:val="20"/>
                <w:szCs w:val="20"/>
              </w:rPr>
              <w:t>-</w:t>
            </w:r>
          </w:p>
        </w:tc>
      </w:tr>
      <w:tr w:rsidR="00B60D70" w:rsidRPr="00B60D70" w:rsidTr="008D2D4A">
        <w:trPr>
          <w:trHeight w:val="150"/>
          <w:jc w:val="center"/>
        </w:trPr>
        <w:tc>
          <w:tcPr>
            <w:tcW w:w="4614" w:type="dxa"/>
            <w:gridSpan w:val="2"/>
          </w:tcPr>
          <w:p w:rsidR="00B60D70" w:rsidRPr="00B60D70" w:rsidRDefault="00B60D70" w:rsidP="008D2D4A">
            <w:pPr>
              <w:spacing w:before="20" w:after="20" w:line="233" w:lineRule="auto"/>
              <w:rPr>
                <w:rFonts w:ascii="Times New Roman" w:hAnsi="Times New Roman" w:cs="Times New Roman"/>
                <w:spacing w:val="-2"/>
                <w:sz w:val="20"/>
                <w:szCs w:val="20"/>
              </w:rPr>
            </w:pPr>
            <w:r w:rsidRPr="00B60D70">
              <w:rPr>
                <w:rFonts w:ascii="Times New Roman" w:hAnsi="Times New Roman" w:cs="Times New Roman"/>
                <w:spacing w:val="-2"/>
                <w:sz w:val="20"/>
                <w:szCs w:val="20"/>
              </w:rPr>
              <w:t>Вложения в основные средства - иное движимое имущество учреждения</w:t>
            </w:r>
          </w:p>
        </w:tc>
        <w:tc>
          <w:tcPr>
            <w:tcW w:w="1325" w:type="dxa"/>
          </w:tcPr>
          <w:p w:rsidR="00B60D70" w:rsidRPr="00B60D70" w:rsidRDefault="00B60D70" w:rsidP="008D2D4A">
            <w:pPr>
              <w:spacing w:before="20" w:after="20" w:line="233" w:lineRule="auto"/>
              <w:jc w:val="center"/>
              <w:rPr>
                <w:rFonts w:ascii="Times New Roman" w:hAnsi="Times New Roman" w:cs="Times New Roman"/>
                <w:sz w:val="20"/>
                <w:szCs w:val="20"/>
              </w:rPr>
            </w:pPr>
            <w:r w:rsidRPr="00B60D70">
              <w:rPr>
                <w:rFonts w:ascii="Times New Roman" w:hAnsi="Times New Roman" w:cs="Times New Roman"/>
                <w:sz w:val="20"/>
                <w:szCs w:val="20"/>
              </w:rPr>
              <w:t>010631000</w:t>
            </w:r>
          </w:p>
        </w:tc>
        <w:tc>
          <w:tcPr>
            <w:tcW w:w="3133" w:type="dxa"/>
          </w:tcPr>
          <w:p w:rsidR="00B60D70" w:rsidRPr="00B60D70" w:rsidRDefault="00B60D70" w:rsidP="008D2D4A">
            <w:pPr>
              <w:spacing w:before="20" w:after="20" w:line="233" w:lineRule="auto"/>
              <w:jc w:val="center"/>
              <w:rPr>
                <w:rFonts w:ascii="Times New Roman" w:hAnsi="Times New Roman" w:cs="Times New Roman"/>
                <w:sz w:val="20"/>
                <w:szCs w:val="20"/>
              </w:rPr>
            </w:pPr>
            <w:r w:rsidRPr="00B60D70">
              <w:rPr>
                <w:rFonts w:ascii="Times New Roman" w:hAnsi="Times New Roman" w:cs="Times New Roman"/>
                <w:sz w:val="20"/>
                <w:szCs w:val="20"/>
              </w:rPr>
              <w:t>-</w:t>
            </w:r>
            <w:r w:rsidRPr="00B60D70">
              <w:rPr>
                <w:rFonts w:ascii="Times New Roman" w:hAnsi="Times New Roman" w:cs="Times New Roman"/>
                <w:sz w:val="20"/>
                <w:szCs w:val="20"/>
                <w:lang w:val="en-US"/>
              </w:rPr>
              <w:t>//</w:t>
            </w:r>
            <w:r w:rsidRPr="00B60D70">
              <w:rPr>
                <w:rFonts w:ascii="Times New Roman" w:hAnsi="Times New Roman" w:cs="Times New Roman"/>
                <w:sz w:val="20"/>
                <w:szCs w:val="20"/>
              </w:rPr>
              <w:t>-</w:t>
            </w:r>
          </w:p>
        </w:tc>
      </w:tr>
      <w:tr w:rsidR="00B60D70" w:rsidRPr="00B60D70" w:rsidTr="008D2D4A">
        <w:trPr>
          <w:trHeight w:val="420"/>
          <w:jc w:val="center"/>
        </w:trPr>
        <w:tc>
          <w:tcPr>
            <w:tcW w:w="4614" w:type="dxa"/>
            <w:gridSpan w:val="2"/>
          </w:tcPr>
          <w:p w:rsidR="00B60D70" w:rsidRPr="00B60D70" w:rsidRDefault="00B60D70" w:rsidP="008D2D4A">
            <w:pPr>
              <w:spacing w:before="20" w:after="20" w:line="233" w:lineRule="auto"/>
              <w:rPr>
                <w:rFonts w:ascii="Times New Roman" w:hAnsi="Times New Roman" w:cs="Times New Roman"/>
                <w:sz w:val="20"/>
                <w:szCs w:val="20"/>
              </w:rPr>
            </w:pPr>
            <w:r w:rsidRPr="00B60D70">
              <w:rPr>
                <w:rFonts w:ascii="Times New Roman" w:hAnsi="Times New Roman" w:cs="Times New Roman"/>
                <w:sz w:val="20"/>
                <w:szCs w:val="20"/>
              </w:rPr>
              <w:t>Вложения в материальные запасы – иное движимое имущество учреждения</w:t>
            </w:r>
          </w:p>
        </w:tc>
        <w:tc>
          <w:tcPr>
            <w:tcW w:w="1325" w:type="dxa"/>
          </w:tcPr>
          <w:p w:rsidR="00B60D70" w:rsidRPr="00B60D70" w:rsidRDefault="00B60D70" w:rsidP="008D2D4A">
            <w:pPr>
              <w:spacing w:before="20" w:after="20" w:line="233" w:lineRule="auto"/>
              <w:jc w:val="center"/>
              <w:rPr>
                <w:rFonts w:ascii="Times New Roman" w:hAnsi="Times New Roman" w:cs="Times New Roman"/>
                <w:sz w:val="20"/>
                <w:szCs w:val="20"/>
              </w:rPr>
            </w:pPr>
            <w:r w:rsidRPr="00B60D70">
              <w:rPr>
                <w:rFonts w:ascii="Times New Roman" w:hAnsi="Times New Roman" w:cs="Times New Roman"/>
                <w:sz w:val="20"/>
                <w:szCs w:val="20"/>
              </w:rPr>
              <w:t>010634000</w:t>
            </w:r>
          </w:p>
        </w:tc>
        <w:tc>
          <w:tcPr>
            <w:tcW w:w="3133" w:type="dxa"/>
          </w:tcPr>
          <w:p w:rsidR="00B60D70" w:rsidRPr="00B60D70" w:rsidRDefault="00B60D70" w:rsidP="008D2D4A">
            <w:pPr>
              <w:spacing w:before="20" w:after="20" w:line="233" w:lineRule="auto"/>
              <w:jc w:val="center"/>
              <w:rPr>
                <w:rFonts w:ascii="Times New Roman" w:hAnsi="Times New Roman" w:cs="Times New Roman"/>
                <w:sz w:val="20"/>
                <w:szCs w:val="20"/>
              </w:rPr>
            </w:pPr>
            <w:r w:rsidRPr="00B60D70">
              <w:rPr>
                <w:rFonts w:ascii="Times New Roman" w:hAnsi="Times New Roman" w:cs="Times New Roman"/>
                <w:sz w:val="20"/>
                <w:szCs w:val="20"/>
              </w:rPr>
              <w:t>-</w:t>
            </w:r>
            <w:r w:rsidRPr="00B60D70">
              <w:rPr>
                <w:rFonts w:ascii="Times New Roman" w:hAnsi="Times New Roman" w:cs="Times New Roman"/>
                <w:sz w:val="20"/>
                <w:szCs w:val="20"/>
                <w:lang w:val="en-US"/>
              </w:rPr>
              <w:t>//</w:t>
            </w:r>
            <w:r w:rsidRPr="00B60D70">
              <w:rPr>
                <w:rFonts w:ascii="Times New Roman" w:hAnsi="Times New Roman" w:cs="Times New Roman"/>
                <w:sz w:val="20"/>
                <w:szCs w:val="20"/>
              </w:rPr>
              <w:t>-</w:t>
            </w:r>
          </w:p>
        </w:tc>
      </w:tr>
      <w:tr w:rsidR="00B60D70" w:rsidRPr="00B60D70" w:rsidTr="008D2D4A">
        <w:trPr>
          <w:trHeight w:val="165"/>
          <w:jc w:val="center"/>
        </w:trPr>
        <w:tc>
          <w:tcPr>
            <w:tcW w:w="4614" w:type="dxa"/>
            <w:gridSpan w:val="2"/>
          </w:tcPr>
          <w:p w:rsidR="00B60D70" w:rsidRPr="00B60D70" w:rsidRDefault="00B60D70" w:rsidP="008D2D4A">
            <w:pPr>
              <w:spacing w:before="20" w:after="20" w:line="233" w:lineRule="auto"/>
              <w:rPr>
                <w:rFonts w:ascii="Times New Roman" w:hAnsi="Times New Roman" w:cs="Times New Roman"/>
                <w:sz w:val="20"/>
                <w:szCs w:val="20"/>
              </w:rPr>
            </w:pPr>
            <w:r w:rsidRPr="00B60D70">
              <w:rPr>
                <w:rFonts w:ascii="Times New Roman" w:hAnsi="Times New Roman" w:cs="Times New Roman"/>
                <w:sz w:val="20"/>
                <w:szCs w:val="20"/>
              </w:rPr>
              <w:t>Нефинансовые активы имущества казны</w:t>
            </w:r>
          </w:p>
        </w:tc>
        <w:tc>
          <w:tcPr>
            <w:tcW w:w="1325" w:type="dxa"/>
          </w:tcPr>
          <w:p w:rsidR="00B60D70" w:rsidRPr="00B60D70" w:rsidRDefault="00B60D70" w:rsidP="008D2D4A">
            <w:pPr>
              <w:spacing w:before="20" w:after="20" w:line="233" w:lineRule="auto"/>
              <w:jc w:val="center"/>
              <w:rPr>
                <w:rFonts w:ascii="Times New Roman" w:hAnsi="Times New Roman" w:cs="Times New Roman"/>
                <w:sz w:val="20"/>
                <w:szCs w:val="20"/>
              </w:rPr>
            </w:pPr>
            <w:r w:rsidRPr="00B60D70">
              <w:rPr>
                <w:rFonts w:ascii="Times New Roman" w:hAnsi="Times New Roman" w:cs="Times New Roman"/>
                <w:sz w:val="20"/>
                <w:szCs w:val="20"/>
              </w:rPr>
              <w:t>010800000</w:t>
            </w:r>
          </w:p>
        </w:tc>
        <w:tc>
          <w:tcPr>
            <w:tcW w:w="3133" w:type="dxa"/>
          </w:tcPr>
          <w:p w:rsidR="00B60D70" w:rsidRPr="00B60D70" w:rsidRDefault="00B60D70" w:rsidP="008D2D4A">
            <w:pPr>
              <w:spacing w:before="20" w:after="20" w:line="233" w:lineRule="auto"/>
              <w:jc w:val="center"/>
              <w:rPr>
                <w:rFonts w:ascii="Times New Roman" w:hAnsi="Times New Roman" w:cs="Times New Roman"/>
                <w:sz w:val="20"/>
                <w:szCs w:val="20"/>
              </w:rPr>
            </w:pPr>
            <w:r w:rsidRPr="00B60D70">
              <w:rPr>
                <w:rFonts w:ascii="Times New Roman" w:hAnsi="Times New Roman" w:cs="Times New Roman"/>
                <w:sz w:val="20"/>
                <w:szCs w:val="20"/>
              </w:rPr>
              <w:t>-</w:t>
            </w:r>
            <w:r w:rsidRPr="00B60D70">
              <w:rPr>
                <w:rFonts w:ascii="Times New Roman" w:hAnsi="Times New Roman" w:cs="Times New Roman"/>
                <w:sz w:val="20"/>
                <w:szCs w:val="20"/>
                <w:lang w:val="en-US"/>
              </w:rPr>
              <w:t>//</w:t>
            </w:r>
            <w:r w:rsidRPr="00B60D70">
              <w:rPr>
                <w:rFonts w:ascii="Times New Roman" w:hAnsi="Times New Roman" w:cs="Times New Roman"/>
                <w:sz w:val="20"/>
                <w:szCs w:val="20"/>
              </w:rPr>
              <w:t>-</w:t>
            </w:r>
          </w:p>
        </w:tc>
      </w:tr>
      <w:tr w:rsidR="00B60D70" w:rsidRPr="00B60D70" w:rsidTr="008D2D4A">
        <w:trPr>
          <w:trHeight w:val="143"/>
          <w:jc w:val="center"/>
        </w:trPr>
        <w:tc>
          <w:tcPr>
            <w:tcW w:w="4614" w:type="dxa"/>
            <w:gridSpan w:val="2"/>
          </w:tcPr>
          <w:p w:rsidR="00B60D70" w:rsidRPr="00B60D70" w:rsidRDefault="00B60D70" w:rsidP="008D2D4A">
            <w:pPr>
              <w:spacing w:before="20" w:after="20" w:line="233" w:lineRule="auto"/>
              <w:rPr>
                <w:rFonts w:ascii="Times New Roman" w:hAnsi="Times New Roman" w:cs="Times New Roman"/>
                <w:sz w:val="20"/>
                <w:szCs w:val="20"/>
              </w:rPr>
            </w:pPr>
            <w:r w:rsidRPr="00B60D70">
              <w:rPr>
                <w:rFonts w:ascii="Times New Roman" w:hAnsi="Times New Roman" w:cs="Times New Roman"/>
                <w:sz w:val="20"/>
                <w:szCs w:val="20"/>
              </w:rPr>
              <w:t>Нефинансовые активы, составляющие  казну</w:t>
            </w:r>
          </w:p>
        </w:tc>
        <w:tc>
          <w:tcPr>
            <w:tcW w:w="1325" w:type="dxa"/>
          </w:tcPr>
          <w:p w:rsidR="00B60D70" w:rsidRPr="00B60D70" w:rsidRDefault="00B60D70" w:rsidP="008D2D4A">
            <w:pPr>
              <w:spacing w:before="20" w:after="20" w:line="233" w:lineRule="auto"/>
              <w:jc w:val="center"/>
              <w:rPr>
                <w:rFonts w:ascii="Times New Roman" w:hAnsi="Times New Roman" w:cs="Times New Roman"/>
                <w:sz w:val="20"/>
                <w:szCs w:val="20"/>
              </w:rPr>
            </w:pPr>
            <w:r w:rsidRPr="00B60D70">
              <w:rPr>
                <w:rFonts w:ascii="Times New Roman" w:hAnsi="Times New Roman" w:cs="Times New Roman"/>
                <w:sz w:val="20"/>
                <w:szCs w:val="20"/>
              </w:rPr>
              <w:t>010850000</w:t>
            </w:r>
          </w:p>
        </w:tc>
        <w:tc>
          <w:tcPr>
            <w:tcW w:w="3133" w:type="dxa"/>
          </w:tcPr>
          <w:p w:rsidR="00B60D70" w:rsidRPr="00B60D70" w:rsidRDefault="00B60D70" w:rsidP="008D2D4A">
            <w:pPr>
              <w:spacing w:before="20" w:after="20" w:line="233" w:lineRule="auto"/>
              <w:jc w:val="center"/>
              <w:rPr>
                <w:rFonts w:ascii="Times New Roman" w:hAnsi="Times New Roman" w:cs="Times New Roman"/>
                <w:sz w:val="20"/>
                <w:szCs w:val="20"/>
              </w:rPr>
            </w:pPr>
            <w:r w:rsidRPr="00B60D70">
              <w:rPr>
                <w:rFonts w:ascii="Times New Roman" w:hAnsi="Times New Roman" w:cs="Times New Roman"/>
                <w:sz w:val="20"/>
                <w:szCs w:val="20"/>
              </w:rPr>
              <w:t>-</w:t>
            </w:r>
            <w:r w:rsidRPr="00B60D70">
              <w:rPr>
                <w:rFonts w:ascii="Times New Roman" w:hAnsi="Times New Roman" w:cs="Times New Roman"/>
                <w:sz w:val="20"/>
                <w:szCs w:val="20"/>
                <w:lang w:val="en-US"/>
              </w:rPr>
              <w:t>//</w:t>
            </w:r>
            <w:r w:rsidRPr="00B60D70">
              <w:rPr>
                <w:rFonts w:ascii="Times New Roman" w:hAnsi="Times New Roman" w:cs="Times New Roman"/>
                <w:sz w:val="20"/>
                <w:szCs w:val="20"/>
              </w:rPr>
              <w:t>-</w:t>
            </w:r>
          </w:p>
        </w:tc>
      </w:tr>
      <w:tr w:rsidR="00B60D70" w:rsidRPr="00B60D70" w:rsidTr="008D2D4A">
        <w:trPr>
          <w:trHeight w:val="420"/>
          <w:jc w:val="center"/>
        </w:trPr>
        <w:tc>
          <w:tcPr>
            <w:tcW w:w="4614" w:type="dxa"/>
            <w:gridSpan w:val="2"/>
          </w:tcPr>
          <w:p w:rsidR="00B60D70" w:rsidRPr="00B60D70" w:rsidRDefault="00B60D70" w:rsidP="008D2D4A">
            <w:pPr>
              <w:spacing w:before="20" w:after="20" w:line="233" w:lineRule="auto"/>
              <w:rPr>
                <w:rFonts w:ascii="Times New Roman" w:hAnsi="Times New Roman" w:cs="Times New Roman"/>
                <w:sz w:val="20"/>
                <w:szCs w:val="20"/>
              </w:rPr>
            </w:pPr>
            <w:r w:rsidRPr="00B60D70">
              <w:rPr>
                <w:rFonts w:ascii="Times New Roman" w:hAnsi="Times New Roman" w:cs="Times New Roman"/>
                <w:sz w:val="20"/>
                <w:szCs w:val="20"/>
              </w:rPr>
              <w:t>Недвижимое имущество, составляющее  казну</w:t>
            </w:r>
          </w:p>
        </w:tc>
        <w:tc>
          <w:tcPr>
            <w:tcW w:w="1325" w:type="dxa"/>
          </w:tcPr>
          <w:p w:rsidR="00B60D70" w:rsidRPr="00B60D70" w:rsidRDefault="00B60D70" w:rsidP="008D2D4A">
            <w:pPr>
              <w:spacing w:before="20" w:after="20" w:line="233" w:lineRule="auto"/>
              <w:jc w:val="center"/>
              <w:rPr>
                <w:rFonts w:ascii="Times New Roman" w:hAnsi="Times New Roman" w:cs="Times New Roman"/>
                <w:sz w:val="20"/>
                <w:szCs w:val="20"/>
              </w:rPr>
            </w:pPr>
            <w:r w:rsidRPr="00B60D70">
              <w:rPr>
                <w:rFonts w:ascii="Times New Roman" w:hAnsi="Times New Roman" w:cs="Times New Roman"/>
                <w:sz w:val="20"/>
                <w:szCs w:val="20"/>
              </w:rPr>
              <w:t>010851000</w:t>
            </w:r>
          </w:p>
        </w:tc>
        <w:tc>
          <w:tcPr>
            <w:tcW w:w="3133" w:type="dxa"/>
          </w:tcPr>
          <w:p w:rsidR="00B60D70" w:rsidRPr="00B60D70" w:rsidRDefault="00B60D70" w:rsidP="008D2D4A">
            <w:pPr>
              <w:spacing w:before="20" w:after="20" w:line="233" w:lineRule="auto"/>
              <w:jc w:val="center"/>
              <w:rPr>
                <w:rFonts w:ascii="Times New Roman" w:hAnsi="Times New Roman" w:cs="Times New Roman"/>
                <w:sz w:val="20"/>
                <w:szCs w:val="20"/>
              </w:rPr>
            </w:pPr>
            <w:r w:rsidRPr="00B60D70">
              <w:rPr>
                <w:rFonts w:ascii="Times New Roman" w:hAnsi="Times New Roman" w:cs="Times New Roman"/>
                <w:sz w:val="20"/>
                <w:szCs w:val="20"/>
              </w:rPr>
              <w:t>-</w:t>
            </w:r>
            <w:r w:rsidRPr="00B60D70">
              <w:rPr>
                <w:rFonts w:ascii="Times New Roman" w:hAnsi="Times New Roman" w:cs="Times New Roman"/>
                <w:sz w:val="20"/>
                <w:szCs w:val="20"/>
                <w:lang w:val="en-US"/>
              </w:rPr>
              <w:t>//</w:t>
            </w:r>
            <w:r w:rsidRPr="00B60D70">
              <w:rPr>
                <w:rFonts w:ascii="Times New Roman" w:hAnsi="Times New Roman" w:cs="Times New Roman"/>
                <w:sz w:val="20"/>
                <w:szCs w:val="20"/>
              </w:rPr>
              <w:t>-</w:t>
            </w:r>
          </w:p>
        </w:tc>
      </w:tr>
      <w:tr w:rsidR="00B60D70" w:rsidRPr="00B60D70" w:rsidTr="008D2D4A">
        <w:trPr>
          <w:trHeight w:val="140"/>
          <w:jc w:val="center"/>
        </w:trPr>
        <w:tc>
          <w:tcPr>
            <w:tcW w:w="4614" w:type="dxa"/>
            <w:gridSpan w:val="2"/>
          </w:tcPr>
          <w:p w:rsidR="00B60D70" w:rsidRPr="00B60D70" w:rsidRDefault="00B60D70" w:rsidP="008D2D4A">
            <w:pPr>
              <w:spacing w:before="20" w:after="20" w:line="233" w:lineRule="auto"/>
              <w:rPr>
                <w:rFonts w:ascii="Times New Roman" w:hAnsi="Times New Roman" w:cs="Times New Roman"/>
                <w:sz w:val="20"/>
                <w:szCs w:val="20"/>
              </w:rPr>
            </w:pPr>
            <w:r w:rsidRPr="00B60D70">
              <w:rPr>
                <w:rFonts w:ascii="Times New Roman" w:hAnsi="Times New Roman" w:cs="Times New Roman"/>
                <w:sz w:val="20"/>
                <w:szCs w:val="20"/>
              </w:rPr>
              <w:t>Движимое имущество, составляющее  казну</w:t>
            </w:r>
          </w:p>
        </w:tc>
        <w:tc>
          <w:tcPr>
            <w:tcW w:w="1325" w:type="dxa"/>
          </w:tcPr>
          <w:p w:rsidR="00B60D70" w:rsidRPr="00B60D70" w:rsidRDefault="00B60D70" w:rsidP="008D2D4A">
            <w:pPr>
              <w:spacing w:before="20" w:after="20" w:line="233" w:lineRule="auto"/>
              <w:jc w:val="center"/>
              <w:rPr>
                <w:rFonts w:ascii="Times New Roman" w:hAnsi="Times New Roman" w:cs="Times New Roman"/>
                <w:sz w:val="20"/>
                <w:szCs w:val="20"/>
              </w:rPr>
            </w:pPr>
            <w:r w:rsidRPr="00B60D70">
              <w:rPr>
                <w:rFonts w:ascii="Times New Roman" w:hAnsi="Times New Roman" w:cs="Times New Roman"/>
                <w:sz w:val="20"/>
                <w:szCs w:val="20"/>
              </w:rPr>
              <w:t>010852000</w:t>
            </w:r>
          </w:p>
        </w:tc>
        <w:tc>
          <w:tcPr>
            <w:tcW w:w="3133" w:type="dxa"/>
          </w:tcPr>
          <w:p w:rsidR="00B60D70" w:rsidRPr="00B60D70" w:rsidRDefault="00B60D70" w:rsidP="008D2D4A">
            <w:pPr>
              <w:spacing w:before="20" w:after="20" w:line="233" w:lineRule="auto"/>
              <w:jc w:val="center"/>
              <w:rPr>
                <w:rFonts w:ascii="Times New Roman" w:hAnsi="Times New Roman" w:cs="Times New Roman"/>
                <w:sz w:val="20"/>
                <w:szCs w:val="20"/>
              </w:rPr>
            </w:pPr>
            <w:r w:rsidRPr="00B60D70">
              <w:rPr>
                <w:rFonts w:ascii="Times New Roman" w:hAnsi="Times New Roman" w:cs="Times New Roman"/>
                <w:sz w:val="20"/>
                <w:szCs w:val="20"/>
              </w:rPr>
              <w:t>-</w:t>
            </w:r>
            <w:r w:rsidRPr="00B60D70">
              <w:rPr>
                <w:rFonts w:ascii="Times New Roman" w:hAnsi="Times New Roman" w:cs="Times New Roman"/>
                <w:sz w:val="20"/>
                <w:szCs w:val="20"/>
                <w:lang w:val="en-US"/>
              </w:rPr>
              <w:t>//</w:t>
            </w:r>
            <w:r w:rsidRPr="00B60D70">
              <w:rPr>
                <w:rFonts w:ascii="Times New Roman" w:hAnsi="Times New Roman" w:cs="Times New Roman"/>
                <w:sz w:val="20"/>
                <w:szCs w:val="20"/>
              </w:rPr>
              <w:t>-</w:t>
            </w:r>
          </w:p>
        </w:tc>
      </w:tr>
      <w:tr w:rsidR="00B60D70" w:rsidRPr="00B60D70" w:rsidTr="008D2D4A">
        <w:trPr>
          <w:jc w:val="center"/>
        </w:trPr>
        <w:tc>
          <w:tcPr>
            <w:tcW w:w="9072" w:type="dxa"/>
            <w:gridSpan w:val="4"/>
          </w:tcPr>
          <w:p w:rsidR="00B60D70" w:rsidRPr="00B60D70" w:rsidRDefault="00B60D70" w:rsidP="008D2D4A">
            <w:pPr>
              <w:spacing w:before="40" w:after="40" w:line="233" w:lineRule="auto"/>
              <w:jc w:val="center"/>
              <w:rPr>
                <w:rFonts w:ascii="Times New Roman" w:hAnsi="Times New Roman" w:cs="Times New Roman"/>
                <w:b/>
                <w:bCs/>
                <w:sz w:val="20"/>
                <w:szCs w:val="20"/>
              </w:rPr>
            </w:pPr>
            <w:r w:rsidRPr="00B60D70">
              <w:rPr>
                <w:rFonts w:ascii="Times New Roman" w:hAnsi="Times New Roman" w:cs="Times New Roman"/>
                <w:b/>
                <w:bCs/>
                <w:sz w:val="20"/>
                <w:szCs w:val="20"/>
              </w:rPr>
              <w:t>Финансовые активы</w:t>
            </w:r>
          </w:p>
        </w:tc>
      </w:tr>
      <w:tr w:rsidR="00B60D70" w:rsidRPr="00B60D70" w:rsidTr="008D2D4A">
        <w:trPr>
          <w:jc w:val="center"/>
        </w:trPr>
        <w:tc>
          <w:tcPr>
            <w:tcW w:w="4614" w:type="dxa"/>
            <w:gridSpan w:val="2"/>
          </w:tcPr>
          <w:p w:rsidR="00B60D70" w:rsidRPr="00B60D70" w:rsidRDefault="00B60D70" w:rsidP="008D2D4A">
            <w:pPr>
              <w:spacing w:before="20" w:after="20" w:line="233" w:lineRule="auto"/>
              <w:rPr>
                <w:rFonts w:ascii="Times New Roman" w:hAnsi="Times New Roman" w:cs="Times New Roman"/>
                <w:sz w:val="20"/>
                <w:szCs w:val="20"/>
              </w:rPr>
            </w:pPr>
            <w:r w:rsidRPr="00B60D70">
              <w:rPr>
                <w:rFonts w:ascii="Times New Roman" w:hAnsi="Times New Roman" w:cs="Times New Roman"/>
                <w:sz w:val="20"/>
                <w:szCs w:val="20"/>
              </w:rPr>
              <w:t>Денежные средства учреждения</w:t>
            </w:r>
          </w:p>
        </w:tc>
        <w:tc>
          <w:tcPr>
            <w:tcW w:w="1325" w:type="dxa"/>
          </w:tcPr>
          <w:p w:rsidR="00B60D70" w:rsidRPr="00B60D70" w:rsidRDefault="00B60D70" w:rsidP="008D2D4A">
            <w:pPr>
              <w:spacing w:before="20" w:after="20" w:line="233" w:lineRule="auto"/>
              <w:jc w:val="center"/>
              <w:rPr>
                <w:rFonts w:ascii="Times New Roman" w:hAnsi="Times New Roman" w:cs="Times New Roman"/>
                <w:sz w:val="20"/>
                <w:szCs w:val="20"/>
              </w:rPr>
            </w:pPr>
            <w:r w:rsidRPr="00B60D70">
              <w:rPr>
                <w:rFonts w:ascii="Times New Roman" w:hAnsi="Times New Roman" w:cs="Times New Roman"/>
                <w:sz w:val="20"/>
                <w:szCs w:val="20"/>
              </w:rPr>
              <w:t>020100000</w:t>
            </w:r>
          </w:p>
        </w:tc>
        <w:tc>
          <w:tcPr>
            <w:tcW w:w="3133" w:type="dxa"/>
          </w:tcPr>
          <w:p w:rsidR="00B60D70" w:rsidRPr="00B60D70" w:rsidRDefault="00B60D70" w:rsidP="008D2D4A">
            <w:pPr>
              <w:spacing w:before="20" w:after="20" w:line="233" w:lineRule="auto"/>
              <w:jc w:val="both"/>
              <w:rPr>
                <w:rFonts w:ascii="Times New Roman" w:hAnsi="Times New Roman" w:cs="Times New Roman"/>
                <w:sz w:val="20"/>
                <w:szCs w:val="20"/>
              </w:rPr>
            </w:pPr>
          </w:p>
        </w:tc>
      </w:tr>
      <w:tr w:rsidR="00B60D70" w:rsidRPr="00B60D70" w:rsidTr="008D2D4A">
        <w:trPr>
          <w:trHeight w:val="195"/>
          <w:jc w:val="center"/>
        </w:trPr>
        <w:tc>
          <w:tcPr>
            <w:tcW w:w="4614" w:type="dxa"/>
            <w:gridSpan w:val="2"/>
          </w:tcPr>
          <w:p w:rsidR="00B60D70" w:rsidRPr="00B60D70" w:rsidRDefault="00B60D70" w:rsidP="008D2D4A">
            <w:pPr>
              <w:spacing w:before="20" w:after="20" w:line="233" w:lineRule="auto"/>
              <w:jc w:val="both"/>
              <w:rPr>
                <w:rFonts w:ascii="Times New Roman" w:hAnsi="Times New Roman" w:cs="Times New Roman"/>
                <w:sz w:val="20"/>
                <w:szCs w:val="20"/>
              </w:rPr>
            </w:pPr>
            <w:r w:rsidRPr="00B60D70">
              <w:rPr>
                <w:rFonts w:ascii="Times New Roman" w:hAnsi="Times New Roman" w:cs="Times New Roman"/>
                <w:sz w:val="20"/>
                <w:szCs w:val="20"/>
              </w:rPr>
              <w:t>Касса</w:t>
            </w:r>
          </w:p>
        </w:tc>
        <w:tc>
          <w:tcPr>
            <w:tcW w:w="1325" w:type="dxa"/>
          </w:tcPr>
          <w:p w:rsidR="00B60D70" w:rsidRPr="00B60D70" w:rsidRDefault="00B60D70" w:rsidP="008D2D4A">
            <w:pPr>
              <w:spacing w:before="20" w:after="20" w:line="233" w:lineRule="auto"/>
              <w:jc w:val="center"/>
              <w:rPr>
                <w:rFonts w:ascii="Times New Roman" w:hAnsi="Times New Roman" w:cs="Times New Roman"/>
                <w:sz w:val="20"/>
                <w:szCs w:val="20"/>
              </w:rPr>
            </w:pPr>
            <w:r w:rsidRPr="00B60D70">
              <w:rPr>
                <w:rFonts w:ascii="Times New Roman" w:hAnsi="Times New Roman" w:cs="Times New Roman"/>
                <w:sz w:val="20"/>
                <w:szCs w:val="20"/>
              </w:rPr>
              <w:t>020134000</w:t>
            </w:r>
          </w:p>
        </w:tc>
        <w:tc>
          <w:tcPr>
            <w:tcW w:w="3133" w:type="dxa"/>
          </w:tcPr>
          <w:p w:rsidR="00B60D70" w:rsidRPr="00B60D70" w:rsidRDefault="00B60D70" w:rsidP="008D2D4A">
            <w:pPr>
              <w:spacing w:before="20" w:after="20" w:line="233" w:lineRule="auto"/>
              <w:jc w:val="both"/>
              <w:rPr>
                <w:rFonts w:ascii="Times New Roman" w:hAnsi="Times New Roman" w:cs="Times New Roman"/>
                <w:sz w:val="20"/>
                <w:szCs w:val="20"/>
              </w:rPr>
            </w:pPr>
          </w:p>
        </w:tc>
      </w:tr>
      <w:tr w:rsidR="00B60D70" w:rsidRPr="00B60D70" w:rsidTr="008D2D4A">
        <w:trPr>
          <w:trHeight w:val="128"/>
          <w:jc w:val="center"/>
        </w:trPr>
        <w:tc>
          <w:tcPr>
            <w:tcW w:w="4614" w:type="dxa"/>
            <w:gridSpan w:val="2"/>
          </w:tcPr>
          <w:p w:rsidR="00B60D70" w:rsidRPr="00B60D70" w:rsidRDefault="00B60D70" w:rsidP="008D2D4A">
            <w:pPr>
              <w:spacing w:before="20" w:after="20" w:line="233" w:lineRule="auto"/>
              <w:jc w:val="both"/>
              <w:rPr>
                <w:rFonts w:ascii="Times New Roman" w:hAnsi="Times New Roman" w:cs="Times New Roman"/>
                <w:sz w:val="20"/>
                <w:szCs w:val="20"/>
              </w:rPr>
            </w:pPr>
            <w:r w:rsidRPr="00B60D70">
              <w:rPr>
                <w:rFonts w:ascii="Times New Roman" w:hAnsi="Times New Roman" w:cs="Times New Roman"/>
                <w:sz w:val="20"/>
                <w:szCs w:val="20"/>
              </w:rPr>
              <w:t>Денежные документы</w:t>
            </w:r>
          </w:p>
        </w:tc>
        <w:tc>
          <w:tcPr>
            <w:tcW w:w="1325" w:type="dxa"/>
          </w:tcPr>
          <w:p w:rsidR="00B60D70" w:rsidRPr="00B60D70" w:rsidRDefault="00B60D70" w:rsidP="008D2D4A">
            <w:pPr>
              <w:spacing w:before="20" w:after="20" w:line="233" w:lineRule="auto"/>
              <w:jc w:val="center"/>
              <w:rPr>
                <w:rFonts w:ascii="Times New Roman" w:hAnsi="Times New Roman" w:cs="Times New Roman"/>
                <w:sz w:val="20"/>
                <w:szCs w:val="20"/>
              </w:rPr>
            </w:pPr>
            <w:r w:rsidRPr="00B60D70">
              <w:rPr>
                <w:rFonts w:ascii="Times New Roman" w:hAnsi="Times New Roman" w:cs="Times New Roman"/>
                <w:sz w:val="20"/>
                <w:szCs w:val="20"/>
              </w:rPr>
              <w:t>020135000</w:t>
            </w:r>
          </w:p>
        </w:tc>
        <w:tc>
          <w:tcPr>
            <w:tcW w:w="3133" w:type="dxa"/>
          </w:tcPr>
          <w:p w:rsidR="00B60D70" w:rsidRPr="00B60D70" w:rsidRDefault="00B60D70" w:rsidP="008D2D4A">
            <w:pPr>
              <w:spacing w:before="20" w:after="20" w:line="233" w:lineRule="auto"/>
              <w:jc w:val="both"/>
              <w:rPr>
                <w:rFonts w:ascii="Times New Roman" w:hAnsi="Times New Roman" w:cs="Times New Roman"/>
                <w:sz w:val="20"/>
                <w:szCs w:val="20"/>
              </w:rPr>
            </w:pPr>
          </w:p>
        </w:tc>
      </w:tr>
      <w:tr w:rsidR="00B60D70" w:rsidRPr="00B60D70" w:rsidTr="008D2D4A">
        <w:trPr>
          <w:jc w:val="center"/>
        </w:trPr>
        <w:tc>
          <w:tcPr>
            <w:tcW w:w="4614" w:type="dxa"/>
            <w:gridSpan w:val="2"/>
          </w:tcPr>
          <w:p w:rsidR="00B60D70" w:rsidRPr="00B60D70" w:rsidRDefault="00B60D70" w:rsidP="008D2D4A">
            <w:pPr>
              <w:spacing w:before="20" w:after="20" w:line="233" w:lineRule="auto"/>
              <w:rPr>
                <w:rFonts w:ascii="Times New Roman" w:hAnsi="Times New Roman" w:cs="Times New Roman"/>
                <w:sz w:val="20"/>
                <w:szCs w:val="20"/>
              </w:rPr>
            </w:pPr>
            <w:r w:rsidRPr="00B60D70">
              <w:rPr>
                <w:rFonts w:ascii="Times New Roman" w:hAnsi="Times New Roman" w:cs="Times New Roman"/>
                <w:sz w:val="20"/>
                <w:szCs w:val="20"/>
              </w:rPr>
              <w:t>Расчеты по выданным авансам</w:t>
            </w:r>
          </w:p>
        </w:tc>
        <w:tc>
          <w:tcPr>
            <w:tcW w:w="1325" w:type="dxa"/>
          </w:tcPr>
          <w:p w:rsidR="00B60D70" w:rsidRPr="00B60D70" w:rsidRDefault="00B60D70" w:rsidP="008D2D4A">
            <w:pPr>
              <w:spacing w:before="20" w:after="20" w:line="233" w:lineRule="auto"/>
              <w:jc w:val="center"/>
              <w:rPr>
                <w:rFonts w:ascii="Times New Roman" w:hAnsi="Times New Roman" w:cs="Times New Roman"/>
                <w:sz w:val="20"/>
                <w:szCs w:val="20"/>
              </w:rPr>
            </w:pPr>
            <w:r w:rsidRPr="00B60D70">
              <w:rPr>
                <w:rFonts w:ascii="Times New Roman" w:hAnsi="Times New Roman" w:cs="Times New Roman"/>
                <w:sz w:val="20"/>
                <w:szCs w:val="20"/>
              </w:rPr>
              <w:t>020600000</w:t>
            </w:r>
          </w:p>
        </w:tc>
        <w:tc>
          <w:tcPr>
            <w:tcW w:w="3133" w:type="dxa"/>
          </w:tcPr>
          <w:p w:rsidR="00B60D70" w:rsidRPr="00B60D70" w:rsidRDefault="00B60D70" w:rsidP="008D2D4A">
            <w:pPr>
              <w:spacing w:before="20" w:after="20" w:line="233" w:lineRule="auto"/>
              <w:rPr>
                <w:rFonts w:ascii="Times New Roman" w:hAnsi="Times New Roman" w:cs="Times New Roman"/>
                <w:sz w:val="20"/>
                <w:szCs w:val="20"/>
              </w:rPr>
            </w:pPr>
            <w:r w:rsidRPr="00B60D70">
              <w:rPr>
                <w:rFonts w:ascii="Times New Roman" w:hAnsi="Times New Roman" w:cs="Times New Roman"/>
                <w:sz w:val="20"/>
                <w:szCs w:val="20"/>
              </w:rPr>
              <w:t>По контрагентам</w:t>
            </w:r>
          </w:p>
        </w:tc>
      </w:tr>
      <w:tr w:rsidR="00B60D70" w:rsidRPr="00B60D70" w:rsidTr="008D2D4A">
        <w:trPr>
          <w:trHeight w:val="405"/>
          <w:jc w:val="center"/>
        </w:trPr>
        <w:tc>
          <w:tcPr>
            <w:tcW w:w="4614" w:type="dxa"/>
            <w:gridSpan w:val="2"/>
          </w:tcPr>
          <w:p w:rsidR="00B60D70" w:rsidRPr="00B60D70" w:rsidRDefault="00B60D70" w:rsidP="008D2D4A">
            <w:pPr>
              <w:spacing w:before="20" w:after="20" w:line="233" w:lineRule="auto"/>
              <w:rPr>
                <w:rFonts w:ascii="Times New Roman" w:hAnsi="Times New Roman" w:cs="Times New Roman"/>
                <w:sz w:val="20"/>
                <w:szCs w:val="20"/>
              </w:rPr>
            </w:pPr>
            <w:r w:rsidRPr="00B60D70">
              <w:rPr>
                <w:rFonts w:ascii="Times New Roman" w:hAnsi="Times New Roman" w:cs="Times New Roman"/>
                <w:sz w:val="20"/>
                <w:szCs w:val="20"/>
              </w:rPr>
              <w:t>Расчеты по авансам по оплате труда и начислениям на выплаты по оплате труда</w:t>
            </w:r>
          </w:p>
        </w:tc>
        <w:tc>
          <w:tcPr>
            <w:tcW w:w="1325" w:type="dxa"/>
          </w:tcPr>
          <w:p w:rsidR="00B60D70" w:rsidRPr="00B60D70" w:rsidRDefault="00B60D70" w:rsidP="008D2D4A">
            <w:pPr>
              <w:spacing w:before="20" w:after="20" w:line="233" w:lineRule="auto"/>
              <w:jc w:val="center"/>
              <w:rPr>
                <w:rFonts w:ascii="Times New Roman" w:hAnsi="Times New Roman" w:cs="Times New Roman"/>
                <w:sz w:val="20"/>
                <w:szCs w:val="20"/>
              </w:rPr>
            </w:pPr>
            <w:r w:rsidRPr="00B60D70">
              <w:rPr>
                <w:rFonts w:ascii="Times New Roman" w:hAnsi="Times New Roman" w:cs="Times New Roman"/>
                <w:sz w:val="20"/>
                <w:szCs w:val="20"/>
              </w:rPr>
              <w:t>020610000</w:t>
            </w:r>
          </w:p>
        </w:tc>
        <w:tc>
          <w:tcPr>
            <w:tcW w:w="3133" w:type="dxa"/>
          </w:tcPr>
          <w:p w:rsidR="00B60D70" w:rsidRPr="00B60D70" w:rsidRDefault="00B60D70" w:rsidP="008D2D4A">
            <w:pPr>
              <w:spacing w:before="20" w:after="20" w:line="233" w:lineRule="auto"/>
              <w:jc w:val="center"/>
              <w:rPr>
                <w:rFonts w:ascii="Times New Roman" w:hAnsi="Times New Roman" w:cs="Times New Roman"/>
                <w:sz w:val="20"/>
                <w:szCs w:val="20"/>
              </w:rPr>
            </w:pPr>
            <w:r w:rsidRPr="00B60D70">
              <w:rPr>
                <w:rFonts w:ascii="Times New Roman" w:hAnsi="Times New Roman" w:cs="Times New Roman"/>
                <w:sz w:val="20"/>
                <w:szCs w:val="20"/>
              </w:rPr>
              <w:t>-</w:t>
            </w:r>
            <w:r w:rsidRPr="00B60D70">
              <w:rPr>
                <w:rFonts w:ascii="Times New Roman" w:hAnsi="Times New Roman" w:cs="Times New Roman"/>
                <w:sz w:val="20"/>
                <w:szCs w:val="20"/>
                <w:lang w:val="en-US"/>
              </w:rPr>
              <w:t>//</w:t>
            </w:r>
            <w:r w:rsidRPr="00B60D70">
              <w:rPr>
                <w:rFonts w:ascii="Times New Roman" w:hAnsi="Times New Roman" w:cs="Times New Roman"/>
                <w:sz w:val="20"/>
                <w:szCs w:val="20"/>
              </w:rPr>
              <w:t>-</w:t>
            </w:r>
          </w:p>
        </w:tc>
      </w:tr>
      <w:tr w:rsidR="00B60D70" w:rsidRPr="00B60D70" w:rsidTr="008D2D4A">
        <w:trPr>
          <w:trHeight w:val="98"/>
          <w:jc w:val="center"/>
        </w:trPr>
        <w:tc>
          <w:tcPr>
            <w:tcW w:w="4614" w:type="dxa"/>
            <w:gridSpan w:val="2"/>
          </w:tcPr>
          <w:p w:rsidR="00B60D70" w:rsidRPr="00B60D70" w:rsidRDefault="00B60D70" w:rsidP="008D2D4A">
            <w:pPr>
              <w:spacing w:before="20" w:after="20" w:line="233" w:lineRule="auto"/>
              <w:rPr>
                <w:rFonts w:ascii="Times New Roman" w:hAnsi="Times New Roman" w:cs="Times New Roman"/>
                <w:sz w:val="20"/>
                <w:szCs w:val="20"/>
              </w:rPr>
            </w:pPr>
            <w:r w:rsidRPr="00B60D70">
              <w:rPr>
                <w:rFonts w:ascii="Times New Roman" w:hAnsi="Times New Roman" w:cs="Times New Roman"/>
                <w:sz w:val="20"/>
                <w:szCs w:val="20"/>
              </w:rPr>
              <w:t>Расчеты по авансам по прочим выплатам</w:t>
            </w:r>
          </w:p>
        </w:tc>
        <w:tc>
          <w:tcPr>
            <w:tcW w:w="1325" w:type="dxa"/>
          </w:tcPr>
          <w:p w:rsidR="00B60D70" w:rsidRPr="00B60D70" w:rsidRDefault="00B60D70" w:rsidP="008D2D4A">
            <w:pPr>
              <w:spacing w:before="20" w:after="20" w:line="233" w:lineRule="auto"/>
              <w:jc w:val="center"/>
              <w:rPr>
                <w:rFonts w:ascii="Times New Roman" w:hAnsi="Times New Roman" w:cs="Times New Roman"/>
                <w:sz w:val="20"/>
                <w:szCs w:val="20"/>
              </w:rPr>
            </w:pPr>
            <w:r w:rsidRPr="00B60D70">
              <w:rPr>
                <w:rFonts w:ascii="Times New Roman" w:hAnsi="Times New Roman" w:cs="Times New Roman"/>
                <w:sz w:val="20"/>
                <w:szCs w:val="20"/>
              </w:rPr>
              <w:t>020612000</w:t>
            </w:r>
          </w:p>
        </w:tc>
        <w:tc>
          <w:tcPr>
            <w:tcW w:w="3133" w:type="dxa"/>
          </w:tcPr>
          <w:p w:rsidR="00B60D70" w:rsidRPr="00B60D70" w:rsidRDefault="00B60D70" w:rsidP="008D2D4A">
            <w:pPr>
              <w:spacing w:before="20" w:after="20" w:line="233" w:lineRule="auto"/>
              <w:jc w:val="center"/>
              <w:rPr>
                <w:rFonts w:ascii="Times New Roman" w:hAnsi="Times New Roman" w:cs="Times New Roman"/>
                <w:sz w:val="20"/>
                <w:szCs w:val="20"/>
              </w:rPr>
            </w:pPr>
            <w:r w:rsidRPr="00B60D70">
              <w:rPr>
                <w:rFonts w:ascii="Times New Roman" w:hAnsi="Times New Roman" w:cs="Times New Roman"/>
                <w:sz w:val="20"/>
                <w:szCs w:val="20"/>
              </w:rPr>
              <w:t>-</w:t>
            </w:r>
            <w:r w:rsidRPr="00B60D70">
              <w:rPr>
                <w:rFonts w:ascii="Times New Roman" w:hAnsi="Times New Roman" w:cs="Times New Roman"/>
                <w:sz w:val="20"/>
                <w:szCs w:val="20"/>
                <w:lang w:val="en-US"/>
              </w:rPr>
              <w:t>//</w:t>
            </w:r>
            <w:r w:rsidRPr="00B60D70">
              <w:rPr>
                <w:rFonts w:ascii="Times New Roman" w:hAnsi="Times New Roman" w:cs="Times New Roman"/>
                <w:sz w:val="20"/>
                <w:szCs w:val="20"/>
              </w:rPr>
              <w:t>-</w:t>
            </w:r>
          </w:p>
        </w:tc>
      </w:tr>
      <w:tr w:rsidR="00B60D70" w:rsidRPr="00B60D70" w:rsidTr="008D2D4A">
        <w:trPr>
          <w:trHeight w:val="195"/>
          <w:jc w:val="center"/>
        </w:trPr>
        <w:tc>
          <w:tcPr>
            <w:tcW w:w="4614" w:type="dxa"/>
            <w:gridSpan w:val="2"/>
          </w:tcPr>
          <w:p w:rsidR="00B60D70" w:rsidRPr="00B60D70" w:rsidRDefault="00B60D70" w:rsidP="008D2D4A">
            <w:pPr>
              <w:spacing w:before="20" w:after="20" w:line="233" w:lineRule="auto"/>
              <w:rPr>
                <w:rFonts w:ascii="Times New Roman" w:hAnsi="Times New Roman" w:cs="Times New Roman"/>
                <w:sz w:val="20"/>
                <w:szCs w:val="20"/>
              </w:rPr>
            </w:pPr>
            <w:r w:rsidRPr="00B60D70">
              <w:rPr>
                <w:rFonts w:ascii="Times New Roman" w:hAnsi="Times New Roman" w:cs="Times New Roman"/>
                <w:sz w:val="20"/>
                <w:szCs w:val="20"/>
              </w:rPr>
              <w:t>Расчеты по авансам по начислениям на выплаты по оплате труда</w:t>
            </w:r>
          </w:p>
        </w:tc>
        <w:tc>
          <w:tcPr>
            <w:tcW w:w="1325" w:type="dxa"/>
          </w:tcPr>
          <w:p w:rsidR="00B60D70" w:rsidRPr="00B60D70" w:rsidRDefault="00B60D70" w:rsidP="008D2D4A">
            <w:pPr>
              <w:spacing w:before="20" w:after="20" w:line="233" w:lineRule="auto"/>
              <w:jc w:val="center"/>
              <w:rPr>
                <w:rFonts w:ascii="Times New Roman" w:hAnsi="Times New Roman" w:cs="Times New Roman"/>
                <w:sz w:val="20"/>
                <w:szCs w:val="20"/>
              </w:rPr>
            </w:pPr>
            <w:r w:rsidRPr="00B60D70">
              <w:rPr>
                <w:rFonts w:ascii="Times New Roman" w:hAnsi="Times New Roman" w:cs="Times New Roman"/>
                <w:sz w:val="20"/>
                <w:szCs w:val="20"/>
              </w:rPr>
              <w:t>020613000</w:t>
            </w:r>
          </w:p>
        </w:tc>
        <w:tc>
          <w:tcPr>
            <w:tcW w:w="3133" w:type="dxa"/>
          </w:tcPr>
          <w:p w:rsidR="00B60D70" w:rsidRPr="00B60D70" w:rsidRDefault="00B60D70" w:rsidP="008D2D4A">
            <w:pPr>
              <w:spacing w:before="20" w:after="20" w:line="233" w:lineRule="auto"/>
              <w:jc w:val="center"/>
              <w:rPr>
                <w:rFonts w:ascii="Times New Roman" w:hAnsi="Times New Roman" w:cs="Times New Roman"/>
                <w:sz w:val="20"/>
                <w:szCs w:val="20"/>
              </w:rPr>
            </w:pPr>
            <w:r w:rsidRPr="00B60D70">
              <w:rPr>
                <w:rFonts w:ascii="Times New Roman" w:hAnsi="Times New Roman" w:cs="Times New Roman"/>
                <w:sz w:val="20"/>
                <w:szCs w:val="20"/>
              </w:rPr>
              <w:t>-</w:t>
            </w:r>
            <w:r w:rsidRPr="00B60D70">
              <w:rPr>
                <w:rFonts w:ascii="Times New Roman" w:hAnsi="Times New Roman" w:cs="Times New Roman"/>
                <w:sz w:val="20"/>
                <w:szCs w:val="20"/>
                <w:lang w:val="en-US"/>
              </w:rPr>
              <w:t>//</w:t>
            </w:r>
            <w:r w:rsidRPr="00B60D70">
              <w:rPr>
                <w:rFonts w:ascii="Times New Roman" w:hAnsi="Times New Roman" w:cs="Times New Roman"/>
                <w:sz w:val="20"/>
                <w:szCs w:val="20"/>
              </w:rPr>
              <w:t>-</w:t>
            </w:r>
          </w:p>
        </w:tc>
      </w:tr>
      <w:tr w:rsidR="00B60D70" w:rsidRPr="00B60D70" w:rsidTr="008D2D4A">
        <w:trPr>
          <w:jc w:val="center"/>
        </w:trPr>
        <w:tc>
          <w:tcPr>
            <w:tcW w:w="4614" w:type="dxa"/>
            <w:gridSpan w:val="2"/>
          </w:tcPr>
          <w:p w:rsidR="00B60D70" w:rsidRPr="00B60D70" w:rsidRDefault="00B60D70" w:rsidP="008D2D4A">
            <w:pPr>
              <w:spacing w:before="20" w:after="20" w:line="233" w:lineRule="auto"/>
              <w:rPr>
                <w:rFonts w:ascii="Times New Roman" w:hAnsi="Times New Roman" w:cs="Times New Roman"/>
                <w:sz w:val="20"/>
                <w:szCs w:val="20"/>
              </w:rPr>
            </w:pPr>
            <w:r w:rsidRPr="00B60D70">
              <w:rPr>
                <w:rFonts w:ascii="Times New Roman" w:hAnsi="Times New Roman" w:cs="Times New Roman"/>
                <w:sz w:val="20"/>
                <w:szCs w:val="20"/>
              </w:rPr>
              <w:t>Расчеты по авансам по услугам связи</w:t>
            </w:r>
          </w:p>
        </w:tc>
        <w:tc>
          <w:tcPr>
            <w:tcW w:w="1325" w:type="dxa"/>
          </w:tcPr>
          <w:p w:rsidR="00B60D70" w:rsidRPr="00B60D70" w:rsidRDefault="00B60D70" w:rsidP="008D2D4A">
            <w:pPr>
              <w:spacing w:before="20" w:after="20" w:line="233" w:lineRule="auto"/>
              <w:jc w:val="center"/>
              <w:rPr>
                <w:rFonts w:ascii="Times New Roman" w:hAnsi="Times New Roman" w:cs="Times New Roman"/>
                <w:sz w:val="20"/>
                <w:szCs w:val="20"/>
              </w:rPr>
            </w:pPr>
            <w:r w:rsidRPr="00B60D70">
              <w:rPr>
                <w:rFonts w:ascii="Times New Roman" w:hAnsi="Times New Roman" w:cs="Times New Roman"/>
                <w:sz w:val="20"/>
                <w:szCs w:val="20"/>
              </w:rPr>
              <w:t>020621000</w:t>
            </w:r>
          </w:p>
        </w:tc>
        <w:tc>
          <w:tcPr>
            <w:tcW w:w="3133" w:type="dxa"/>
          </w:tcPr>
          <w:p w:rsidR="00B60D70" w:rsidRPr="00B60D70" w:rsidRDefault="00B60D70" w:rsidP="008D2D4A">
            <w:pPr>
              <w:spacing w:before="20" w:after="20" w:line="233" w:lineRule="auto"/>
              <w:jc w:val="center"/>
              <w:rPr>
                <w:rFonts w:ascii="Times New Roman" w:hAnsi="Times New Roman" w:cs="Times New Roman"/>
                <w:sz w:val="20"/>
                <w:szCs w:val="20"/>
              </w:rPr>
            </w:pPr>
            <w:r w:rsidRPr="00B60D70">
              <w:rPr>
                <w:rFonts w:ascii="Times New Roman" w:hAnsi="Times New Roman" w:cs="Times New Roman"/>
                <w:sz w:val="20"/>
                <w:szCs w:val="20"/>
              </w:rPr>
              <w:t>-</w:t>
            </w:r>
            <w:r w:rsidRPr="00B60D70">
              <w:rPr>
                <w:rFonts w:ascii="Times New Roman" w:hAnsi="Times New Roman" w:cs="Times New Roman"/>
                <w:sz w:val="20"/>
                <w:szCs w:val="20"/>
                <w:lang w:val="en-US"/>
              </w:rPr>
              <w:t>//</w:t>
            </w:r>
            <w:r w:rsidRPr="00B60D70">
              <w:rPr>
                <w:rFonts w:ascii="Times New Roman" w:hAnsi="Times New Roman" w:cs="Times New Roman"/>
                <w:sz w:val="20"/>
                <w:szCs w:val="20"/>
              </w:rPr>
              <w:t>-</w:t>
            </w:r>
          </w:p>
        </w:tc>
      </w:tr>
      <w:tr w:rsidR="00B60D70" w:rsidRPr="00B60D70" w:rsidTr="008D2D4A">
        <w:trPr>
          <w:jc w:val="center"/>
        </w:trPr>
        <w:tc>
          <w:tcPr>
            <w:tcW w:w="4614" w:type="dxa"/>
            <w:gridSpan w:val="2"/>
          </w:tcPr>
          <w:p w:rsidR="00B60D70" w:rsidRPr="00B60D70" w:rsidRDefault="00B60D70" w:rsidP="008D2D4A">
            <w:pPr>
              <w:spacing w:before="20" w:after="20" w:line="233" w:lineRule="auto"/>
              <w:rPr>
                <w:rFonts w:ascii="Times New Roman" w:hAnsi="Times New Roman" w:cs="Times New Roman"/>
                <w:sz w:val="20"/>
                <w:szCs w:val="20"/>
              </w:rPr>
            </w:pPr>
            <w:r w:rsidRPr="00B60D70">
              <w:rPr>
                <w:rFonts w:ascii="Times New Roman" w:hAnsi="Times New Roman" w:cs="Times New Roman"/>
                <w:sz w:val="20"/>
                <w:szCs w:val="20"/>
              </w:rPr>
              <w:t>Расчеты по авансам по транспортным услугам</w:t>
            </w:r>
          </w:p>
        </w:tc>
        <w:tc>
          <w:tcPr>
            <w:tcW w:w="1325" w:type="dxa"/>
          </w:tcPr>
          <w:p w:rsidR="00B60D70" w:rsidRPr="00B60D70" w:rsidRDefault="00B60D70" w:rsidP="008D2D4A">
            <w:pPr>
              <w:spacing w:before="20" w:after="20" w:line="233" w:lineRule="auto"/>
              <w:jc w:val="center"/>
              <w:rPr>
                <w:rFonts w:ascii="Times New Roman" w:hAnsi="Times New Roman" w:cs="Times New Roman"/>
                <w:sz w:val="20"/>
                <w:szCs w:val="20"/>
              </w:rPr>
            </w:pPr>
            <w:r w:rsidRPr="00B60D70">
              <w:rPr>
                <w:rFonts w:ascii="Times New Roman" w:hAnsi="Times New Roman" w:cs="Times New Roman"/>
                <w:sz w:val="20"/>
                <w:szCs w:val="20"/>
              </w:rPr>
              <w:t>020622000</w:t>
            </w:r>
          </w:p>
        </w:tc>
        <w:tc>
          <w:tcPr>
            <w:tcW w:w="3133" w:type="dxa"/>
          </w:tcPr>
          <w:p w:rsidR="00B60D70" w:rsidRPr="00B60D70" w:rsidRDefault="00B60D70" w:rsidP="008D2D4A">
            <w:pPr>
              <w:spacing w:before="20" w:after="20" w:line="233" w:lineRule="auto"/>
              <w:jc w:val="center"/>
              <w:rPr>
                <w:rFonts w:ascii="Times New Roman" w:hAnsi="Times New Roman" w:cs="Times New Roman"/>
                <w:sz w:val="20"/>
                <w:szCs w:val="20"/>
              </w:rPr>
            </w:pPr>
            <w:r w:rsidRPr="00B60D70">
              <w:rPr>
                <w:rFonts w:ascii="Times New Roman" w:hAnsi="Times New Roman" w:cs="Times New Roman"/>
                <w:sz w:val="20"/>
                <w:szCs w:val="20"/>
              </w:rPr>
              <w:t>-</w:t>
            </w:r>
            <w:r w:rsidRPr="00B60D70">
              <w:rPr>
                <w:rFonts w:ascii="Times New Roman" w:hAnsi="Times New Roman" w:cs="Times New Roman"/>
                <w:sz w:val="20"/>
                <w:szCs w:val="20"/>
                <w:lang w:val="en-US"/>
              </w:rPr>
              <w:t>//</w:t>
            </w:r>
            <w:r w:rsidRPr="00B60D70">
              <w:rPr>
                <w:rFonts w:ascii="Times New Roman" w:hAnsi="Times New Roman" w:cs="Times New Roman"/>
                <w:sz w:val="20"/>
                <w:szCs w:val="20"/>
              </w:rPr>
              <w:t>-</w:t>
            </w:r>
          </w:p>
        </w:tc>
      </w:tr>
      <w:tr w:rsidR="00B60D70" w:rsidRPr="00B60D70" w:rsidTr="008D2D4A">
        <w:trPr>
          <w:jc w:val="center"/>
        </w:trPr>
        <w:tc>
          <w:tcPr>
            <w:tcW w:w="4614" w:type="dxa"/>
            <w:gridSpan w:val="2"/>
          </w:tcPr>
          <w:p w:rsidR="00B60D70" w:rsidRPr="00B60D70" w:rsidRDefault="00B60D70" w:rsidP="008D2D4A">
            <w:pPr>
              <w:spacing w:before="20" w:after="20" w:line="233" w:lineRule="auto"/>
              <w:rPr>
                <w:rFonts w:ascii="Times New Roman" w:hAnsi="Times New Roman" w:cs="Times New Roman"/>
                <w:sz w:val="20"/>
                <w:szCs w:val="20"/>
              </w:rPr>
            </w:pPr>
            <w:r w:rsidRPr="00B60D70">
              <w:rPr>
                <w:rFonts w:ascii="Times New Roman" w:hAnsi="Times New Roman" w:cs="Times New Roman"/>
                <w:sz w:val="20"/>
                <w:szCs w:val="20"/>
              </w:rPr>
              <w:t>Расчеты по авансам по коммунальным услугам</w:t>
            </w:r>
          </w:p>
        </w:tc>
        <w:tc>
          <w:tcPr>
            <w:tcW w:w="1325" w:type="dxa"/>
          </w:tcPr>
          <w:p w:rsidR="00B60D70" w:rsidRPr="00B60D70" w:rsidRDefault="00B60D70" w:rsidP="008D2D4A">
            <w:pPr>
              <w:spacing w:before="20" w:after="20" w:line="233" w:lineRule="auto"/>
              <w:jc w:val="center"/>
              <w:rPr>
                <w:rFonts w:ascii="Times New Roman" w:hAnsi="Times New Roman" w:cs="Times New Roman"/>
                <w:sz w:val="20"/>
                <w:szCs w:val="20"/>
              </w:rPr>
            </w:pPr>
            <w:r w:rsidRPr="00B60D70">
              <w:rPr>
                <w:rFonts w:ascii="Times New Roman" w:hAnsi="Times New Roman" w:cs="Times New Roman"/>
                <w:sz w:val="20"/>
                <w:szCs w:val="20"/>
              </w:rPr>
              <w:t>020623000</w:t>
            </w:r>
          </w:p>
        </w:tc>
        <w:tc>
          <w:tcPr>
            <w:tcW w:w="3133" w:type="dxa"/>
          </w:tcPr>
          <w:p w:rsidR="00B60D70" w:rsidRPr="00B60D70" w:rsidRDefault="00B60D70" w:rsidP="008D2D4A">
            <w:pPr>
              <w:spacing w:before="20" w:after="20" w:line="233" w:lineRule="auto"/>
              <w:jc w:val="center"/>
              <w:rPr>
                <w:rFonts w:ascii="Times New Roman" w:hAnsi="Times New Roman" w:cs="Times New Roman"/>
                <w:sz w:val="20"/>
                <w:szCs w:val="20"/>
              </w:rPr>
            </w:pPr>
            <w:r w:rsidRPr="00B60D70">
              <w:rPr>
                <w:rFonts w:ascii="Times New Roman" w:hAnsi="Times New Roman" w:cs="Times New Roman"/>
                <w:sz w:val="20"/>
                <w:szCs w:val="20"/>
              </w:rPr>
              <w:t>-</w:t>
            </w:r>
            <w:r w:rsidRPr="00B60D70">
              <w:rPr>
                <w:rFonts w:ascii="Times New Roman" w:hAnsi="Times New Roman" w:cs="Times New Roman"/>
                <w:sz w:val="20"/>
                <w:szCs w:val="20"/>
                <w:lang w:val="en-US"/>
              </w:rPr>
              <w:t>//</w:t>
            </w:r>
            <w:r w:rsidRPr="00B60D70">
              <w:rPr>
                <w:rFonts w:ascii="Times New Roman" w:hAnsi="Times New Roman" w:cs="Times New Roman"/>
                <w:sz w:val="20"/>
                <w:szCs w:val="20"/>
              </w:rPr>
              <w:t>-</w:t>
            </w:r>
          </w:p>
        </w:tc>
      </w:tr>
      <w:tr w:rsidR="00B60D70" w:rsidRPr="00B60D70" w:rsidTr="008D2D4A">
        <w:trPr>
          <w:trHeight w:val="450"/>
          <w:jc w:val="center"/>
        </w:trPr>
        <w:tc>
          <w:tcPr>
            <w:tcW w:w="4614" w:type="dxa"/>
            <w:gridSpan w:val="2"/>
          </w:tcPr>
          <w:p w:rsidR="00B60D70" w:rsidRPr="00B60D70" w:rsidRDefault="00B60D70" w:rsidP="008D2D4A">
            <w:pPr>
              <w:spacing w:before="20" w:after="20" w:line="233" w:lineRule="auto"/>
              <w:rPr>
                <w:rFonts w:ascii="Times New Roman" w:hAnsi="Times New Roman" w:cs="Times New Roman"/>
                <w:sz w:val="20"/>
                <w:szCs w:val="20"/>
              </w:rPr>
            </w:pPr>
            <w:r w:rsidRPr="00B60D70">
              <w:rPr>
                <w:rFonts w:ascii="Times New Roman" w:hAnsi="Times New Roman" w:cs="Times New Roman"/>
                <w:sz w:val="20"/>
                <w:szCs w:val="20"/>
              </w:rPr>
              <w:t>Расчеты по авансам по арендной плате за пользование имуществом</w:t>
            </w:r>
          </w:p>
        </w:tc>
        <w:tc>
          <w:tcPr>
            <w:tcW w:w="1325" w:type="dxa"/>
          </w:tcPr>
          <w:p w:rsidR="00B60D70" w:rsidRPr="00B60D70" w:rsidRDefault="00B60D70" w:rsidP="008D2D4A">
            <w:pPr>
              <w:spacing w:before="20" w:after="20" w:line="233" w:lineRule="auto"/>
              <w:jc w:val="center"/>
              <w:rPr>
                <w:rFonts w:ascii="Times New Roman" w:hAnsi="Times New Roman" w:cs="Times New Roman"/>
                <w:sz w:val="20"/>
                <w:szCs w:val="20"/>
              </w:rPr>
            </w:pPr>
            <w:r w:rsidRPr="00B60D70">
              <w:rPr>
                <w:rFonts w:ascii="Times New Roman" w:hAnsi="Times New Roman" w:cs="Times New Roman"/>
                <w:sz w:val="20"/>
                <w:szCs w:val="20"/>
              </w:rPr>
              <w:t>020624000</w:t>
            </w:r>
          </w:p>
        </w:tc>
        <w:tc>
          <w:tcPr>
            <w:tcW w:w="3133" w:type="dxa"/>
          </w:tcPr>
          <w:p w:rsidR="00B60D70" w:rsidRPr="00B60D70" w:rsidRDefault="00B60D70" w:rsidP="008D2D4A">
            <w:pPr>
              <w:spacing w:before="20" w:after="20" w:line="233" w:lineRule="auto"/>
              <w:jc w:val="center"/>
              <w:rPr>
                <w:rFonts w:ascii="Times New Roman" w:hAnsi="Times New Roman" w:cs="Times New Roman"/>
                <w:sz w:val="20"/>
                <w:szCs w:val="20"/>
              </w:rPr>
            </w:pPr>
            <w:r w:rsidRPr="00B60D70">
              <w:rPr>
                <w:rFonts w:ascii="Times New Roman" w:hAnsi="Times New Roman" w:cs="Times New Roman"/>
                <w:sz w:val="20"/>
                <w:szCs w:val="20"/>
              </w:rPr>
              <w:t>-</w:t>
            </w:r>
            <w:r w:rsidRPr="00B60D70">
              <w:rPr>
                <w:rFonts w:ascii="Times New Roman" w:hAnsi="Times New Roman" w:cs="Times New Roman"/>
                <w:sz w:val="20"/>
                <w:szCs w:val="20"/>
                <w:lang w:val="en-US"/>
              </w:rPr>
              <w:t>//</w:t>
            </w:r>
            <w:r w:rsidRPr="00B60D70">
              <w:rPr>
                <w:rFonts w:ascii="Times New Roman" w:hAnsi="Times New Roman" w:cs="Times New Roman"/>
                <w:sz w:val="20"/>
                <w:szCs w:val="20"/>
              </w:rPr>
              <w:t>-</w:t>
            </w:r>
          </w:p>
        </w:tc>
      </w:tr>
      <w:tr w:rsidR="00B60D70" w:rsidRPr="00B60D70" w:rsidTr="008D2D4A">
        <w:trPr>
          <w:trHeight w:val="120"/>
          <w:jc w:val="center"/>
        </w:trPr>
        <w:tc>
          <w:tcPr>
            <w:tcW w:w="4614" w:type="dxa"/>
            <w:gridSpan w:val="2"/>
          </w:tcPr>
          <w:p w:rsidR="00B60D70" w:rsidRPr="00B60D70" w:rsidRDefault="00B60D70" w:rsidP="008D2D4A">
            <w:pPr>
              <w:spacing w:before="20" w:after="20" w:line="233" w:lineRule="auto"/>
              <w:rPr>
                <w:rFonts w:ascii="Times New Roman" w:hAnsi="Times New Roman" w:cs="Times New Roman"/>
                <w:sz w:val="20"/>
                <w:szCs w:val="20"/>
              </w:rPr>
            </w:pPr>
            <w:r w:rsidRPr="00B60D70">
              <w:rPr>
                <w:rFonts w:ascii="Times New Roman" w:hAnsi="Times New Roman" w:cs="Times New Roman"/>
                <w:sz w:val="20"/>
                <w:szCs w:val="20"/>
              </w:rPr>
              <w:t>Расчеты по авансам по работам, услугам по содержанию имущества</w:t>
            </w:r>
          </w:p>
        </w:tc>
        <w:tc>
          <w:tcPr>
            <w:tcW w:w="1325" w:type="dxa"/>
          </w:tcPr>
          <w:p w:rsidR="00B60D70" w:rsidRPr="00B60D70" w:rsidRDefault="00B60D70" w:rsidP="008D2D4A">
            <w:pPr>
              <w:spacing w:before="20" w:after="20" w:line="233" w:lineRule="auto"/>
              <w:jc w:val="center"/>
              <w:rPr>
                <w:rFonts w:ascii="Times New Roman" w:hAnsi="Times New Roman" w:cs="Times New Roman"/>
                <w:sz w:val="20"/>
                <w:szCs w:val="20"/>
              </w:rPr>
            </w:pPr>
            <w:r w:rsidRPr="00B60D70">
              <w:rPr>
                <w:rFonts w:ascii="Times New Roman" w:hAnsi="Times New Roman" w:cs="Times New Roman"/>
                <w:sz w:val="20"/>
                <w:szCs w:val="20"/>
              </w:rPr>
              <w:t>020625000</w:t>
            </w:r>
          </w:p>
        </w:tc>
        <w:tc>
          <w:tcPr>
            <w:tcW w:w="3133" w:type="dxa"/>
          </w:tcPr>
          <w:p w:rsidR="00B60D70" w:rsidRPr="00B60D70" w:rsidRDefault="00B60D70" w:rsidP="008D2D4A">
            <w:pPr>
              <w:spacing w:before="20" w:after="20" w:line="233" w:lineRule="auto"/>
              <w:jc w:val="center"/>
              <w:rPr>
                <w:rFonts w:ascii="Times New Roman" w:hAnsi="Times New Roman" w:cs="Times New Roman"/>
                <w:sz w:val="20"/>
                <w:szCs w:val="20"/>
              </w:rPr>
            </w:pPr>
            <w:r w:rsidRPr="00B60D70">
              <w:rPr>
                <w:rFonts w:ascii="Times New Roman" w:hAnsi="Times New Roman" w:cs="Times New Roman"/>
                <w:sz w:val="20"/>
                <w:szCs w:val="20"/>
              </w:rPr>
              <w:t>-</w:t>
            </w:r>
            <w:r w:rsidRPr="00B60D70">
              <w:rPr>
                <w:rFonts w:ascii="Times New Roman" w:hAnsi="Times New Roman" w:cs="Times New Roman"/>
                <w:sz w:val="20"/>
                <w:szCs w:val="20"/>
                <w:lang w:val="en-US"/>
              </w:rPr>
              <w:t>//</w:t>
            </w:r>
            <w:r w:rsidRPr="00B60D70">
              <w:rPr>
                <w:rFonts w:ascii="Times New Roman" w:hAnsi="Times New Roman" w:cs="Times New Roman"/>
                <w:sz w:val="20"/>
                <w:szCs w:val="20"/>
              </w:rPr>
              <w:t>-</w:t>
            </w:r>
          </w:p>
        </w:tc>
      </w:tr>
      <w:tr w:rsidR="00B60D70" w:rsidRPr="00B60D70" w:rsidTr="008D2D4A">
        <w:trPr>
          <w:jc w:val="center"/>
        </w:trPr>
        <w:tc>
          <w:tcPr>
            <w:tcW w:w="4614" w:type="dxa"/>
            <w:gridSpan w:val="2"/>
          </w:tcPr>
          <w:p w:rsidR="00B60D70" w:rsidRPr="00B60D70" w:rsidRDefault="00B60D70" w:rsidP="008D2D4A">
            <w:pPr>
              <w:spacing w:before="20" w:after="20" w:line="233" w:lineRule="auto"/>
              <w:rPr>
                <w:rFonts w:ascii="Times New Roman" w:hAnsi="Times New Roman" w:cs="Times New Roman"/>
                <w:sz w:val="20"/>
                <w:szCs w:val="20"/>
              </w:rPr>
            </w:pPr>
            <w:r w:rsidRPr="00B60D70">
              <w:rPr>
                <w:rFonts w:ascii="Times New Roman" w:hAnsi="Times New Roman" w:cs="Times New Roman"/>
                <w:sz w:val="20"/>
                <w:szCs w:val="20"/>
              </w:rPr>
              <w:t>Расчеты по авансам за прочим работам, услугам</w:t>
            </w:r>
          </w:p>
        </w:tc>
        <w:tc>
          <w:tcPr>
            <w:tcW w:w="1325" w:type="dxa"/>
          </w:tcPr>
          <w:p w:rsidR="00B60D70" w:rsidRPr="00B60D70" w:rsidRDefault="00B60D70" w:rsidP="008D2D4A">
            <w:pPr>
              <w:spacing w:before="20" w:after="20" w:line="233" w:lineRule="auto"/>
              <w:jc w:val="center"/>
              <w:rPr>
                <w:rFonts w:ascii="Times New Roman" w:hAnsi="Times New Roman" w:cs="Times New Roman"/>
                <w:sz w:val="20"/>
                <w:szCs w:val="20"/>
              </w:rPr>
            </w:pPr>
            <w:r w:rsidRPr="00B60D70">
              <w:rPr>
                <w:rFonts w:ascii="Times New Roman" w:hAnsi="Times New Roman" w:cs="Times New Roman"/>
                <w:sz w:val="20"/>
                <w:szCs w:val="20"/>
              </w:rPr>
              <w:t>020626000</w:t>
            </w:r>
          </w:p>
        </w:tc>
        <w:tc>
          <w:tcPr>
            <w:tcW w:w="3133" w:type="dxa"/>
          </w:tcPr>
          <w:p w:rsidR="00B60D70" w:rsidRPr="00B60D70" w:rsidRDefault="00B60D70" w:rsidP="008D2D4A">
            <w:pPr>
              <w:spacing w:before="20" w:after="20" w:line="233" w:lineRule="auto"/>
              <w:jc w:val="center"/>
              <w:rPr>
                <w:rFonts w:ascii="Times New Roman" w:hAnsi="Times New Roman" w:cs="Times New Roman"/>
                <w:sz w:val="20"/>
                <w:szCs w:val="20"/>
              </w:rPr>
            </w:pPr>
            <w:r w:rsidRPr="00B60D70">
              <w:rPr>
                <w:rFonts w:ascii="Times New Roman" w:hAnsi="Times New Roman" w:cs="Times New Roman"/>
                <w:sz w:val="20"/>
                <w:szCs w:val="20"/>
              </w:rPr>
              <w:t>-</w:t>
            </w:r>
            <w:r w:rsidRPr="00B60D70">
              <w:rPr>
                <w:rFonts w:ascii="Times New Roman" w:hAnsi="Times New Roman" w:cs="Times New Roman"/>
                <w:sz w:val="20"/>
                <w:szCs w:val="20"/>
                <w:lang w:val="en-US"/>
              </w:rPr>
              <w:t>//</w:t>
            </w:r>
            <w:r w:rsidRPr="00B60D70">
              <w:rPr>
                <w:rFonts w:ascii="Times New Roman" w:hAnsi="Times New Roman" w:cs="Times New Roman"/>
                <w:sz w:val="20"/>
                <w:szCs w:val="20"/>
              </w:rPr>
              <w:t>-</w:t>
            </w:r>
          </w:p>
        </w:tc>
      </w:tr>
      <w:tr w:rsidR="00B60D70" w:rsidRPr="00B60D70" w:rsidTr="008D2D4A">
        <w:trPr>
          <w:jc w:val="center"/>
        </w:trPr>
        <w:tc>
          <w:tcPr>
            <w:tcW w:w="4614" w:type="dxa"/>
            <w:gridSpan w:val="2"/>
          </w:tcPr>
          <w:p w:rsidR="00B60D70" w:rsidRPr="00B60D70" w:rsidRDefault="00B60D70" w:rsidP="008D2D4A">
            <w:pPr>
              <w:spacing w:before="20" w:after="20" w:line="233" w:lineRule="auto"/>
              <w:rPr>
                <w:rFonts w:ascii="Times New Roman" w:hAnsi="Times New Roman" w:cs="Times New Roman"/>
                <w:sz w:val="20"/>
                <w:szCs w:val="20"/>
              </w:rPr>
            </w:pPr>
            <w:r w:rsidRPr="00B60D70">
              <w:rPr>
                <w:rFonts w:ascii="Times New Roman" w:hAnsi="Times New Roman" w:cs="Times New Roman"/>
                <w:sz w:val="20"/>
                <w:szCs w:val="20"/>
              </w:rPr>
              <w:t>Расчеты по авансам по приобретению основных средств</w:t>
            </w:r>
          </w:p>
        </w:tc>
        <w:tc>
          <w:tcPr>
            <w:tcW w:w="1325" w:type="dxa"/>
          </w:tcPr>
          <w:p w:rsidR="00B60D70" w:rsidRPr="00B60D70" w:rsidRDefault="00B60D70" w:rsidP="008D2D4A">
            <w:pPr>
              <w:spacing w:before="20" w:after="20" w:line="233" w:lineRule="auto"/>
              <w:jc w:val="center"/>
              <w:rPr>
                <w:rFonts w:ascii="Times New Roman" w:hAnsi="Times New Roman" w:cs="Times New Roman"/>
                <w:sz w:val="20"/>
                <w:szCs w:val="20"/>
              </w:rPr>
            </w:pPr>
            <w:r w:rsidRPr="00B60D70">
              <w:rPr>
                <w:rFonts w:ascii="Times New Roman" w:hAnsi="Times New Roman" w:cs="Times New Roman"/>
                <w:sz w:val="20"/>
                <w:szCs w:val="20"/>
              </w:rPr>
              <w:t>020631000</w:t>
            </w:r>
          </w:p>
        </w:tc>
        <w:tc>
          <w:tcPr>
            <w:tcW w:w="3133" w:type="dxa"/>
          </w:tcPr>
          <w:p w:rsidR="00B60D70" w:rsidRPr="00B60D70" w:rsidRDefault="00B60D70" w:rsidP="008D2D4A">
            <w:pPr>
              <w:spacing w:before="20" w:after="20" w:line="233" w:lineRule="auto"/>
              <w:jc w:val="center"/>
              <w:rPr>
                <w:rFonts w:ascii="Times New Roman" w:hAnsi="Times New Roman" w:cs="Times New Roman"/>
                <w:sz w:val="20"/>
                <w:szCs w:val="20"/>
              </w:rPr>
            </w:pPr>
            <w:r w:rsidRPr="00B60D70">
              <w:rPr>
                <w:rFonts w:ascii="Times New Roman" w:hAnsi="Times New Roman" w:cs="Times New Roman"/>
                <w:sz w:val="20"/>
                <w:szCs w:val="20"/>
              </w:rPr>
              <w:t>-</w:t>
            </w:r>
            <w:r w:rsidRPr="00B60D70">
              <w:rPr>
                <w:rFonts w:ascii="Times New Roman" w:hAnsi="Times New Roman" w:cs="Times New Roman"/>
                <w:sz w:val="20"/>
                <w:szCs w:val="20"/>
                <w:lang w:val="en-US"/>
              </w:rPr>
              <w:t>//</w:t>
            </w:r>
            <w:r w:rsidRPr="00B60D70">
              <w:rPr>
                <w:rFonts w:ascii="Times New Roman" w:hAnsi="Times New Roman" w:cs="Times New Roman"/>
                <w:sz w:val="20"/>
                <w:szCs w:val="20"/>
              </w:rPr>
              <w:t>-</w:t>
            </w:r>
          </w:p>
        </w:tc>
      </w:tr>
      <w:tr w:rsidR="00B60D70" w:rsidRPr="00B60D70" w:rsidTr="008D2D4A">
        <w:trPr>
          <w:jc w:val="center"/>
        </w:trPr>
        <w:tc>
          <w:tcPr>
            <w:tcW w:w="4614" w:type="dxa"/>
            <w:gridSpan w:val="2"/>
          </w:tcPr>
          <w:p w:rsidR="00B60D70" w:rsidRPr="00B60D70" w:rsidRDefault="00B60D70" w:rsidP="008D2D4A">
            <w:pPr>
              <w:spacing w:before="20" w:after="20" w:line="233" w:lineRule="auto"/>
              <w:rPr>
                <w:rFonts w:ascii="Times New Roman" w:hAnsi="Times New Roman" w:cs="Times New Roman"/>
                <w:sz w:val="20"/>
                <w:szCs w:val="20"/>
              </w:rPr>
            </w:pPr>
            <w:r w:rsidRPr="00B60D70">
              <w:rPr>
                <w:rFonts w:ascii="Times New Roman" w:hAnsi="Times New Roman" w:cs="Times New Roman"/>
                <w:sz w:val="20"/>
                <w:szCs w:val="20"/>
              </w:rPr>
              <w:t>Расчеты по авансам по приобретению материальных запасов</w:t>
            </w:r>
          </w:p>
        </w:tc>
        <w:tc>
          <w:tcPr>
            <w:tcW w:w="1325" w:type="dxa"/>
          </w:tcPr>
          <w:p w:rsidR="00B60D70" w:rsidRPr="00B60D70" w:rsidRDefault="00B60D70" w:rsidP="008D2D4A">
            <w:pPr>
              <w:spacing w:before="20" w:after="20" w:line="233" w:lineRule="auto"/>
              <w:jc w:val="center"/>
              <w:rPr>
                <w:rFonts w:ascii="Times New Roman" w:hAnsi="Times New Roman" w:cs="Times New Roman"/>
                <w:sz w:val="20"/>
                <w:szCs w:val="20"/>
              </w:rPr>
            </w:pPr>
            <w:r w:rsidRPr="00B60D70">
              <w:rPr>
                <w:rFonts w:ascii="Times New Roman" w:hAnsi="Times New Roman" w:cs="Times New Roman"/>
                <w:sz w:val="20"/>
                <w:szCs w:val="20"/>
              </w:rPr>
              <w:t>020634000</w:t>
            </w:r>
          </w:p>
        </w:tc>
        <w:tc>
          <w:tcPr>
            <w:tcW w:w="3133" w:type="dxa"/>
          </w:tcPr>
          <w:p w:rsidR="00B60D70" w:rsidRPr="00B60D70" w:rsidRDefault="00B60D70" w:rsidP="008D2D4A">
            <w:pPr>
              <w:spacing w:before="20" w:after="20" w:line="233" w:lineRule="auto"/>
              <w:jc w:val="center"/>
              <w:rPr>
                <w:rFonts w:ascii="Times New Roman" w:hAnsi="Times New Roman" w:cs="Times New Roman"/>
                <w:sz w:val="20"/>
                <w:szCs w:val="20"/>
              </w:rPr>
            </w:pPr>
            <w:r w:rsidRPr="00B60D70">
              <w:rPr>
                <w:rFonts w:ascii="Times New Roman" w:hAnsi="Times New Roman" w:cs="Times New Roman"/>
                <w:sz w:val="20"/>
                <w:szCs w:val="20"/>
              </w:rPr>
              <w:t>-</w:t>
            </w:r>
            <w:r w:rsidRPr="00B60D70">
              <w:rPr>
                <w:rFonts w:ascii="Times New Roman" w:hAnsi="Times New Roman" w:cs="Times New Roman"/>
                <w:sz w:val="20"/>
                <w:szCs w:val="20"/>
                <w:lang w:val="en-US"/>
              </w:rPr>
              <w:t>//</w:t>
            </w:r>
            <w:r w:rsidRPr="00B60D70">
              <w:rPr>
                <w:rFonts w:ascii="Times New Roman" w:hAnsi="Times New Roman" w:cs="Times New Roman"/>
                <w:sz w:val="20"/>
                <w:szCs w:val="20"/>
              </w:rPr>
              <w:t>-</w:t>
            </w:r>
          </w:p>
        </w:tc>
      </w:tr>
      <w:tr w:rsidR="00B60D70" w:rsidRPr="00B60D70" w:rsidTr="008D2D4A">
        <w:trPr>
          <w:jc w:val="center"/>
        </w:trPr>
        <w:tc>
          <w:tcPr>
            <w:tcW w:w="4614" w:type="dxa"/>
            <w:gridSpan w:val="2"/>
          </w:tcPr>
          <w:p w:rsidR="00B60D70" w:rsidRPr="00B60D70" w:rsidRDefault="00B60D70" w:rsidP="008D2D4A">
            <w:pPr>
              <w:spacing w:before="20" w:after="20" w:line="233" w:lineRule="auto"/>
              <w:rPr>
                <w:rFonts w:ascii="Times New Roman" w:hAnsi="Times New Roman" w:cs="Times New Roman"/>
                <w:sz w:val="20"/>
                <w:szCs w:val="20"/>
              </w:rPr>
            </w:pPr>
            <w:r w:rsidRPr="00B60D70">
              <w:rPr>
                <w:rFonts w:ascii="Times New Roman" w:hAnsi="Times New Roman" w:cs="Times New Roman"/>
                <w:sz w:val="20"/>
                <w:szCs w:val="20"/>
              </w:rPr>
              <w:t>Расчеты по авансам по оплате прочих расходов</w:t>
            </w:r>
          </w:p>
        </w:tc>
        <w:tc>
          <w:tcPr>
            <w:tcW w:w="1325" w:type="dxa"/>
          </w:tcPr>
          <w:p w:rsidR="00B60D70" w:rsidRPr="00B60D70" w:rsidRDefault="00B60D70" w:rsidP="008D2D4A">
            <w:pPr>
              <w:spacing w:before="20" w:after="20" w:line="233" w:lineRule="auto"/>
              <w:jc w:val="center"/>
              <w:rPr>
                <w:rFonts w:ascii="Times New Roman" w:hAnsi="Times New Roman" w:cs="Times New Roman"/>
                <w:sz w:val="20"/>
                <w:szCs w:val="20"/>
              </w:rPr>
            </w:pPr>
            <w:r w:rsidRPr="00B60D70">
              <w:rPr>
                <w:rFonts w:ascii="Times New Roman" w:hAnsi="Times New Roman" w:cs="Times New Roman"/>
                <w:sz w:val="20"/>
                <w:szCs w:val="20"/>
              </w:rPr>
              <w:t>020691000</w:t>
            </w:r>
          </w:p>
        </w:tc>
        <w:tc>
          <w:tcPr>
            <w:tcW w:w="3133" w:type="dxa"/>
          </w:tcPr>
          <w:p w:rsidR="00B60D70" w:rsidRPr="00B60D70" w:rsidRDefault="00B60D70" w:rsidP="008D2D4A">
            <w:pPr>
              <w:spacing w:before="20" w:after="20" w:line="233" w:lineRule="auto"/>
              <w:jc w:val="center"/>
              <w:rPr>
                <w:rFonts w:ascii="Times New Roman" w:hAnsi="Times New Roman" w:cs="Times New Roman"/>
                <w:sz w:val="20"/>
                <w:szCs w:val="20"/>
              </w:rPr>
            </w:pPr>
            <w:r w:rsidRPr="00B60D70">
              <w:rPr>
                <w:rFonts w:ascii="Times New Roman" w:hAnsi="Times New Roman" w:cs="Times New Roman"/>
                <w:sz w:val="20"/>
                <w:szCs w:val="20"/>
              </w:rPr>
              <w:t>-</w:t>
            </w:r>
            <w:r w:rsidRPr="00B60D70">
              <w:rPr>
                <w:rFonts w:ascii="Times New Roman" w:hAnsi="Times New Roman" w:cs="Times New Roman"/>
                <w:sz w:val="20"/>
                <w:szCs w:val="20"/>
                <w:lang w:val="en-US"/>
              </w:rPr>
              <w:t>//</w:t>
            </w:r>
            <w:r w:rsidRPr="00B60D70">
              <w:rPr>
                <w:rFonts w:ascii="Times New Roman" w:hAnsi="Times New Roman" w:cs="Times New Roman"/>
                <w:sz w:val="20"/>
                <w:szCs w:val="20"/>
              </w:rPr>
              <w:t>-</w:t>
            </w:r>
          </w:p>
        </w:tc>
      </w:tr>
      <w:tr w:rsidR="00B60D70" w:rsidRPr="00B60D70" w:rsidTr="008D2D4A">
        <w:trPr>
          <w:jc w:val="center"/>
        </w:trPr>
        <w:tc>
          <w:tcPr>
            <w:tcW w:w="4614" w:type="dxa"/>
            <w:gridSpan w:val="2"/>
          </w:tcPr>
          <w:p w:rsidR="00B60D70" w:rsidRPr="00B60D70" w:rsidRDefault="00B60D70" w:rsidP="008D2D4A">
            <w:pPr>
              <w:spacing w:before="20" w:after="20" w:line="233" w:lineRule="auto"/>
              <w:rPr>
                <w:rFonts w:ascii="Times New Roman" w:hAnsi="Times New Roman" w:cs="Times New Roman"/>
                <w:sz w:val="20"/>
                <w:szCs w:val="20"/>
              </w:rPr>
            </w:pPr>
            <w:r w:rsidRPr="00B60D70">
              <w:rPr>
                <w:rFonts w:ascii="Times New Roman" w:hAnsi="Times New Roman" w:cs="Times New Roman"/>
                <w:sz w:val="20"/>
                <w:szCs w:val="20"/>
              </w:rPr>
              <w:t>Расчеты с подотчетными лицами</w:t>
            </w:r>
          </w:p>
        </w:tc>
        <w:tc>
          <w:tcPr>
            <w:tcW w:w="1325" w:type="dxa"/>
          </w:tcPr>
          <w:p w:rsidR="00B60D70" w:rsidRPr="00B60D70" w:rsidRDefault="00B60D70" w:rsidP="008D2D4A">
            <w:pPr>
              <w:spacing w:before="20" w:after="20" w:line="233" w:lineRule="auto"/>
              <w:jc w:val="center"/>
              <w:rPr>
                <w:rFonts w:ascii="Times New Roman" w:hAnsi="Times New Roman" w:cs="Times New Roman"/>
                <w:sz w:val="20"/>
                <w:szCs w:val="20"/>
              </w:rPr>
            </w:pPr>
            <w:r w:rsidRPr="00B60D70">
              <w:rPr>
                <w:rFonts w:ascii="Times New Roman" w:hAnsi="Times New Roman" w:cs="Times New Roman"/>
                <w:sz w:val="20"/>
                <w:szCs w:val="20"/>
              </w:rPr>
              <w:t>020800000</w:t>
            </w:r>
          </w:p>
        </w:tc>
        <w:tc>
          <w:tcPr>
            <w:tcW w:w="3133" w:type="dxa"/>
          </w:tcPr>
          <w:p w:rsidR="00B60D70" w:rsidRPr="00B60D70" w:rsidRDefault="00B60D70" w:rsidP="008D2D4A">
            <w:pPr>
              <w:spacing w:before="20" w:after="20" w:line="233" w:lineRule="auto"/>
              <w:rPr>
                <w:rFonts w:ascii="Times New Roman" w:hAnsi="Times New Roman" w:cs="Times New Roman"/>
                <w:sz w:val="20"/>
                <w:szCs w:val="20"/>
              </w:rPr>
            </w:pPr>
            <w:r w:rsidRPr="00B60D70">
              <w:rPr>
                <w:rFonts w:ascii="Times New Roman" w:hAnsi="Times New Roman" w:cs="Times New Roman"/>
                <w:sz w:val="20"/>
                <w:szCs w:val="20"/>
              </w:rPr>
              <w:t>По МОЛ</w:t>
            </w:r>
          </w:p>
        </w:tc>
      </w:tr>
      <w:tr w:rsidR="00B60D70" w:rsidRPr="00B60D70" w:rsidTr="008D2D4A">
        <w:trPr>
          <w:jc w:val="center"/>
        </w:trPr>
        <w:tc>
          <w:tcPr>
            <w:tcW w:w="4614" w:type="dxa"/>
            <w:gridSpan w:val="2"/>
          </w:tcPr>
          <w:p w:rsidR="00B60D70" w:rsidRPr="00B60D70" w:rsidRDefault="00B60D70" w:rsidP="008D2D4A">
            <w:pPr>
              <w:spacing w:before="20" w:after="20" w:line="233" w:lineRule="auto"/>
              <w:rPr>
                <w:rFonts w:ascii="Times New Roman" w:hAnsi="Times New Roman" w:cs="Times New Roman"/>
                <w:sz w:val="20"/>
                <w:szCs w:val="20"/>
              </w:rPr>
            </w:pPr>
            <w:r w:rsidRPr="00B60D70">
              <w:rPr>
                <w:rFonts w:ascii="Times New Roman" w:hAnsi="Times New Roman" w:cs="Times New Roman"/>
                <w:sz w:val="20"/>
                <w:szCs w:val="20"/>
              </w:rPr>
              <w:t>Расчеты с подотчетными лицами по заработной плате</w:t>
            </w:r>
          </w:p>
        </w:tc>
        <w:tc>
          <w:tcPr>
            <w:tcW w:w="1325" w:type="dxa"/>
          </w:tcPr>
          <w:p w:rsidR="00B60D70" w:rsidRPr="00B60D70" w:rsidRDefault="00B60D70" w:rsidP="008D2D4A">
            <w:pPr>
              <w:spacing w:before="20" w:after="20" w:line="233" w:lineRule="auto"/>
              <w:jc w:val="center"/>
              <w:rPr>
                <w:rFonts w:ascii="Times New Roman" w:hAnsi="Times New Roman" w:cs="Times New Roman"/>
                <w:sz w:val="20"/>
                <w:szCs w:val="20"/>
              </w:rPr>
            </w:pPr>
            <w:r w:rsidRPr="00B60D70">
              <w:rPr>
                <w:rFonts w:ascii="Times New Roman" w:hAnsi="Times New Roman" w:cs="Times New Roman"/>
                <w:sz w:val="20"/>
                <w:szCs w:val="20"/>
              </w:rPr>
              <w:t>020811000</w:t>
            </w:r>
          </w:p>
        </w:tc>
        <w:tc>
          <w:tcPr>
            <w:tcW w:w="3133" w:type="dxa"/>
          </w:tcPr>
          <w:p w:rsidR="00B60D70" w:rsidRPr="00B60D70" w:rsidRDefault="00B60D70" w:rsidP="008D2D4A">
            <w:pPr>
              <w:spacing w:before="20" w:after="20" w:line="233" w:lineRule="auto"/>
              <w:jc w:val="center"/>
              <w:rPr>
                <w:rFonts w:ascii="Times New Roman" w:hAnsi="Times New Roman" w:cs="Times New Roman"/>
                <w:sz w:val="20"/>
                <w:szCs w:val="20"/>
              </w:rPr>
            </w:pPr>
            <w:r w:rsidRPr="00B60D70">
              <w:rPr>
                <w:rFonts w:ascii="Times New Roman" w:hAnsi="Times New Roman" w:cs="Times New Roman"/>
                <w:sz w:val="20"/>
                <w:szCs w:val="20"/>
              </w:rPr>
              <w:t>-</w:t>
            </w:r>
            <w:r w:rsidRPr="00B60D70">
              <w:rPr>
                <w:rFonts w:ascii="Times New Roman" w:hAnsi="Times New Roman" w:cs="Times New Roman"/>
                <w:sz w:val="20"/>
                <w:szCs w:val="20"/>
                <w:lang w:val="en-US"/>
              </w:rPr>
              <w:t>//</w:t>
            </w:r>
            <w:r w:rsidRPr="00B60D70">
              <w:rPr>
                <w:rFonts w:ascii="Times New Roman" w:hAnsi="Times New Roman" w:cs="Times New Roman"/>
                <w:sz w:val="20"/>
                <w:szCs w:val="20"/>
              </w:rPr>
              <w:t>-</w:t>
            </w:r>
          </w:p>
        </w:tc>
      </w:tr>
      <w:tr w:rsidR="00B60D70" w:rsidRPr="00B60D70" w:rsidTr="008D2D4A">
        <w:trPr>
          <w:jc w:val="center"/>
        </w:trPr>
        <w:tc>
          <w:tcPr>
            <w:tcW w:w="4614" w:type="dxa"/>
            <w:gridSpan w:val="2"/>
          </w:tcPr>
          <w:p w:rsidR="00B60D70" w:rsidRPr="00B60D70" w:rsidRDefault="00B60D70" w:rsidP="008D2D4A">
            <w:pPr>
              <w:spacing w:before="20" w:after="20" w:line="233" w:lineRule="auto"/>
              <w:rPr>
                <w:rFonts w:ascii="Times New Roman" w:hAnsi="Times New Roman" w:cs="Times New Roman"/>
                <w:sz w:val="20"/>
                <w:szCs w:val="20"/>
              </w:rPr>
            </w:pPr>
            <w:r w:rsidRPr="00B60D70">
              <w:rPr>
                <w:rFonts w:ascii="Times New Roman" w:hAnsi="Times New Roman" w:cs="Times New Roman"/>
                <w:sz w:val="20"/>
                <w:szCs w:val="20"/>
              </w:rPr>
              <w:t>Расчеты с подотчетными лицами по прочим выплатам</w:t>
            </w:r>
          </w:p>
        </w:tc>
        <w:tc>
          <w:tcPr>
            <w:tcW w:w="1325" w:type="dxa"/>
          </w:tcPr>
          <w:p w:rsidR="00B60D70" w:rsidRPr="00B60D70" w:rsidRDefault="00B60D70" w:rsidP="008D2D4A">
            <w:pPr>
              <w:spacing w:before="20" w:after="20" w:line="233" w:lineRule="auto"/>
              <w:jc w:val="center"/>
              <w:rPr>
                <w:rFonts w:ascii="Times New Roman" w:hAnsi="Times New Roman" w:cs="Times New Roman"/>
                <w:sz w:val="20"/>
                <w:szCs w:val="20"/>
              </w:rPr>
            </w:pPr>
            <w:r w:rsidRPr="00B60D70">
              <w:rPr>
                <w:rFonts w:ascii="Times New Roman" w:hAnsi="Times New Roman" w:cs="Times New Roman"/>
                <w:sz w:val="20"/>
                <w:szCs w:val="20"/>
              </w:rPr>
              <w:t>020812000</w:t>
            </w:r>
          </w:p>
        </w:tc>
        <w:tc>
          <w:tcPr>
            <w:tcW w:w="3133" w:type="dxa"/>
          </w:tcPr>
          <w:p w:rsidR="00B60D70" w:rsidRPr="00B60D70" w:rsidRDefault="00B60D70" w:rsidP="008D2D4A">
            <w:pPr>
              <w:spacing w:before="20" w:after="20" w:line="233" w:lineRule="auto"/>
              <w:jc w:val="center"/>
              <w:rPr>
                <w:rFonts w:ascii="Times New Roman" w:hAnsi="Times New Roman" w:cs="Times New Roman"/>
                <w:sz w:val="20"/>
                <w:szCs w:val="20"/>
              </w:rPr>
            </w:pPr>
            <w:r w:rsidRPr="00B60D70">
              <w:rPr>
                <w:rFonts w:ascii="Times New Roman" w:hAnsi="Times New Roman" w:cs="Times New Roman"/>
                <w:sz w:val="20"/>
                <w:szCs w:val="20"/>
              </w:rPr>
              <w:t>-</w:t>
            </w:r>
            <w:r w:rsidRPr="00B60D70">
              <w:rPr>
                <w:rFonts w:ascii="Times New Roman" w:hAnsi="Times New Roman" w:cs="Times New Roman"/>
                <w:sz w:val="20"/>
                <w:szCs w:val="20"/>
                <w:lang w:val="en-US"/>
              </w:rPr>
              <w:t>//</w:t>
            </w:r>
            <w:r w:rsidRPr="00B60D70">
              <w:rPr>
                <w:rFonts w:ascii="Times New Roman" w:hAnsi="Times New Roman" w:cs="Times New Roman"/>
                <w:sz w:val="20"/>
                <w:szCs w:val="20"/>
              </w:rPr>
              <w:t>-</w:t>
            </w:r>
          </w:p>
        </w:tc>
      </w:tr>
      <w:tr w:rsidR="00B60D70" w:rsidRPr="00B60D70" w:rsidTr="008D2D4A">
        <w:trPr>
          <w:trHeight w:val="435"/>
          <w:jc w:val="center"/>
        </w:trPr>
        <w:tc>
          <w:tcPr>
            <w:tcW w:w="4614" w:type="dxa"/>
            <w:gridSpan w:val="2"/>
          </w:tcPr>
          <w:p w:rsidR="00B60D70" w:rsidRPr="00B60D70" w:rsidRDefault="00B60D70" w:rsidP="008D2D4A">
            <w:pPr>
              <w:spacing w:before="20" w:after="20" w:line="233" w:lineRule="auto"/>
              <w:rPr>
                <w:rFonts w:ascii="Times New Roman" w:hAnsi="Times New Roman" w:cs="Times New Roman"/>
                <w:sz w:val="20"/>
                <w:szCs w:val="20"/>
              </w:rPr>
            </w:pPr>
            <w:r w:rsidRPr="00B60D70">
              <w:rPr>
                <w:rFonts w:ascii="Times New Roman" w:hAnsi="Times New Roman" w:cs="Times New Roman"/>
                <w:sz w:val="20"/>
                <w:szCs w:val="20"/>
              </w:rPr>
              <w:t>Расчеты с подотчетными лицами по начислениям на выплаты по оплате труда</w:t>
            </w:r>
          </w:p>
        </w:tc>
        <w:tc>
          <w:tcPr>
            <w:tcW w:w="1325" w:type="dxa"/>
          </w:tcPr>
          <w:p w:rsidR="00B60D70" w:rsidRPr="00B60D70" w:rsidRDefault="00B60D70" w:rsidP="008D2D4A">
            <w:pPr>
              <w:spacing w:before="20" w:after="20" w:line="233" w:lineRule="auto"/>
              <w:jc w:val="center"/>
              <w:rPr>
                <w:rFonts w:ascii="Times New Roman" w:hAnsi="Times New Roman" w:cs="Times New Roman"/>
                <w:sz w:val="20"/>
                <w:szCs w:val="20"/>
              </w:rPr>
            </w:pPr>
            <w:r w:rsidRPr="00B60D70">
              <w:rPr>
                <w:rFonts w:ascii="Times New Roman" w:hAnsi="Times New Roman" w:cs="Times New Roman"/>
                <w:sz w:val="20"/>
                <w:szCs w:val="20"/>
              </w:rPr>
              <w:t>020813000</w:t>
            </w:r>
          </w:p>
        </w:tc>
        <w:tc>
          <w:tcPr>
            <w:tcW w:w="3133" w:type="dxa"/>
          </w:tcPr>
          <w:p w:rsidR="00B60D70" w:rsidRPr="00B60D70" w:rsidRDefault="00B60D70" w:rsidP="008D2D4A">
            <w:pPr>
              <w:spacing w:before="20" w:after="20" w:line="233" w:lineRule="auto"/>
              <w:jc w:val="center"/>
              <w:rPr>
                <w:rFonts w:ascii="Times New Roman" w:hAnsi="Times New Roman" w:cs="Times New Roman"/>
                <w:sz w:val="20"/>
                <w:szCs w:val="20"/>
              </w:rPr>
            </w:pPr>
            <w:r w:rsidRPr="00B60D70">
              <w:rPr>
                <w:rFonts w:ascii="Times New Roman" w:hAnsi="Times New Roman" w:cs="Times New Roman"/>
                <w:sz w:val="20"/>
                <w:szCs w:val="20"/>
              </w:rPr>
              <w:t>-</w:t>
            </w:r>
            <w:r w:rsidRPr="00B60D70">
              <w:rPr>
                <w:rFonts w:ascii="Times New Roman" w:hAnsi="Times New Roman" w:cs="Times New Roman"/>
                <w:sz w:val="20"/>
                <w:szCs w:val="20"/>
                <w:lang w:val="en-US"/>
              </w:rPr>
              <w:t>//</w:t>
            </w:r>
            <w:r w:rsidRPr="00B60D70">
              <w:rPr>
                <w:rFonts w:ascii="Times New Roman" w:hAnsi="Times New Roman" w:cs="Times New Roman"/>
                <w:sz w:val="20"/>
                <w:szCs w:val="20"/>
              </w:rPr>
              <w:t>-</w:t>
            </w:r>
          </w:p>
        </w:tc>
      </w:tr>
      <w:tr w:rsidR="00B60D70" w:rsidRPr="00B60D70" w:rsidTr="008D2D4A">
        <w:trPr>
          <w:trHeight w:val="135"/>
          <w:jc w:val="center"/>
        </w:trPr>
        <w:tc>
          <w:tcPr>
            <w:tcW w:w="4614" w:type="dxa"/>
            <w:gridSpan w:val="2"/>
          </w:tcPr>
          <w:p w:rsidR="00B60D70" w:rsidRPr="00B60D70" w:rsidRDefault="00B60D70" w:rsidP="008D2D4A">
            <w:pPr>
              <w:spacing w:before="20" w:after="20" w:line="233" w:lineRule="auto"/>
              <w:rPr>
                <w:rFonts w:ascii="Times New Roman" w:hAnsi="Times New Roman" w:cs="Times New Roman"/>
                <w:sz w:val="20"/>
                <w:szCs w:val="20"/>
              </w:rPr>
            </w:pPr>
            <w:r w:rsidRPr="00B60D70">
              <w:rPr>
                <w:rFonts w:ascii="Times New Roman" w:hAnsi="Times New Roman" w:cs="Times New Roman"/>
                <w:sz w:val="20"/>
                <w:szCs w:val="20"/>
              </w:rPr>
              <w:t>Расчеты с подотчетными лицами по оплате услуг связи</w:t>
            </w:r>
          </w:p>
        </w:tc>
        <w:tc>
          <w:tcPr>
            <w:tcW w:w="1325" w:type="dxa"/>
          </w:tcPr>
          <w:p w:rsidR="00B60D70" w:rsidRPr="00B60D70" w:rsidRDefault="00B60D70" w:rsidP="008D2D4A">
            <w:pPr>
              <w:spacing w:before="20" w:after="20" w:line="233" w:lineRule="auto"/>
              <w:jc w:val="center"/>
              <w:rPr>
                <w:rFonts w:ascii="Times New Roman" w:hAnsi="Times New Roman" w:cs="Times New Roman"/>
                <w:sz w:val="20"/>
                <w:szCs w:val="20"/>
              </w:rPr>
            </w:pPr>
            <w:r w:rsidRPr="00B60D70">
              <w:rPr>
                <w:rFonts w:ascii="Times New Roman" w:hAnsi="Times New Roman" w:cs="Times New Roman"/>
                <w:sz w:val="20"/>
                <w:szCs w:val="20"/>
              </w:rPr>
              <w:t>020821000</w:t>
            </w:r>
          </w:p>
        </w:tc>
        <w:tc>
          <w:tcPr>
            <w:tcW w:w="3133" w:type="dxa"/>
          </w:tcPr>
          <w:p w:rsidR="00B60D70" w:rsidRPr="00B60D70" w:rsidRDefault="00B60D70" w:rsidP="008D2D4A">
            <w:pPr>
              <w:spacing w:before="20" w:after="20" w:line="233" w:lineRule="auto"/>
              <w:jc w:val="center"/>
              <w:rPr>
                <w:rFonts w:ascii="Times New Roman" w:hAnsi="Times New Roman" w:cs="Times New Roman"/>
                <w:sz w:val="20"/>
                <w:szCs w:val="20"/>
              </w:rPr>
            </w:pPr>
            <w:r w:rsidRPr="00B60D70">
              <w:rPr>
                <w:rFonts w:ascii="Times New Roman" w:hAnsi="Times New Roman" w:cs="Times New Roman"/>
                <w:sz w:val="20"/>
                <w:szCs w:val="20"/>
              </w:rPr>
              <w:t>-</w:t>
            </w:r>
            <w:r w:rsidRPr="00B60D70">
              <w:rPr>
                <w:rFonts w:ascii="Times New Roman" w:hAnsi="Times New Roman" w:cs="Times New Roman"/>
                <w:sz w:val="20"/>
                <w:szCs w:val="20"/>
                <w:lang w:val="en-US"/>
              </w:rPr>
              <w:t>//</w:t>
            </w:r>
            <w:r w:rsidRPr="00B60D70">
              <w:rPr>
                <w:rFonts w:ascii="Times New Roman" w:hAnsi="Times New Roman" w:cs="Times New Roman"/>
                <w:sz w:val="20"/>
                <w:szCs w:val="20"/>
              </w:rPr>
              <w:t>-</w:t>
            </w:r>
          </w:p>
        </w:tc>
      </w:tr>
      <w:tr w:rsidR="00B60D70" w:rsidRPr="00B60D70" w:rsidTr="008D2D4A">
        <w:trPr>
          <w:trHeight w:val="420"/>
          <w:jc w:val="center"/>
        </w:trPr>
        <w:tc>
          <w:tcPr>
            <w:tcW w:w="4614" w:type="dxa"/>
            <w:gridSpan w:val="2"/>
          </w:tcPr>
          <w:p w:rsidR="00B60D70" w:rsidRPr="00B60D70" w:rsidRDefault="00B60D70" w:rsidP="008D2D4A">
            <w:pPr>
              <w:spacing w:before="20" w:after="20" w:line="233" w:lineRule="auto"/>
              <w:rPr>
                <w:rFonts w:ascii="Times New Roman" w:hAnsi="Times New Roman" w:cs="Times New Roman"/>
                <w:sz w:val="20"/>
                <w:szCs w:val="20"/>
              </w:rPr>
            </w:pPr>
            <w:r w:rsidRPr="00B60D70">
              <w:rPr>
                <w:rFonts w:ascii="Times New Roman" w:hAnsi="Times New Roman" w:cs="Times New Roman"/>
                <w:sz w:val="20"/>
                <w:szCs w:val="20"/>
              </w:rPr>
              <w:t xml:space="preserve">Расчеты с подотчетными лицами </w:t>
            </w:r>
            <w:r w:rsidRPr="00B60D70">
              <w:rPr>
                <w:rFonts w:ascii="Times New Roman" w:hAnsi="Times New Roman" w:cs="Times New Roman"/>
                <w:sz w:val="20"/>
                <w:szCs w:val="20"/>
              </w:rPr>
              <w:br/>
              <w:t>по оплате транспортных услуг</w:t>
            </w:r>
          </w:p>
        </w:tc>
        <w:tc>
          <w:tcPr>
            <w:tcW w:w="1325" w:type="dxa"/>
          </w:tcPr>
          <w:p w:rsidR="00B60D70" w:rsidRPr="00B60D70" w:rsidRDefault="00B60D70" w:rsidP="008D2D4A">
            <w:pPr>
              <w:spacing w:before="20" w:after="20" w:line="233" w:lineRule="auto"/>
              <w:jc w:val="center"/>
              <w:rPr>
                <w:rFonts w:ascii="Times New Roman" w:hAnsi="Times New Roman" w:cs="Times New Roman"/>
                <w:sz w:val="20"/>
                <w:szCs w:val="20"/>
              </w:rPr>
            </w:pPr>
            <w:r w:rsidRPr="00B60D70">
              <w:rPr>
                <w:rFonts w:ascii="Times New Roman" w:hAnsi="Times New Roman" w:cs="Times New Roman"/>
                <w:sz w:val="20"/>
                <w:szCs w:val="20"/>
              </w:rPr>
              <w:t>020822000</w:t>
            </w:r>
          </w:p>
        </w:tc>
        <w:tc>
          <w:tcPr>
            <w:tcW w:w="3133" w:type="dxa"/>
          </w:tcPr>
          <w:p w:rsidR="00B60D70" w:rsidRPr="00B60D70" w:rsidRDefault="00B60D70" w:rsidP="008D2D4A">
            <w:pPr>
              <w:spacing w:before="20" w:after="20" w:line="233" w:lineRule="auto"/>
              <w:jc w:val="center"/>
              <w:rPr>
                <w:rFonts w:ascii="Times New Roman" w:hAnsi="Times New Roman" w:cs="Times New Roman"/>
                <w:sz w:val="20"/>
                <w:szCs w:val="20"/>
              </w:rPr>
            </w:pPr>
            <w:r w:rsidRPr="00B60D70">
              <w:rPr>
                <w:rFonts w:ascii="Times New Roman" w:hAnsi="Times New Roman" w:cs="Times New Roman"/>
                <w:sz w:val="20"/>
                <w:szCs w:val="20"/>
              </w:rPr>
              <w:t>-</w:t>
            </w:r>
            <w:r w:rsidRPr="00B60D70">
              <w:rPr>
                <w:rFonts w:ascii="Times New Roman" w:hAnsi="Times New Roman" w:cs="Times New Roman"/>
                <w:sz w:val="20"/>
                <w:szCs w:val="20"/>
                <w:lang w:val="en-US"/>
              </w:rPr>
              <w:t>//</w:t>
            </w:r>
            <w:r w:rsidRPr="00B60D70">
              <w:rPr>
                <w:rFonts w:ascii="Times New Roman" w:hAnsi="Times New Roman" w:cs="Times New Roman"/>
                <w:sz w:val="20"/>
                <w:szCs w:val="20"/>
              </w:rPr>
              <w:t>-</w:t>
            </w:r>
          </w:p>
        </w:tc>
      </w:tr>
      <w:tr w:rsidR="00B60D70" w:rsidRPr="00B60D70" w:rsidTr="008D2D4A">
        <w:trPr>
          <w:trHeight w:val="420"/>
          <w:jc w:val="center"/>
        </w:trPr>
        <w:tc>
          <w:tcPr>
            <w:tcW w:w="4614" w:type="dxa"/>
            <w:gridSpan w:val="2"/>
          </w:tcPr>
          <w:p w:rsidR="00B60D70" w:rsidRPr="00B60D70" w:rsidRDefault="00B60D70" w:rsidP="008D2D4A">
            <w:pPr>
              <w:spacing w:before="20" w:after="20" w:line="233" w:lineRule="auto"/>
              <w:rPr>
                <w:rFonts w:ascii="Times New Roman" w:hAnsi="Times New Roman" w:cs="Times New Roman"/>
                <w:sz w:val="20"/>
                <w:szCs w:val="20"/>
              </w:rPr>
            </w:pPr>
            <w:r w:rsidRPr="00B60D70">
              <w:rPr>
                <w:rFonts w:ascii="Times New Roman" w:hAnsi="Times New Roman" w:cs="Times New Roman"/>
                <w:sz w:val="20"/>
                <w:szCs w:val="20"/>
              </w:rPr>
              <w:t xml:space="preserve">Расчеты с подотчетными лицами </w:t>
            </w:r>
            <w:r w:rsidRPr="00B60D70">
              <w:rPr>
                <w:rFonts w:ascii="Times New Roman" w:hAnsi="Times New Roman" w:cs="Times New Roman"/>
                <w:sz w:val="20"/>
                <w:szCs w:val="20"/>
              </w:rPr>
              <w:br/>
              <w:t>по оплате коммунальных услуг</w:t>
            </w:r>
          </w:p>
        </w:tc>
        <w:tc>
          <w:tcPr>
            <w:tcW w:w="1325" w:type="dxa"/>
          </w:tcPr>
          <w:p w:rsidR="00B60D70" w:rsidRPr="00B60D70" w:rsidRDefault="00B60D70" w:rsidP="008D2D4A">
            <w:pPr>
              <w:spacing w:before="20" w:after="20" w:line="233" w:lineRule="auto"/>
              <w:jc w:val="center"/>
              <w:rPr>
                <w:rFonts w:ascii="Times New Roman" w:hAnsi="Times New Roman" w:cs="Times New Roman"/>
                <w:sz w:val="20"/>
                <w:szCs w:val="20"/>
              </w:rPr>
            </w:pPr>
            <w:r w:rsidRPr="00B60D70">
              <w:rPr>
                <w:rFonts w:ascii="Times New Roman" w:hAnsi="Times New Roman" w:cs="Times New Roman"/>
                <w:sz w:val="20"/>
                <w:szCs w:val="20"/>
              </w:rPr>
              <w:t>020823000</w:t>
            </w:r>
          </w:p>
        </w:tc>
        <w:tc>
          <w:tcPr>
            <w:tcW w:w="3133" w:type="dxa"/>
          </w:tcPr>
          <w:p w:rsidR="00B60D70" w:rsidRPr="00B60D70" w:rsidRDefault="00B60D70" w:rsidP="008D2D4A">
            <w:pPr>
              <w:spacing w:before="20" w:after="20" w:line="233" w:lineRule="auto"/>
              <w:jc w:val="center"/>
              <w:rPr>
                <w:rFonts w:ascii="Times New Roman" w:hAnsi="Times New Roman" w:cs="Times New Roman"/>
                <w:sz w:val="20"/>
                <w:szCs w:val="20"/>
              </w:rPr>
            </w:pPr>
            <w:r w:rsidRPr="00B60D70">
              <w:rPr>
                <w:rFonts w:ascii="Times New Roman" w:hAnsi="Times New Roman" w:cs="Times New Roman"/>
                <w:sz w:val="20"/>
                <w:szCs w:val="20"/>
              </w:rPr>
              <w:t>-</w:t>
            </w:r>
            <w:r w:rsidRPr="00B60D70">
              <w:rPr>
                <w:rFonts w:ascii="Times New Roman" w:hAnsi="Times New Roman" w:cs="Times New Roman"/>
                <w:sz w:val="20"/>
                <w:szCs w:val="20"/>
                <w:lang w:val="en-US"/>
              </w:rPr>
              <w:t>//</w:t>
            </w:r>
            <w:r w:rsidRPr="00B60D70">
              <w:rPr>
                <w:rFonts w:ascii="Times New Roman" w:hAnsi="Times New Roman" w:cs="Times New Roman"/>
                <w:sz w:val="20"/>
                <w:szCs w:val="20"/>
              </w:rPr>
              <w:t>-</w:t>
            </w:r>
          </w:p>
        </w:tc>
      </w:tr>
      <w:tr w:rsidR="00B60D70" w:rsidRPr="00B60D70" w:rsidTr="008D2D4A">
        <w:trPr>
          <w:trHeight w:val="660"/>
          <w:jc w:val="center"/>
        </w:trPr>
        <w:tc>
          <w:tcPr>
            <w:tcW w:w="4614" w:type="dxa"/>
            <w:gridSpan w:val="2"/>
          </w:tcPr>
          <w:p w:rsidR="00B60D70" w:rsidRPr="00B60D70" w:rsidRDefault="00B60D70" w:rsidP="008D2D4A">
            <w:pPr>
              <w:spacing w:before="20" w:after="20" w:line="233" w:lineRule="auto"/>
              <w:rPr>
                <w:rFonts w:ascii="Times New Roman" w:hAnsi="Times New Roman" w:cs="Times New Roman"/>
                <w:sz w:val="20"/>
                <w:szCs w:val="20"/>
              </w:rPr>
            </w:pPr>
            <w:r w:rsidRPr="00B60D70">
              <w:rPr>
                <w:rFonts w:ascii="Times New Roman" w:hAnsi="Times New Roman" w:cs="Times New Roman"/>
                <w:sz w:val="20"/>
                <w:szCs w:val="20"/>
              </w:rPr>
              <w:t xml:space="preserve">Расчеты с подотчетными лицами </w:t>
            </w:r>
            <w:r w:rsidRPr="00B60D70">
              <w:rPr>
                <w:rFonts w:ascii="Times New Roman" w:hAnsi="Times New Roman" w:cs="Times New Roman"/>
                <w:sz w:val="20"/>
                <w:szCs w:val="20"/>
              </w:rPr>
              <w:br/>
              <w:t>по оплате арендной платы за пользование имуществом</w:t>
            </w:r>
          </w:p>
        </w:tc>
        <w:tc>
          <w:tcPr>
            <w:tcW w:w="1325" w:type="dxa"/>
          </w:tcPr>
          <w:p w:rsidR="00B60D70" w:rsidRPr="00B60D70" w:rsidRDefault="00B60D70" w:rsidP="008D2D4A">
            <w:pPr>
              <w:spacing w:before="20" w:after="20" w:line="233" w:lineRule="auto"/>
              <w:jc w:val="center"/>
              <w:rPr>
                <w:rFonts w:ascii="Times New Roman" w:hAnsi="Times New Roman" w:cs="Times New Roman"/>
                <w:sz w:val="20"/>
                <w:szCs w:val="20"/>
              </w:rPr>
            </w:pPr>
            <w:r w:rsidRPr="00B60D70">
              <w:rPr>
                <w:rFonts w:ascii="Times New Roman" w:hAnsi="Times New Roman" w:cs="Times New Roman"/>
                <w:sz w:val="20"/>
                <w:szCs w:val="20"/>
              </w:rPr>
              <w:t>020824000</w:t>
            </w:r>
          </w:p>
        </w:tc>
        <w:tc>
          <w:tcPr>
            <w:tcW w:w="3133" w:type="dxa"/>
          </w:tcPr>
          <w:p w:rsidR="00B60D70" w:rsidRPr="00B60D70" w:rsidRDefault="00B60D70" w:rsidP="008D2D4A">
            <w:pPr>
              <w:spacing w:before="20" w:after="20" w:line="233" w:lineRule="auto"/>
              <w:jc w:val="center"/>
              <w:rPr>
                <w:rFonts w:ascii="Times New Roman" w:hAnsi="Times New Roman" w:cs="Times New Roman"/>
                <w:sz w:val="20"/>
                <w:szCs w:val="20"/>
              </w:rPr>
            </w:pPr>
            <w:r w:rsidRPr="00B60D70">
              <w:rPr>
                <w:rFonts w:ascii="Times New Roman" w:hAnsi="Times New Roman" w:cs="Times New Roman"/>
                <w:sz w:val="20"/>
                <w:szCs w:val="20"/>
              </w:rPr>
              <w:t>-</w:t>
            </w:r>
            <w:r w:rsidRPr="00B60D70">
              <w:rPr>
                <w:rFonts w:ascii="Times New Roman" w:hAnsi="Times New Roman" w:cs="Times New Roman"/>
                <w:sz w:val="20"/>
                <w:szCs w:val="20"/>
                <w:lang w:val="en-US"/>
              </w:rPr>
              <w:t>//</w:t>
            </w:r>
            <w:r w:rsidRPr="00B60D70">
              <w:rPr>
                <w:rFonts w:ascii="Times New Roman" w:hAnsi="Times New Roman" w:cs="Times New Roman"/>
                <w:sz w:val="20"/>
                <w:szCs w:val="20"/>
              </w:rPr>
              <w:t>-</w:t>
            </w:r>
          </w:p>
        </w:tc>
      </w:tr>
      <w:tr w:rsidR="00B60D70" w:rsidRPr="00B60D70" w:rsidTr="008D2D4A">
        <w:trPr>
          <w:trHeight w:val="168"/>
          <w:jc w:val="center"/>
        </w:trPr>
        <w:tc>
          <w:tcPr>
            <w:tcW w:w="4614" w:type="dxa"/>
            <w:gridSpan w:val="2"/>
          </w:tcPr>
          <w:p w:rsidR="00B60D70" w:rsidRPr="00B60D70" w:rsidRDefault="00B60D70" w:rsidP="008D2D4A">
            <w:pPr>
              <w:spacing w:before="20" w:after="20" w:line="233" w:lineRule="auto"/>
              <w:rPr>
                <w:rFonts w:ascii="Times New Roman" w:hAnsi="Times New Roman" w:cs="Times New Roman"/>
                <w:sz w:val="20"/>
                <w:szCs w:val="20"/>
              </w:rPr>
            </w:pPr>
            <w:r w:rsidRPr="00B60D70">
              <w:rPr>
                <w:rFonts w:ascii="Times New Roman" w:hAnsi="Times New Roman" w:cs="Times New Roman"/>
                <w:sz w:val="20"/>
                <w:szCs w:val="20"/>
              </w:rPr>
              <w:t xml:space="preserve">Расчеты с подотчетными лицами </w:t>
            </w:r>
            <w:r w:rsidRPr="00B60D70">
              <w:rPr>
                <w:rFonts w:ascii="Times New Roman" w:hAnsi="Times New Roman" w:cs="Times New Roman"/>
                <w:sz w:val="20"/>
                <w:szCs w:val="20"/>
              </w:rPr>
              <w:br/>
              <w:t>по оплате работ, услуг по содержанию имущества</w:t>
            </w:r>
          </w:p>
        </w:tc>
        <w:tc>
          <w:tcPr>
            <w:tcW w:w="1325" w:type="dxa"/>
          </w:tcPr>
          <w:p w:rsidR="00B60D70" w:rsidRPr="00B60D70" w:rsidRDefault="00B60D70" w:rsidP="008D2D4A">
            <w:pPr>
              <w:spacing w:before="20" w:after="20" w:line="233" w:lineRule="auto"/>
              <w:jc w:val="center"/>
              <w:rPr>
                <w:rFonts w:ascii="Times New Roman" w:hAnsi="Times New Roman" w:cs="Times New Roman"/>
                <w:sz w:val="20"/>
                <w:szCs w:val="20"/>
              </w:rPr>
            </w:pPr>
            <w:r w:rsidRPr="00B60D70">
              <w:rPr>
                <w:rFonts w:ascii="Times New Roman" w:hAnsi="Times New Roman" w:cs="Times New Roman"/>
                <w:sz w:val="20"/>
                <w:szCs w:val="20"/>
              </w:rPr>
              <w:t>020825000</w:t>
            </w:r>
          </w:p>
        </w:tc>
        <w:tc>
          <w:tcPr>
            <w:tcW w:w="3133" w:type="dxa"/>
          </w:tcPr>
          <w:p w:rsidR="00B60D70" w:rsidRPr="00B60D70" w:rsidRDefault="00B60D70" w:rsidP="008D2D4A">
            <w:pPr>
              <w:spacing w:before="20" w:after="20" w:line="233" w:lineRule="auto"/>
              <w:jc w:val="center"/>
              <w:rPr>
                <w:rFonts w:ascii="Times New Roman" w:hAnsi="Times New Roman" w:cs="Times New Roman"/>
                <w:sz w:val="20"/>
                <w:szCs w:val="20"/>
              </w:rPr>
            </w:pPr>
            <w:r w:rsidRPr="00B60D70">
              <w:rPr>
                <w:rFonts w:ascii="Times New Roman" w:hAnsi="Times New Roman" w:cs="Times New Roman"/>
                <w:sz w:val="20"/>
                <w:szCs w:val="20"/>
              </w:rPr>
              <w:t>-</w:t>
            </w:r>
            <w:r w:rsidRPr="00B60D70">
              <w:rPr>
                <w:rFonts w:ascii="Times New Roman" w:hAnsi="Times New Roman" w:cs="Times New Roman"/>
                <w:sz w:val="20"/>
                <w:szCs w:val="20"/>
                <w:lang w:val="en-US"/>
              </w:rPr>
              <w:t>//</w:t>
            </w:r>
            <w:r w:rsidRPr="00B60D70">
              <w:rPr>
                <w:rFonts w:ascii="Times New Roman" w:hAnsi="Times New Roman" w:cs="Times New Roman"/>
                <w:sz w:val="20"/>
                <w:szCs w:val="20"/>
              </w:rPr>
              <w:t>-</w:t>
            </w:r>
          </w:p>
        </w:tc>
      </w:tr>
      <w:tr w:rsidR="00B60D70" w:rsidRPr="00B60D70" w:rsidTr="008D2D4A">
        <w:trPr>
          <w:trHeight w:val="420"/>
          <w:jc w:val="center"/>
        </w:trPr>
        <w:tc>
          <w:tcPr>
            <w:tcW w:w="4614" w:type="dxa"/>
            <w:gridSpan w:val="2"/>
          </w:tcPr>
          <w:p w:rsidR="00B60D70" w:rsidRPr="00B60D70" w:rsidRDefault="00B60D70" w:rsidP="008D2D4A">
            <w:pPr>
              <w:spacing w:before="20" w:after="20" w:line="233" w:lineRule="auto"/>
              <w:rPr>
                <w:rFonts w:ascii="Times New Roman" w:hAnsi="Times New Roman" w:cs="Times New Roman"/>
                <w:sz w:val="20"/>
                <w:szCs w:val="20"/>
              </w:rPr>
            </w:pPr>
            <w:r w:rsidRPr="00B60D70">
              <w:rPr>
                <w:rFonts w:ascii="Times New Roman" w:hAnsi="Times New Roman" w:cs="Times New Roman"/>
                <w:sz w:val="20"/>
                <w:szCs w:val="20"/>
              </w:rPr>
              <w:t xml:space="preserve">Расчеты с подотчетными лицами </w:t>
            </w:r>
            <w:r w:rsidRPr="00B60D70">
              <w:rPr>
                <w:rFonts w:ascii="Times New Roman" w:hAnsi="Times New Roman" w:cs="Times New Roman"/>
                <w:sz w:val="20"/>
                <w:szCs w:val="20"/>
              </w:rPr>
              <w:br/>
              <w:t>по оплате прочих работ, услуг</w:t>
            </w:r>
          </w:p>
        </w:tc>
        <w:tc>
          <w:tcPr>
            <w:tcW w:w="1325" w:type="dxa"/>
          </w:tcPr>
          <w:p w:rsidR="00B60D70" w:rsidRPr="00B60D70" w:rsidRDefault="00B60D70" w:rsidP="008D2D4A">
            <w:pPr>
              <w:spacing w:before="20" w:after="20" w:line="233" w:lineRule="auto"/>
              <w:jc w:val="center"/>
              <w:rPr>
                <w:rFonts w:ascii="Times New Roman" w:hAnsi="Times New Roman" w:cs="Times New Roman"/>
                <w:sz w:val="20"/>
                <w:szCs w:val="20"/>
              </w:rPr>
            </w:pPr>
            <w:r w:rsidRPr="00B60D70">
              <w:rPr>
                <w:rFonts w:ascii="Times New Roman" w:hAnsi="Times New Roman" w:cs="Times New Roman"/>
                <w:sz w:val="20"/>
                <w:szCs w:val="20"/>
              </w:rPr>
              <w:t>020826000</w:t>
            </w:r>
          </w:p>
        </w:tc>
        <w:tc>
          <w:tcPr>
            <w:tcW w:w="3133" w:type="dxa"/>
          </w:tcPr>
          <w:p w:rsidR="00B60D70" w:rsidRPr="00B60D70" w:rsidRDefault="00B60D70" w:rsidP="008D2D4A">
            <w:pPr>
              <w:spacing w:before="20" w:after="20" w:line="233" w:lineRule="auto"/>
              <w:jc w:val="center"/>
              <w:rPr>
                <w:rFonts w:ascii="Times New Roman" w:hAnsi="Times New Roman" w:cs="Times New Roman"/>
                <w:sz w:val="20"/>
                <w:szCs w:val="20"/>
              </w:rPr>
            </w:pPr>
            <w:r w:rsidRPr="00B60D70">
              <w:rPr>
                <w:rFonts w:ascii="Times New Roman" w:hAnsi="Times New Roman" w:cs="Times New Roman"/>
                <w:sz w:val="20"/>
                <w:szCs w:val="20"/>
              </w:rPr>
              <w:t>-</w:t>
            </w:r>
            <w:r w:rsidRPr="00B60D70">
              <w:rPr>
                <w:rFonts w:ascii="Times New Roman" w:hAnsi="Times New Roman" w:cs="Times New Roman"/>
                <w:sz w:val="20"/>
                <w:szCs w:val="20"/>
                <w:lang w:val="en-US"/>
              </w:rPr>
              <w:t>//</w:t>
            </w:r>
            <w:r w:rsidRPr="00B60D70">
              <w:rPr>
                <w:rFonts w:ascii="Times New Roman" w:hAnsi="Times New Roman" w:cs="Times New Roman"/>
                <w:sz w:val="20"/>
                <w:szCs w:val="20"/>
              </w:rPr>
              <w:t>-</w:t>
            </w:r>
          </w:p>
        </w:tc>
      </w:tr>
      <w:tr w:rsidR="00B60D70" w:rsidRPr="00B60D70" w:rsidTr="008D2D4A">
        <w:trPr>
          <w:trHeight w:val="128"/>
          <w:jc w:val="center"/>
        </w:trPr>
        <w:tc>
          <w:tcPr>
            <w:tcW w:w="4614" w:type="dxa"/>
            <w:gridSpan w:val="2"/>
          </w:tcPr>
          <w:p w:rsidR="00B60D70" w:rsidRPr="00B60D70" w:rsidRDefault="00B60D70" w:rsidP="008D2D4A">
            <w:pPr>
              <w:spacing w:before="20" w:after="20" w:line="233" w:lineRule="auto"/>
              <w:rPr>
                <w:rFonts w:ascii="Times New Roman" w:hAnsi="Times New Roman" w:cs="Times New Roman"/>
                <w:sz w:val="20"/>
                <w:szCs w:val="20"/>
              </w:rPr>
            </w:pPr>
            <w:r w:rsidRPr="00B60D70">
              <w:rPr>
                <w:rFonts w:ascii="Times New Roman" w:hAnsi="Times New Roman" w:cs="Times New Roman"/>
                <w:sz w:val="20"/>
                <w:szCs w:val="20"/>
              </w:rPr>
              <w:t>Расчеты с подотчетными лицами по приобретению основных средств</w:t>
            </w:r>
          </w:p>
        </w:tc>
        <w:tc>
          <w:tcPr>
            <w:tcW w:w="1325" w:type="dxa"/>
          </w:tcPr>
          <w:p w:rsidR="00B60D70" w:rsidRPr="00B60D70" w:rsidRDefault="00B60D70" w:rsidP="008D2D4A">
            <w:pPr>
              <w:spacing w:before="20" w:after="20" w:line="233" w:lineRule="auto"/>
              <w:jc w:val="center"/>
              <w:rPr>
                <w:rFonts w:ascii="Times New Roman" w:hAnsi="Times New Roman" w:cs="Times New Roman"/>
                <w:sz w:val="20"/>
                <w:szCs w:val="20"/>
              </w:rPr>
            </w:pPr>
            <w:r w:rsidRPr="00B60D70">
              <w:rPr>
                <w:rFonts w:ascii="Times New Roman" w:hAnsi="Times New Roman" w:cs="Times New Roman"/>
                <w:sz w:val="20"/>
                <w:szCs w:val="20"/>
              </w:rPr>
              <w:t>020831000</w:t>
            </w:r>
          </w:p>
        </w:tc>
        <w:tc>
          <w:tcPr>
            <w:tcW w:w="3133" w:type="dxa"/>
          </w:tcPr>
          <w:p w:rsidR="00B60D70" w:rsidRPr="00B60D70" w:rsidRDefault="00B60D70" w:rsidP="008D2D4A">
            <w:pPr>
              <w:spacing w:before="20" w:after="20" w:line="233" w:lineRule="auto"/>
              <w:jc w:val="center"/>
              <w:rPr>
                <w:rFonts w:ascii="Times New Roman" w:hAnsi="Times New Roman" w:cs="Times New Roman"/>
                <w:sz w:val="20"/>
                <w:szCs w:val="20"/>
              </w:rPr>
            </w:pPr>
            <w:r w:rsidRPr="00B60D70">
              <w:rPr>
                <w:rFonts w:ascii="Times New Roman" w:hAnsi="Times New Roman" w:cs="Times New Roman"/>
                <w:sz w:val="20"/>
                <w:szCs w:val="20"/>
              </w:rPr>
              <w:t>-</w:t>
            </w:r>
            <w:r w:rsidRPr="00B60D70">
              <w:rPr>
                <w:rFonts w:ascii="Times New Roman" w:hAnsi="Times New Roman" w:cs="Times New Roman"/>
                <w:sz w:val="20"/>
                <w:szCs w:val="20"/>
                <w:lang w:val="en-US"/>
              </w:rPr>
              <w:t>//</w:t>
            </w:r>
            <w:r w:rsidRPr="00B60D70">
              <w:rPr>
                <w:rFonts w:ascii="Times New Roman" w:hAnsi="Times New Roman" w:cs="Times New Roman"/>
                <w:sz w:val="20"/>
                <w:szCs w:val="20"/>
              </w:rPr>
              <w:t>-</w:t>
            </w:r>
          </w:p>
        </w:tc>
      </w:tr>
      <w:tr w:rsidR="00B60D70" w:rsidRPr="00B60D70" w:rsidTr="008D2D4A">
        <w:trPr>
          <w:trHeight w:val="165"/>
          <w:jc w:val="center"/>
        </w:trPr>
        <w:tc>
          <w:tcPr>
            <w:tcW w:w="4614" w:type="dxa"/>
            <w:gridSpan w:val="2"/>
          </w:tcPr>
          <w:p w:rsidR="00B60D70" w:rsidRPr="00B60D70" w:rsidRDefault="00B60D70" w:rsidP="008D2D4A">
            <w:pPr>
              <w:spacing w:before="20" w:after="20" w:line="233" w:lineRule="auto"/>
              <w:rPr>
                <w:rFonts w:ascii="Times New Roman" w:hAnsi="Times New Roman" w:cs="Times New Roman"/>
                <w:sz w:val="20"/>
                <w:szCs w:val="20"/>
              </w:rPr>
            </w:pPr>
            <w:r w:rsidRPr="00B60D70">
              <w:rPr>
                <w:rFonts w:ascii="Times New Roman" w:hAnsi="Times New Roman" w:cs="Times New Roman"/>
                <w:sz w:val="20"/>
                <w:szCs w:val="20"/>
              </w:rPr>
              <w:t>Расчеты с подотчетными лицами по приобретению материальных запасов</w:t>
            </w:r>
          </w:p>
        </w:tc>
        <w:tc>
          <w:tcPr>
            <w:tcW w:w="1325" w:type="dxa"/>
          </w:tcPr>
          <w:p w:rsidR="00B60D70" w:rsidRPr="00B60D70" w:rsidRDefault="00B60D70" w:rsidP="008D2D4A">
            <w:pPr>
              <w:spacing w:before="20" w:after="20" w:line="233" w:lineRule="auto"/>
              <w:jc w:val="center"/>
              <w:rPr>
                <w:rFonts w:ascii="Times New Roman" w:hAnsi="Times New Roman" w:cs="Times New Roman"/>
                <w:sz w:val="20"/>
                <w:szCs w:val="20"/>
              </w:rPr>
            </w:pPr>
            <w:r w:rsidRPr="00B60D70">
              <w:rPr>
                <w:rFonts w:ascii="Times New Roman" w:hAnsi="Times New Roman" w:cs="Times New Roman"/>
                <w:sz w:val="20"/>
                <w:szCs w:val="20"/>
              </w:rPr>
              <w:t>020834000</w:t>
            </w:r>
          </w:p>
        </w:tc>
        <w:tc>
          <w:tcPr>
            <w:tcW w:w="3133" w:type="dxa"/>
          </w:tcPr>
          <w:p w:rsidR="00B60D70" w:rsidRPr="00B60D70" w:rsidRDefault="00B60D70" w:rsidP="008D2D4A">
            <w:pPr>
              <w:spacing w:before="20" w:after="20" w:line="233" w:lineRule="auto"/>
              <w:jc w:val="center"/>
              <w:rPr>
                <w:rFonts w:ascii="Times New Roman" w:hAnsi="Times New Roman" w:cs="Times New Roman"/>
                <w:sz w:val="20"/>
                <w:szCs w:val="20"/>
              </w:rPr>
            </w:pPr>
            <w:r w:rsidRPr="00B60D70">
              <w:rPr>
                <w:rFonts w:ascii="Times New Roman" w:hAnsi="Times New Roman" w:cs="Times New Roman"/>
                <w:sz w:val="20"/>
                <w:szCs w:val="20"/>
              </w:rPr>
              <w:t>-</w:t>
            </w:r>
            <w:r w:rsidRPr="00B60D70">
              <w:rPr>
                <w:rFonts w:ascii="Times New Roman" w:hAnsi="Times New Roman" w:cs="Times New Roman"/>
                <w:sz w:val="20"/>
                <w:szCs w:val="20"/>
                <w:lang w:val="en-US"/>
              </w:rPr>
              <w:t>//</w:t>
            </w:r>
            <w:r w:rsidRPr="00B60D70">
              <w:rPr>
                <w:rFonts w:ascii="Times New Roman" w:hAnsi="Times New Roman" w:cs="Times New Roman"/>
                <w:sz w:val="20"/>
                <w:szCs w:val="20"/>
              </w:rPr>
              <w:t>-</w:t>
            </w:r>
          </w:p>
        </w:tc>
      </w:tr>
      <w:tr w:rsidR="00B60D70" w:rsidRPr="00B60D70" w:rsidTr="008D2D4A">
        <w:trPr>
          <w:jc w:val="center"/>
        </w:trPr>
        <w:tc>
          <w:tcPr>
            <w:tcW w:w="4614" w:type="dxa"/>
            <w:gridSpan w:val="2"/>
          </w:tcPr>
          <w:p w:rsidR="00B60D70" w:rsidRPr="00B60D70" w:rsidRDefault="00B60D70" w:rsidP="008D2D4A">
            <w:pPr>
              <w:spacing w:before="20" w:after="20" w:line="233" w:lineRule="auto"/>
              <w:rPr>
                <w:rFonts w:ascii="Times New Roman" w:hAnsi="Times New Roman" w:cs="Times New Roman"/>
                <w:sz w:val="20"/>
                <w:szCs w:val="20"/>
              </w:rPr>
            </w:pPr>
            <w:r w:rsidRPr="00B60D70">
              <w:rPr>
                <w:rFonts w:ascii="Times New Roman" w:hAnsi="Times New Roman" w:cs="Times New Roman"/>
                <w:sz w:val="20"/>
                <w:szCs w:val="20"/>
              </w:rPr>
              <w:t xml:space="preserve">Расчеты с подотчетными лицами </w:t>
            </w:r>
            <w:r w:rsidRPr="00B60D70">
              <w:rPr>
                <w:rFonts w:ascii="Times New Roman" w:hAnsi="Times New Roman" w:cs="Times New Roman"/>
                <w:sz w:val="20"/>
                <w:szCs w:val="20"/>
              </w:rPr>
              <w:br/>
              <w:t>по оплате прочих расходов</w:t>
            </w:r>
          </w:p>
        </w:tc>
        <w:tc>
          <w:tcPr>
            <w:tcW w:w="1325" w:type="dxa"/>
          </w:tcPr>
          <w:p w:rsidR="00B60D70" w:rsidRPr="00B60D70" w:rsidRDefault="00B60D70" w:rsidP="008D2D4A">
            <w:pPr>
              <w:spacing w:before="20" w:after="20" w:line="233" w:lineRule="auto"/>
              <w:jc w:val="center"/>
              <w:rPr>
                <w:rFonts w:ascii="Times New Roman" w:hAnsi="Times New Roman" w:cs="Times New Roman"/>
                <w:sz w:val="20"/>
                <w:szCs w:val="20"/>
              </w:rPr>
            </w:pPr>
            <w:r w:rsidRPr="00B60D70">
              <w:rPr>
                <w:rFonts w:ascii="Times New Roman" w:hAnsi="Times New Roman" w:cs="Times New Roman"/>
                <w:sz w:val="20"/>
                <w:szCs w:val="20"/>
              </w:rPr>
              <w:t>020891000</w:t>
            </w:r>
          </w:p>
        </w:tc>
        <w:tc>
          <w:tcPr>
            <w:tcW w:w="3133" w:type="dxa"/>
          </w:tcPr>
          <w:p w:rsidR="00B60D70" w:rsidRPr="00B60D70" w:rsidRDefault="00B60D70" w:rsidP="008D2D4A">
            <w:pPr>
              <w:spacing w:before="20" w:after="20" w:line="233" w:lineRule="auto"/>
              <w:jc w:val="center"/>
              <w:rPr>
                <w:rFonts w:ascii="Times New Roman" w:hAnsi="Times New Roman" w:cs="Times New Roman"/>
                <w:sz w:val="20"/>
                <w:szCs w:val="20"/>
              </w:rPr>
            </w:pPr>
            <w:r w:rsidRPr="00B60D70">
              <w:rPr>
                <w:rFonts w:ascii="Times New Roman" w:hAnsi="Times New Roman" w:cs="Times New Roman"/>
                <w:sz w:val="20"/>
                <w:szCs w:val="20"/>
              </w:rPr>
              <w:t>-</w:t>
            </w:r>
            <w:r w:rsidRPr="00B60D70">
              <w:rPr>
                <w:rFonts w:ascii="Times New Roman" w:hAnsi="Times New Roman" w:cs="Times New Roman"/>
                <w:sz w:val="20"/>
                <w:szCs w:val="20"/>
                <w:lang w:val="en-US"/>
              </w:rPr>
              <w:t>//</w:t>
            </w:r>
            <w:r w:rsidRPr="00B60D70">
              <w:rPr>
                <w:rFonts w:ascii="Times New Roman" w:hAnsi="Times New Roman" w:cs="Times New Roman"/>
                <w:sz w:val="20"/>
                <w:szCs w:val="20"/>
              </w:rPr>
              <w:t>-</w:t>
            </w:r>
          </w:p>
        </w:tc>
      </w:tr>
      <w:tr w:rsidR="00B60D70" w:rsidRPr="00B60D70" w:rsidTr="008D2D4A">
        <w:trPr>
          <w:jc w:val="center"/>
        </w:trPr>
        <w:tc>
          <w:tcPr>
            <w:tcW w:w="4614" w:type="dxa"/>
            <w:gridSpan w:val="2"/>
          </w:tcPr>
          <w:p w:rsidR="00B60D70" w:rsidRPr="00B60D70" w:rsidRDefault="00B60D70" w:rsidP="008D2D4A">
            <w:pPr>
              <w:spacing w:before="20" w:after="20" w:line="233" w:lineRule="auto"/>
              <w:rPr>
                <w:rFonts w:ascii="Times New Roman" w:hAnsi="Times New Roman" w:cs="Times New Roman"/>
                <w:sz w:val="20"/>
                <w:szCs w:val="20"/>
              </w:rPr>
            </w:pPr>
            <w:r w:rsidRPr="00B60D70">
              <w:rPr>
                <w:rFonts w:ascii="Times New Roman" w:hAnsi="Times New Roman" w:cs="Times New Roman"/>
                <w:sz w:val="20"/>
                <w:szCs w:val="20"/>
              </w:rPr>
              <w:t>Расчеты по ущербу имуществу</w:t>
            </w:r>
          </w:p>
        </w:tc>
        <w:tc>
          <w:tcPr>
            <w:tcW w:w="1325" w:type="dxa"/>
          </w:tcPr>
          <w:p w:rsidR="00B60D70" w:rsidRPr="00B60D70" w:rsidRDefault="00B60D70" w:rsidP="008D2D4A">
            <w:pPr>
              <w:spacing w:before="20" w:after="20" w:line="233" w:lineRule="auto"/>
              <w:jc w:val="center"/>
              <w:rPr>
                <w:rFonts w:ascii="Times New Roman" w:hAnsi="Times New Roman" w:cs="Times New Roman"/>
                <w:sz w:val="20"/>
                <w:szCs w:val="20"/>
              </w:rPr>
            </w:pPr>
            <w:r w:rsidRPr="00B60D70">
              <w:rPr>
                <w:rFonts w:ascii="Times New Roman" w:hAnsi="Times New Roman" w:cs="Times New Roman"/>
                <w:sz w:val="20"/>
                <w:szCs w:val="20"/>
              </w:rPr>
              <w:t>020900000</w:t>
            </w:r>
          </w:p>
        </w:tc>
        <w:tc>
          <w:tcPr>
            <w:tcW w:w="3133" w:type="dxa"/>
          </w:tcPr>
          <w:p w:rsidR="00B60D70" w:rsidRPr="00B60D70" w:rsidRDefault="00B60D70" w:rsidP="008D2D4A">
            <w:pPr>
              <w:spacing w:before="20" w:after="20" w:line="233" w:lineRule="auto"/>
              <w:jc w:val="center"/>
              <w:rPr>
                <w:rFonts w:ascii="Times New Roman" w:hAnsi="Times New Roman" w:cs="Times New Roman"/>
                <w:sz w:val="20"/>
                <w:szCs w:val="20"/>
              </w:rPr>
            </w:pPr>
            <w:r w:rsidRPr="00B60D70">
              <w:rPr>
                <w:rFonts w:ascii="Times New Roman" w:hAnsi="Times New Roman" w:cs="Times New Roman"/>
                <w:sz w:val="20"/>
                <w:szCs w:val="20"/>
              </w:rPr>
              <w:t>-</w:t>
            </w:r>
            <w:r w:rsidRPr="00B60D70">
              <w:rPr>
                <w:rFonts w:ascii="Times New Roman" w:hAnsi="Times New Roman" w:cs="Times New Roman"/>
                <w:sz w:val="20"/>
                <w:szCs w:val="20"/>
                <w:lang w:val="en-US"/>
              </w:rPr>
              <w:t>//</w:t>
            </w:r>
            <w:r w:rsidRPr="00B60D70">
              <w:rPr>
                <w:rFonts w:ascii="Times New Roman" w:hAnsi="Times New Roman" w:cs="Times New Roman"/>
                <w:sz w:val="20"/>
                <w:szCs w:val="20"/>
              </w:rPr>
              <w:t>-</w:t>
            </w:r>
          </w:p>
        </w:tc>
      </w:tr>
      <w:tr w:rsidR="00B60D70" w:rsidRPr="00B60D70" w:rsidTr="008D2D4A">
        <w:trPr>
          <w:jc w:val="center"/>
        </w:trPr>
        <w:tc>
          <w:tcPr>
            <w:tcW w:w="4614" w:type="dxa"/>
            <w:gridSpan w:val="2"/>
          </w:tcPr>
          <w:p w:rsidR="00B60D70" w:rsidRPr="00B60D70" w:rsidRDefault="00B60D70" w:rsidP="008D2D4A">
            <w:pPr>
              <w:spacing w:before="20" w:after="20" w:line="233" w:lineRule="auto"/>
              <w:rPr>
                <w:rFonts w:ascii="Times New Roman" w:hAnsi="Times New Roman" w:cs="Times New Roman"/>
                <w:sz w:val="20"/>
                <w:szCs w:val="20"/>
              </w:rPr>
            </w:pPr>
            <w:r w:rsidRPr="00B60D70">
              <w:rPr>
                <w:rFonts w:ascii="Times New Roman" w:hAnsi="Times New Roman" w:cs="Times New Roman"/>
                <w:sz w:val="20"/>
                <w:szCs w:val="20"/>
              </w:rPr>
              <w:t>Расчеты по ущербу основным средствам</w:t>
            </w:r>
          </w:p>
        </w:tc>
        <w:tc>
          <w:tcPr>
            <w:tcW w:w="1325" w:type="dxa"/>
          </w:tcPr>
          <w:p w:rsidR="00B60D70" w:rsidRPr="00B60D70" w:rsidRDefault="00B60D70" w:rsidP="008D2D4A">
            <w:pPr>
              <w:spacing w:before="20" w:after="20" w:line="233" w:lineRule="auto"/>
              <w:jc w:val="center"/>
              <w:rPr>
                <w:rFonts w:ascii="Times New Roman" w:hAnsi="Times New Roman" w:cs="Times New Roman"/>
                <w:sz w:val="20"/>
                <w:szCs w:val="20"/>
              </w:rPr>
            </w:pPr>
            <w:r w:rsidRPr="00B60D70">
              <w:rPr>
                <w:rFonts w:ascii="Times New Roman" w:hAnsi="Times New Roman" w:cs="Times New Roman"/>
                <w:sz w:val="20"/>
                <w:szCs w:val="20"/>
              </w:rPr>
              <w:t>020971000</w:t>
            </w:r>
          </w:p>
        </w:tc>
        <w:tc>
          <w:tcPr>
            <w:tcW w:w="3133" w:type="dxa"/>
          </w:tcPr>
          <w:p w:rsidR="00B60D70" w:rsidRPr="00B60D70" w:rsidRDefault="00B60D70" w:rsidP="008D2D4A">
            <w:pPr>
              <w:spacing w:before="20" w:after="20" w:line="233" w:lineRule="auto"/>
              <w:jc w:val="center"/>
              <w:rPr>
                <w:rFonts w:ascii="Times New Roman" w:hAnsi="Times New Roman" w:cs="Times New Roman"/>
                <w:sz w:val="20"/>
                <w:szCs w:val="20"/>
              </w:rPr>
            </w:pPr>
            <w:r w:rsidRPr="00B60D70">
              <w:rPr>
                <w:rFonts w:ascii="Times New Roman" w:hAnsi="Times New Roman" w:cs="Times New Roman"/>
                <w:sz w:val="20"/>
                <w:szCs w:val="20"/>
              </w:rPr>
              <w:t>-</w:t>
            </w:r>
            <w:r w:rsidRPr="00B60D70">
              <w:rPr>
                <w:rFonts w:ascii="Times New Roman" w:hAnsi="Times New Roman" w:cs="Times New Roman"/>
                <w:sz w:val="20"/>
                <w:szCs w:val="20"/>
                <w:lang w:val="en-US"/>
              </w:rPr>
              <w:t>//</w:t>
            </w:r>
            <w:r w:rsidRPr="00B60D70">
              <w:rPr>
                <w:rFonts w:ascii="Times New Roman" w:hAnsi="Times New Roman" w:cs="Times New Roman"/>
                <w:sz w:val="20"/>
                <w:szCs w:val="20"/>
              </w:rPr>
              <w:t>-</w:t>
            </w:r>
          </w:p>
        </w:tc>
      </w:tr>
      <w:tr w:rsidR="00B60D70" w:rsidRPr="00B60D70" w:rsidTr="008D2D4A">
        <w:trPr>
          <w:jc w:val="center"/>
        </w:trPr>
        <w:tc>
          <w:tcPr>
            <w:tcW w:w="4614" w:type="dxa"/>
            <w:gridSpan w:val="2"/>
          </w:tcPr>
          <w:p w:rsidR="00B60D70" w:rsidRPr="00B60D70" w:rsidRDefault="00B60D70" w:rsidP="008D2D4A">
            <w:pPr>
              <w:spacing w:before="20" w:after="20" w:line="233" w:lineRule="auto"/>
              <w:rPr>
                <w:rFonts w:ascii="Times New Roman" w:hAnsi="Times New Roman" w:cs="Times New Roman"/>
                <w:sz w:val="20"/>
                <w:szCs w:val="20"/>
              </w:rPr>
            </w:pPr>
            <w:r w:rsidRPr="00B60D70">
              <w:rPr>
                <w:rFonts w:ascii="Times New Roman" w:hAnsi="Times New Roman" w:cs="Times New Roman"/>
                <w:sz w:val="20"/>
                <w:szCs w:val="20"/>
              </w:rPr>
              <w:t>Расчеты по ущербу материальных запасов</w:t>
            </w:r>
          </w:p>
        </w:tc>
        <w:tc>
          <w:tcPr>
            <w:tcW w:w="1325" w:type="dxa"/>
          </w:tcPr>
          <w:p w:rsidR="00B60D70" w:rsidRPr="00B60D70" w:rsidRDefault="00B60D70" w:rsidP="008D2D4A">
            <w:pPr>
              <w:spacing w:before="20" w:after="20" w:line="233" w:lineRule="auto"/>
              <w:jc w:val="center"/>
              <w:rPr>
                <w:rFonts w:ascii="Times New Roman" w:hAnsi="Times New Roman" w:cs="Times New Roman"/>
                <w:sz w:val="20"/>
                <w:szCs w:val="20"/>
              </w:rPr>
            </w:pPr>
            <w:r w:rsidRPr="00B60D70">
              <w:rPr>
                <w:rFonts w:ascii="Times New Roman" w:hAnsi="Times New Roman" w:cs="Times New Roman"/>
                <w:sz w:val="20"/>
                <w:szCs w:val="20"/>
              </w:rPr>
              <w:t>020974000</w:t>
            </w:r>
          </w:p>
        </w:tc>
        <w:tc>
          <w:tcPr>
            <w:tcW w:w="3133" w:type="dxa"/>
          </w:tcPr>
          <w:p w:rsidR="00B60D70" w:rsidRPr="00B60D70" w:rsidRDefault="00B60D70" w:rsidP="008D2D4A">
            <w:pPr>
              <w:spacing w:before="20" w:after="20" w:line="233" w:lineRule="auto"/>
              <w:jc w:val="center"/>
              <w:rPr>
                <w:rFonts w:ascii="Times New Roman" w:hAnsi="Times New Roman" w:cs="Times New Roman"/>
                <w:sz w:val="20"/>
                <w:szCs w:val="20"/>
              </w:rPr>
            </w:pPr>
            <w:r w:rsidRPr="00B60D70">
              <w:rPr>
                <w:rFonts w:ascii="Times New Roman" w:hAnsi="Times New Roman" w:cs="Times New Roman"/>
                <w:sz w:val="20"/>
                <w:szCs w:val="20"/>
              </w:rPr>
              <w:t>-</w:t>
            </w:r>
            <w:r w:rsidRPr="00B60D70">
              <w:rPr>
                <w:rFonts w:ascii="Times New Roman" w:hAnsi="Times New Roman" w:cs="Times New Roman"/>
                <w:sz w:val="20"/>
                <w:szCs w:val="20"/>
                <w:lang w:val="en-US"/>
              </w:rPr>
              <w:t>//</w:t>
            </w:r>
            <w:r w:rsidRPr="00B60D70">
              <w:rPr>
                <w:rFonts w:ascii="Times New Roman" w:hAnsi="Times New Roman" w:cs="Times New Roman"/>
                <w:sz w:val="20"/>
                <w:szCs w:val="20"/>
              </w:rPr>
              <w:t>-</w:t>
            </w:r>
          </w:p>
        </w:tc>
      </w:tr>
      <w:tr w:rsidR="00B60D70" w:rsidRPr="00B60D70" w:rsidTr="008D2D4A">
        <w:trPr>
          <w:jc w:val="center"/>
        </w:trPr>
        <w:tc>
          <w:tcPr>
            <w:tcW w:w="4614" w:type="dxa"/>
            <w:gridSpan w:val="2"/>
          </w:tcPr>
          <w:p w:rsidR="00B60D70" w:rsidRPr="00B60D70" w:rsidRDefault="00B60D70" w:rsidP="008D2D4A">
            <w:pPr>
              <w:spacing w:before="20" w:after="20" w:line="233" w:lineRule="auto"/>
              <w:rPr>
                <w:rFonts w:ascii="Times New Roman" w:hAnsi="Times New Roman" w:cs="Times New Roman"/>
                <w:sz w:val="20"/>
                <w:szCs w:val="20"/>
              </w:rPr>
            </w:pPr>
            <w:r w:rsidRPr="00B60D70">
              <w:rPr>
                <w:rFonts w:ascii="Times New Roman" w:hAnsi="Times New Roman" w:cs="Times New Roman"/>
                <w:sz w:val="20"/>
                <w:szCs w:val="20"/>
              </w:rPr>
              <w:t>Расчеты по недостачам денежных средств</w:t>
            </w:r>
          </w:p>
        </w:tc>
        <w:tc>
          <w:tcPr>
            <w:tcW w:w="1325" w:type="dxa"/>
          </w:tcPr>
          <w:p w:rsidR="00B60D70" w:rsidRPr="00B60D70" w:rsidRDefault="00B60D70" w:rsidP="008D2D4A">
            <w:pPr>
              <w:spacing w:before="20" w:after="20" w:line="233" w:lineRule="auto"/>
              <w:jc w:val="center"/>
              <w:rPr>
                <w:rFonts w:ascii="Times New Roman" w:hAnsi="Times New Roman" w:cs="Times New Roman"/>
                <w:sz w:val="20"/>
                <w:szCs w:val="20"/>
              </w:rPr>
            </w:pPr>
            <w:r w:rsidRPr="00B60D70">
              <w:rPr>
                <w:rFonts w:ascii="Times New Roman" w:hAnsi="Times New Roman" w:cs="Times New Roman"/>
                <w:sz w:val="20"/>
                <w:szCs w:val="20"/>
              </w:rPr>
              <w:t>020981000</w:t>
            </w:r>
          </w:p>
        </w:tc>
        <w:tc>
          <w:tcPr>
            <w:tcW w:w="3133" w:type="dxa"/>
          </w:tcPr>
          <w:p w:rsidR="00B60D70" w:rsidRPr="00B60D70" w:rsidRDefault="00B60D70" w:rsidP="008D2D4A">
            <w:pPr>
              <w:spacing w:before="20" w:after="20" w:line="233" w:lineRule="auto"/>
              <w:jc w:val="center"/>
              <w:rPr>
                <w:rFonts w:ascii="Times New Roman" w:hAnsi="Times New Roman" w:cs="Times New Roman"/>
                <w:sz w:val="20"/>
                <w:szCs w:val="20"/>
              </w:rPr>
            </w:pPr>
            <w:r w:rsidRPr="00B60D70">
              <w:rPr>
                <w:rFonts w:ascii="Times New Roman" w:hAnsi="Times New Roman" w:cs="Times New Roman"/>
                <w:sz w:val="20"/>
                <w:szCs w:val="20"/>
              </w:rPr>
              <w:t>-</w:t>
            </w:r>
            <w:r w:rsidRPr="00B60D70">
              <w:rPr>
                <w:rFonts w:ascii="Times New Roman" w:hAnsi="Times New Roman" w:cs="Times New Roman"/>
                <w:sz w:val="20"/>
                <w:szCs w:val="20"/>
                <w:lang w:val="en-US"/>
              </w:rPr>
              <w:t>//</w:t>
            </w:r>
            <w:r w:rsidRPr="00B60D70">
              <w:rPr>
                <w:rFonts w:ascii="Times New Roman" w:hAnsi="Times New Roman" w:cs="Times New Roman"/>
                <w:sz w:val="20"/>
                <w:szCs w:val="20"/>
              </w:rPr>
              <w:t>-</w:t>
            </w:r>
          </w:p>
        </w:tc>
      </w:tr>
      <w:tr w:rsidR="00B60D70" w:rsidRPr="00B60D70" w:rsidTr="008D2D4A">
        <w:trPr>
          <w:jc w:val="center"/>
        </w:trPr>
        <w:tc>
          <w:tcPr>
            <w:tcW w:w="4614" w:type="dxa"/>
            <w:gridSpan w:val="2"/>
          </w:tcPr>
          <w:p w:rsidR="00B60D70" w:rsidRPr="00B60D70" w:rsidRDefault="00B60D70" w:rsidP="008D2D4A">
            <w:pPr>
              <w:spacing w:before="20" w:after="20" w:line="233" w:lineRule="auto"/>
              <w:rPr>
                <w:rFonts w:ascii="Times New Roman" w:hAnsi="Times New Roman" w:cs="Times New Roman"/>
                <w:sz w:val="20"/>
                <w:szCs w:val="20"/>
              </w:rPr>
            </w:pPr>
            <w:r w:rsidRPr="00B60D70">
              <w:rPr>
                <w:rFonts w:ascii="Times New Roman" w:hAnsi="Times New Roman" w:cs="Times New Roman"/>
                <w:sz w:val="20"/>
                <w:szCs w:val="20"/>
              </w:rPr>
              <w:t>Расчеты по недостачам иных финансовых активов</w:t>
            </w:r>
          </w:p>
        </w:tc>
        <w:tc>
          <w:tcPr>
            <w:tcW w:w="1325" w:type="dxa"/>
          </w:tcPr>
          <w:p w:rsidR="00B60D70" w:rsidRPr="00B60D70" w:rsidRDefault="00B60D70" w:rsidP="008D2D4A">
            <w:pPr>
              <w:spacing w:before="20" w:after="20" w:line="233" w:lineRule="auto"/>
              <w:jc w:val="center"/>
              <w:rPr>
                <w:rFonts w:ascii="Times New Roman" w:hAnsi="Times New Roman" w:cs="Times New Roman"/>
                <w:sz w:val="20"/>
                <w:szCs w:val="20"/>
              </w:rPr>
            </w:pPr>
            <w:r w:rsidRPr="00B60D70">
              <w:rPr>
                <w:rFonts w:ascii="Times New Roman" w:hAnsi="Times New Roman" w:cs="Times New Roman"/>
                <w:sz w:val="20"/>
                <w:szCs w:val="20"/>
              </w:rPr>
              <w:t>020982000</w:t>
            </w:r>
          </w:p>
        </w:tc>
        <w:tc>
          <w:tcPr>
            <w:tcW w:w="3133" w:type="dxa"/>
          </w:tcPr>
          <w:p w:rsidR="00B60D70" w:rsidRPr="00B60D70" w:rsidRDefault="00B60D70" w:rsidP="008D2D4A">
            <w:pPr>
              <w:spacing w:before="20" w:after="20" w:line="233" w:lineRule="auto"/>
              <w:jc w:val="center"/>
              <w:rPr>
                <w:rFonts w:ascii="Times New Roman" w:hAnsi="Times New Roman" w:cs="Times New Roman"/>
                <w:sz w:val="20"/>
                <w:szCs w:val="20"/>
              </w:rPr>
            </w:pPr>
            <w:r w:rsidRPr="00B60D70">
              <w:rPr>
                <w:rFonts w:ascii="Times New Roman" w:hAnsi="Times New Roman" w:cs="Times New Roman"/>
                <w:sz w:val="20"/>
                <w:szCs w:val="20"/>
              </w:rPr>
              <w:t>-</w:t>
            </w:r>
            <w:r w:rsidRPr="00B60D70">
              <w:rPr>
                <w:rFonts w:ascii="Times New Roman" w:hAnsi="Times New Roman" w:cs="Times New Roman"/>
                <w:sz w:val="20"/>
                <w:szCs w:val="20"/>
                <w:lang w:val="en-US"/>
              </w:rPr>
              <w:t>//</w:t>
            </w:r>
            <w:r w:rsidRPr="00B60D70">
              <w:rPr>
                <w:rFonts w:ascii="Times New Roman" w:hAnsi="Times New Roman" w:cs="Times New Roman"/>
                <w:sz w:val="20"/>
                <w:szCs w:val="20"/>
              </w:rPr>
              <w:t>-</w:t>
            </w:r>
          </w:p>
        </w:tc>
      </w:tr>
      <w:tr w:rsidR="00B60D70" w:rsidRPr="00B60D70" w:rsidTr="008D2D4A">
        <w:trPr>
          <w:jc w:val="center"/>
        </w:trPr>
        <w:tc>
          <w:tcPr>
            <w:tcW w:w="4614" w:type="dxa"/>
            <w:gridSpan w:val="2"/>
          </w:tcPr>
          <w:p w:rsidR="00B60D70" w:rsidRPr="00B60D70" w:rsidRDefault="00B60D70" w:rsidP="008D2D4A">
            <w:pPr>
              <w:spacing w:before="20" w:after="20" w:line="233" w:lineRule="auto"/>
              <w:rPr>
                <w:rFonts w:ascii="Times New Roman" w:hAnsi="Times New Roman" w:cs="Times New Roman"/>
                <w:sz w:val="20"/>
                <w:szCs w:val="20"/>
              </w:rPr>
            </w:pPr>
            <w:r w:rsidRPr="00B60D70">
              <w:rPr>
                <w:rFonts w:ascii="Times New Roman" w:hAnsi="Times New Roman" w:cs="Times New Roman"/>
                <w:sz w:val="20"/>
                <w:szCs w:val="20"/>
              </w:rPr>
              <w:t>Прочие расчеты с дебиторами</w:t>
            </w:r>
          </w:p>
        </w:tc>
        <w:tc>
          <w:tcPr>
            <w:tcW w:w="1325" w:type="dxa"/>
          </w:tcPr>
          <w:p w:rsidR="00B60D70" w:rsidRPr="00B60D70" w:rsidRDefault="00B60D70" w:rsidP="008D2D4A">
            <w:pPr>
              <w:spacing w:before="20" w:after="20" w:line="233" w:lineRule="auto"/>
              <w:jc w:val="center"/>
              <w:rPr>
                <w:rFonts w:ascii="Times New Roman" w:hAnsi="Times New Roman" w:cs="Times New Roman"/>
                <w:sz w:val="20"/>
                <w:szCs w:val="20"/>
              </w:rPr>
            </w:pPr>
            <w:r w:rsidRPr="00B60D70">
              <w:rPr>
                <w:rFonts w:ascii="Times New Roman" w:hAnsi="Times New Roman" w:cs="Times New Roman"/>
                <w:sz w:val="20"/>
                <w:szCs w:val="20"/>
              </w:rPr>
              <w:t>021000000</w:t>
            </w:r>
          </w:p>
        </w:tc>
        <w:tc>
          <w:tcPr>
            <w:tcW w:w="3133" w:type="dxa"/>
          </w:tcPr>
          <w:p w:rsidR="00B60D70" w:rsidRPr="00B60D70" w:rsidRDefault="00B60D70" w:rsidP="008D2D4A">
            <w:pPr>
              <w:spacing w:before="20" w:after="20" w:line="233" w:lineRule="auto"/>
              <w:jc w:val="center"/>
              <w:rPr>
                <w:rFonts w:ascii="Times New Roman" w:hAnsi="Times New Roman" w:cs="Times New Roman"/>
                <w:sz w:val="20"/>
                <w:szCs w:val="20"/>
              </w:rPr>
            </w:pPr>
            <w:r w:rsidRPr="00B60D70">
              <w:rPr>
                <w:rFonts w:ascii="Times New Roman" w:hAnsi="Times New Roman" w:cs="Times New Roman"/>
                <w:sz w:val="20"/>
                <w:szCs w:val="20"/>
              </w:rPr>
              <w:t>-</w:t>
            </w:r>
            <w:r w:rsidRPr="00B60D70">
              <w:rPr>
                <w:rFonts w:ascii="Times New Roman" w:hAnsi="Times New Roman" w:cs="Times New Roman"/>
                <w:sz w:val="20"/>
                <w:szCs w:val="20"/>
                <w:lang w:val="en-US"/>
              </w:rPr>
              <w:t>//</w:t>
            </w:r>
            <w:r w:rsidRPr="00B60D70">
              <w:rPr>
                <w:rFonts w:ascii="Times New Roman" w:hAnsi="Times New Roman" w:cs="Times New Roman"/>
                <w:sz w:val="20"/>
                <w:szCs w:val="20"/>
              </w:rPr>
              <w:t>-</w:t>
            </w:r>
          </w:p>
        </w:tc>
      </w:tr>
      <w:tr w:rsidR="00B60D70" w:rsidRPr="00B60D70" w:rsidTr="008D2D4A">
        <w:trPr>
          <w:trHeight w:val="708"/>
          <w:jc w:val="center"/>
        </w:trPr>
        <w:tc>
          <w:tcPr>
            <w:tcW w:w="4614" w:type="dxa"/>
            <w:gridSpan w:val="2"/>
          </w:tcPr>
          <w:p w:rsidR="00B60D70" w:rsidRPr="00B60D70" w:rsidRDefault="00B60D70" w:rsidP="008D2D4A">
            <w:pPr>
              <w:spacing w:before="20" w:after="20" w:line="233" w:lineRule="auto"/>
              <w:rPr>
                <w:rFonts w:ascii="Times New Roman" w:hAnsi="Times New Roman" w:cs="Times New Roman"/>
                <w:sz w:val="20"/>
                <w:szCs w:val="20"/>
              </w:rPr>
            </w:pPr>
            <w:r w:rsidRPr="00B60D70">
              <w:rPr>
                <w:rFonts w:ascii="Times New Roman" w:hAnsi="Times New Roman" w:cs="Times New Roman"/>
                <w:sz w:val="20"/>
                <w:szCs w:val="20"/>
              </w:rPr>
              <w:t xml:space="preserve">Расчеты с финансовым органом по наличным денежным средствам </w:t>
            </w:r>
          </w:p>
        </w:tc>
        <w:tc>
          <w:tcPr>
            <w:tcW w:w="1325" w:type="dxa"/>
          </w:tcPr>
          <w:p w:rsidR="00B60D70" w:rsidRPr="00B60D70" w:rsidRDefault="00B60D70" w:rsidP="008D2D4A">
            <w:pPr>
              <w:spacing w:before="20" w:after="20" w:line="233" w:lineRule="auto"/>
              <w:jc w:val="center"/>
              <w:rPr>
                <w:rFonts w:ascii="Times New Roman" w:hAnsi="Times New Roman" w:cs="Times New Roman"/>
                <w:sz w:val="20"/>
                <w:szCs w:val="20"/>
              </w:rPr>
            </w:pPr>
            <w:r w:rsidRPr="00B60D70">
              <w:rPr>
                <w:rFonts w:ascii="Times New Roman" w:hAnsi="Times New Roman" w:cs="Times New Roman"/>
                <w:sz w:val="20"/>
                <w:szCs w:val="20"/>
              </w:rPr>
              <w:t>021003000</w:t>
            </w:r>
          </w:p>
        </w:tc>
        <w:tc>
          <w:tcPr>
            <w:tcW w:w="3133" w:type="dxa"/>
          </w:tcPr>
          <w:p w:rsidR="00B60D70" w:rsidRPr="00B60D70" w:rsidRDefault="00B60D70" w:rsidP="008D2D4A">
            <w:pPr>
              <w:spacing w:before="20" w:after="20" w:line="233" w:lineRule="auto"/>
              <w:jc w:val="center"/>
              <w:rPr>
                <w:rFonts w:ascii="Times New Roman" w:hAnsi="Times New Roman" w:cs="Times New Roman"/>
                <w:sz w:val="20"/>
                <w:szCs w:val="20"/>
              </w:rPr>
            </w:pPr>
            <w:r w:rsidRPr="00B60D70">
              <w:rPr>
                <w:rFonts w:ascii="Times New Roman" w:hAnsi="Times New Roman" w:cs="Times New Roman"/>
                <w:sz w:val="20"/>
                <w:szCs w:val="20"/>
              </w:rPr>
              <w:t>-</w:t>
            </w:r>
            <w:r w:rsidRPr="00B60D70">
              <w:rPr>
                <w:rFonts w:ascii="Times New Roman" w:hAnsi="Times New Roman" w:cs="Times New Roman"/>
                <w:sz w:val="20"/>
                <w:szCs w:val="20"/>
                <w:lang w:val="en-US"/>
              </w:rPr>
              <w:t>//</w:t>
            </w:r>
            <w:r w:rsidRPr="00B60D70">
              <w:rPr>
                <w:rFonts w:ascii="Times New Roman" w:hAnsi="Times New Roman" w:cs="Times New Roman"/>
                <w:sz w:val="20"/>
                <w:szCs w:val="20"/>
              </w:rPr>
              <w:t>-</w:t>
            </w:r>
          </w:p>
        </w:tc>
      </w:tr>
      <w:tr w:rsidR="00B60D70" w:rsidRPr="00B60D70" w:rsidTr="008D2D4A">
        <w:trPr>
          <w:trHeight w:val="345"/>
          <w:jc w:val="center"/>
        </w:trPr>
        <w:tc>
          <w:tcPr>
            <w:tcW w:w="9072" w:type="dxa"/>
            <w:gridSpan w:val="4"/>
          </w:tcPr>
          <w:p w:rsidR="00B60D70" w:rsidRPr="00B60D70" w:rsidRDefault="00B60D70" w:rsidP="008D2D4A">
            <w:pPr>
              <w:spacing w:before="20" w:after="20" w:line="233" w:lineRule="auto"/>
              <w:jc w:val="center"/>
              <w:rPr>
                <w:rFonts w:ascii="Times New Roman" w:hAnsi="Times New Roman" w:cs="Times New Roman"/>
                <w:sz w:val="20"/>
                <w:szCs w:val="20"/>
              </w:rPr>
            </w:pPr>
            <w:r w:rsidRPr="00B60D70">
              <w:rPr>
                <w:rFonts w:ascii="Times New Roman" w:hAnsi="Times New Roman" w:cs="Times New Roman"/>
                <w:b/>
                <w:bCs/>
                <w:sz w:val="20"/>
                <w:szCs w:val="20"/>
              </w:rPr>
              <w:t>Обязательства</w:t>
            </w:r>
          </w:p>
        </w:tc>
      </w:tr>
      <w:tr w:rsidR="00B60D70" w:rsidRPr="00B60D70" w:rsidTr="008D2D4A">
        <w:trPr>
          <w:trHeight w:val="265"/>
          <w:jc w:val="center"/>
        </w:trPr>
        <w:tc>
          <w:tcPr>
            <w:tcW w:w="4597" w:type="dxa"/>
          </w:tcPr>
          <w:p w:rsidR="00B60D70" w:rsidRPr="00B60D70" w:rsidRDefault="00B60D70" w:rsidP="008D2D4A">
            <w:pPr>
              <w:spacing w:before="20" w:after="20" w:line="233" w:lineRule="auto"/>
              <w:rPr>
                <w:rFonts w:ascii="Times New Roman" w:hAnsi="Times New Roman" w:cs="Times New Roman"/>
                <w:sz w:val="20"/>
                <w:szCs w:val="20"/>
              </w:rPr>
            </w:pPr>
            <w:r w:rsidRPr="00B60D70">
              <w:rPr>
                <w:rFonts w:ascii="Times New Roman" w:hAnsi="Times New Roman" w:cs="Times New Roman"/>
                <w:sz w:val="20"/>
                <w:szCs w:val="20"/>
              </w:rPr>
              <w:t>Расчеты по принятым обязательствам</w:t>
            </w:r>
          </w:p>
        </w:tc>
        <w:tc>
          <w:tcPr>
            <w:tcW w:w="1342" w:type="dxa"/>
            <w:gridSpan w:val="2"/>
          </w:tcPr>
          <w:p w:rsidR="00B60D70" w:rsidRPr="00B60D70" w:rsidRDefault="00B60D70" w:rsidP="008D2D4A">
            <w:pPr>
              <w:spacing w:before="20" w:after="20" w:line="233" w:lineRule="auto"/>
              <w:rPr>
                <w:rFonts w:ascii="Times New Roman" w:hAnsi="Times New Roman" w:cs="Times New Roman"/>
                <w:sz w:val="20"/>
                <w:szCs w:val="20"/>
              </w:rPr>
            </w:pPr>
            <w:r w:rsidRPr="00B60D70">
              <w:rPr>
                <w:rFonts w:ascii="Times New Roman" w:hAnsi="Times New Roman" w:cs="Times New Roman"/>
                <w:sz w:val="20"/>
                <w:szCs w:val="20"/>
              </w:rPr>
              <w:t>030200000</w:t>
            </w:r>
          </w:p>
        </w:tc>
        <w:tc>
          <w:tcPr>
            <w:tcW w:w="3133" w:type="dxa"/>
          </w:tcPr>
          <w:p w:rsidR="00B60D70" w:rsidRPr="00B60D70" w:rsidRDefault="00B60D70" w:rsidP="008D2D4A">
            <w:pPr>
              <w:spacing w:before="20" w:after="20" w:line="233" w:lineRule="auto"/>
              <w:rPr>
                <w:rFonts w:ascii="Times New Roman" w:hAnsi="Times New Roman" w:cs="Times New Roman"/>
                <w:sz w:val="20"/>
                <w:szCs w:val="20"/>
              </w:rPr>
            </w:pPr>
          </w:p>
        </w:tc>
      </w:tr>
      <w:tr w:rsidR="00B60D70" w:rsidRPr="00B60D70" w:rsidTr="008D2D4A">
        <w:trPr>
          <w:trHeight w:val="80"/>
          <w:jc w:val="center"/>
        </w:trPr>
        <w:tc>
          <w:tcPr>
            <w:tcW w:w="4597" w:type="dxa"/>
          </w:tcPr>
          <w:p w:rsidR="00B60D70" w:rsidRPr="00B60D70" w:rsidRDefault="00B60D70" w:rsidP="008D2D4A">
            <w:pPr>
              <w:spacing w:before="20" w:after="20" w:line="233" w:lineRule="auto"/>
              <w:rPr>
                <w:rFonts w:ascii="Times New Roman" w:hAnsi="Times New Roman" w:cs="Times New Roman"/>
                <w:sz w:val="20"/>
                <w:szCs w:val="20"/>
              </w:rPr>
            </w:pPr>
            <w:r w:rsidRPr="00B60D70">
              <w:rPr>
                <w:rFonts w:ascii="Times New Roman" w:hAnsi="Times New Roman" w:cs="Times New Roman"/>
                <w:sz w:val="20"/>
                <w:szCs w:val="20"/>
              </w:rPr>
              <w:t>Расчеты по заработной плате</w:t>
            </w:r>
          </w:p>
        </w:tc>
        <w:tc>
          <w:tcPr>
            <w:tcW w:w="1342" w:type="dxa"/>
            <w:gridSpan w:val="2"/>
          </w:tcPr>
          <w:p w:rsidR="00B60D70" w:rsidRPr="00B60D70" w:rsidRDefault="00B60D70" w:rsidP="008D2D4A">
            <w:pPr>
              <w:spacing w:before="20" w:after="20" w:line="233" w:lineRule="auto"/>
              <w:jc w:val="center"/>
              <w:rPr>
                <w:rFonts w:ascii="Times New Roman" w:hAnsi="Times New Roman" w:cs="Times New Roman"/>
                <w:sz w:val="20"/>
                <w:szCs w:val="20"/>
              </w:rPr>
            </w:pPr>
            <w:r w:rsidRPr="00B60D70">
              <w:rPr>
                <w:rFonts w:ascii="Times New Roman" w:hAnsi="Times New Roman" w:cs="Times New Roman"/>
                <w:sz w:val="20"/>
                <w:szCs w:val="20"/>
              </w:rPr>
              <w:t>030211000</w:t>
            </w:r>
          </w:p>
        </w:tc>
        <w:tc>
          <w:tcPr>
            <w:tcW w:w="3133" w:type="dxa"/>
          </w:tcPr>
          <w:p w:rsidR="00B60D70" w:rsidRPr="00B60D70" w:rsidRDefault="00B60D70" w:rsidP="008D2D4A">
            <w:pPr>
              <w:spacing w:before="20" w:after="20" w:line="233" w:lineRule="auto"/>
              <w:jc w:val="both"/>
              <w:rPr>
                <w:rFonts w:ascii="Times New Roman" w:hAnsi="Times New Roman" w:cs="Times New Roman"/>
                <w:sz w:val="20"/>
                <w:szCs w:val="20"/>
              </w:rPr>
            </w:pPr>
            <w:r w:rsidRPr="00B60D70">
              <w:rPr>
                <w:rFonts w:ascii="Times New Roman" w:hAnsi="Times New Roman" w:cs="Times New Roman"/>
                <w:sz w:val="20"/>
                <w:szCs w:val="20"/>
              </w:rPr>
              <w:t>По штатным работникам</w:t>
            </w:r>
          </w:p>
        </w:tc>
      </w:tr>
      <w:tr w:rsidR="00B60D70" w:rsidRPr="00B60D70" w:rsidTr="008D2D4A">
        <w:trPr>
          <w:jc w:val="center"/>
        </w:trPr>
        <w:tc>
          <w:tcPr>
            <w:tcW w:w="4614" w:type="dxa"/>
            <w:gridSpan w:val="2"/>
          </w:tcPr>
          <w:p w:rsidR="00B60D70" w:rsidRPr="00B60D70" w:rsidRDefault="00B60D70" w:rsidP="008D2D4A">
            <w:pPr>
              <w:spacing w:before="20" w:after="20" w:line="233" w:lineRule="auto"/>
              <w:rPr>
                <w:rFonts w:ascii="Times New Roman" w:hAnsi="Times New Roman" w:cs="Times New Roman"/>
                <w:sz w:val="20"/>
                <w:szCs w:val="20"/>
              </w:rPr>
            </w:pPr>
            <w:r w:rsidRPr="00B60D70">
              <w:rPr>
                <w:rFonts w:ascii="Times New Roman" w:hAnsi="Times New Roman" w:cs="Times New Roman"/>
                <w:sz w:val="20"/>
                <w:szCs w:val="20"/>
              </w:rPr>
              <w:t>Расчеты по прочим выплатам</w:t>
            </w:r>
          </w:p>
        </w:tc>
        <w:tc>
          <w:tcPr>
            <w:tcW w:w="1325" w:type="dxa"/>
          </w:tcPr>
          <w:p w:rsidR="00B60D70" w:rsidRPr="00B60D70" w:rsidRDefault="00B60D70" w:rsidP="008D2D4A">
            <w:pPr>
              <w:spacing w:before="20" w:after="20" w:line="233" w:lineRule="auto"/>
              <w:jc w:val="center"/>
              <w:rPr>
                <w:rFonts w:ascii="Times New Roman" w:hAnsi="Times New Roman" w:cs="Times New Roman"/>
                <w:sz w:val="20"/>
                <w:szCs w:val="20"/>
              </w:rPr>
            </w:pPr>
            <w:r w:rsidRPr="00B60D70">
              <w:rPr>
                <w:rFonts w:ascii="Times New Roman" w:hAnsi="Times New Roman" w:cs="Times New Roman"/>
                <w:sz w:val="20"/>
                <w:szCs w:val="20"/>
              </w:rPr>
              <w:t>030212000</w:t>
            </w:r>
          </w:p>
        </w:tc>
        <w:tc>
          <w:tcPr>
            <w:tcW w:w="3133" w:type="dxa"/>
          </w:tcPr>
          <w:p w:rsidR="00B60D70" w:rsidRPr="00B60D70" w:rsidRDefault="00B60D70" w:rsidP="008D2D4A">
            <w:pPr>
              <w:spacing w:before="20" w:after="20" w:line="233" w:lineRule="auto"/>
              <w:ind w:hanging="164"/>
              <w:rPr>
                <w:rFonts w:ascii="Times New Roman" w:hAnsi="Times New Roman" w:cs="Times New Roman"/>
                <w:sz w:val="20"/>
                <w:szCs w:val="20"/>
              </w:rPr>
            </w:pPr>
            <w:r w:rsidRPr="00B60D70">
              <w:rPr>
                <w:rFonts w:ascii="Times New Roman" w:hAnsi="Times New Roman" w:cs="Times New Roman"/>
                <w:sz w:val="20"/>
                <w:szCs w:val="20"/>
              </w:rPr>
              <w:t xml:space="preserve">   По штатным работникам</w:t>
            </w:r>
          </w:p>
        </w:tc>
      </w:tr>
      <w:tr w:rsidR="00B60D70" w:rsidRPr="00B60D70" w:rsidTr="008D2D4A">
        <w:trPr>
          <w:jc w:val="center"/>
        </w:trPr>
        <w:tc>
          <w:tcPr>
            <w:tcW w:w="4614" w:type="dxa"/>
            <w:gridSpan w:val="2"/>
          </w:tcPr>
          <w:p w:rsidR="00B60D70" w:rsidRPr="00B60D70" w:rsidRDefault="00B60D70" w:rsidP="008D2D4A">
            <w:pPr>
              <w:spacing w:before="20" w:after="20" w:line="233" w:lineRule="auto"/>
              <w:rPr>
                <w:rFonts w:ascii="Times New Roman" w:hAnsi="Times New Roman" w:cs="Times New Roman"/>
                <w:sz w:val="20"/>
                <w:szCs w:val="20"/>
              </w:rPr>
            </w:pPr>
            <w:r w:rsidRPr="00B60D70">
              <w:rPr>
                <w:rFonts w:ascii="Times New Roman" w:hAnsi="Times New Roman" w:cs="Times New Roman"/>
                <w:sz w:val="20"/>
                <w:szCs w:val="20"/>
              </w:rPr>
              <w:t>Расчеты по начислениям на выплаты по оплате труда</w:t>
            </w:r>
          </w:p>
        </w:tc>
        <w:tc>
          <w:tcPr>
            <w:tcW w:w="1325" w:type="dxa"/>
          </w:tcPr>
          <w:p w:rsidR="00B60D70" w:rsidRPr="00B60D70" w:rsidRDefault="00B60D70" w:rsidP="008D2D4A">
            <w:pPr>
              <w:spacing w:before="20" w:after="20" w:line="233" w:lineRule="auto"/>
              <w:jc w:val="center"/>
              <w:rPr>
                <w:rFonts w:ascii="Times New Roman" w:hAnsi="Times New Roman" w:cs="Times New Roman"/>
                <w:sz w:val="20"/>
                <w:szCs w:val="20"/>
              </w:rPr>
            </w:pPr>
            <w:r w:rsidRPr="00B60D70">
              <w:rPr>
                <w:rFonts w:ascii="Times New Roman" w:hAnsi="Times New Roman" w:cs="Times New Roman"/>
                <w:sz w:val="20"/>
                <w:szCs w:val="20"/>
              </w:rPr>
              <w:t>030213000</w:t>
            </w:r>
          </w:p>
        </w:tc>
        <w:tc>
          <w:tcPr>
            <w:tcW w:w="3133" w:type="dxa"/>
          </w:tcPr>
          <w:p w:rsidR="00B60D70" w:rsidRPr="00B60D70" w:rsidRDefault="00B60D70" w:rsidP="008D2D4A">
            <w:pPr>
              <w:spacing w:before="20" w:after="20" w:line="233" w:lineRule="auto"/>
              <w:rPr>
                <w:rFonts w:ascii="Times New Roman" w:hAnsi="Times New Roman" w:cs="Times New Roman"/>
                <w:sz w:val="20"/>
                <w:szCs w:val="20"/>
              </w:rPr>
            </w:pPr>
            <w:r w:rsidRPr="00B60D70">
              <w:rPr>
                <w:rFonts w:ascii="Times New Roman" w:hAnsi="Times New Roman" w:cs="Times New Roman"/>
                <w:sz w:val="20"/>
                <w:szCs w:val="20"/>
              </w:rPr>
              <w:t>По начисления по подстатье 213 ЭКР</w:t>
            </w:r>
          </w:p>
        </w:tc>
      </w:tr>
      <w:tr w:rsidR="00B60D70" w:rsidRPr="00B60D70" w:rsidTr="008D2D4A">
        <w:trPr>
          <w:jc w:val="center"/>
        </w:trPr>
        <w:tc>
          <w:tcPr>
            <w:tcW w:w="4614" w:type="dxa"/>
            <w:gridSpan w:val="2"/>
          </w:tcPr>
          <w:p w:rsidR="00B60D70" w:rsidRPr="00B60D70" w:rsidRDefault="00B60D70" w:rsidP="008D2D4A">
            <w:pPr>
              <w:spacing w:before="20" w:after="20" w:line="233" w:lineRule="auto"/>
              <w:rPr>
                <w:rFonts w:ascii="Times New Roman" w:hAnsi="Times New Roman" w:cs="Times New Roman"/>
                <w:sz w:val="20"/>
                <w:szCs w:val="20"/>
              </w:rPr>
            </w:pPr>
            <w:r w:rsidRPr="00B60D70">
              <w:rPr>
                <w:rFonts w:ascii="Times New Roman" w:hAnsi="Times New Roman" w:cs="Times New Roman"/>
                <w:sz w:val="20"/>
                <w:szCs w:val="20"/>
              </w:rPr>
              <w:t>Расчеты по услугам связи</w:t>
            </w:r>
          </w:p>
        </w:tc>
        <w:tc>
          <w:tcPr>
            <w:tcW w:w="1325" w:type="dxa"/>
          </w:tcPr>
          <w:p w:rsidR="00B60D70" w:rsidRPr="00B60D70" w:rsidRDefault="00B60D70" w:rsidP="008D2D4A">
            <w:pPr>
              <w:spacing w:before="20" w:after="20" w:line="233" w:lineRule="auto"/>
              <w:jc w:val="center"/>
              <w:rPr>
                <w:rFonts w:ascii="Times New Roman" w:hAnsi="Times New Roman" w:cs="Times New Roman"/>
                <w:sz w:val="20"/>
                <w:szCs w:val="20"/>
              </w:rPr>
            </w:pPr>
            <w:r w:rsidRPr="00B60D70">
              <w:rPr>
                <w:rFonts w:ascii="Times New Roman" w:hAnsi="Times New Roman" w:cs="Times New Roman"/>
                <w:sz w:val="20"/>
                <w:szCs w:val="20"/>
              </w:rPr>
              <w:t>030221000</w:t>
            </w:r>
          </w:p>
        </w:tc>
        <w:tc>
          <w:tcPr>
            <w:tcW w:w="3133" w:type="dxa"/>
          </w:tcPr>
          <w:p w:rsidR="00B60D70" w:rsidRPr="00B60D70" w:rsidRDefault="00B60D70" w:rsidP="008D2D4A">
            <w:pPr>
              <w:spacing w:before="20" w:after="20" w:line="233" w:lineRule="auto"/>
              <w:rPr>
                <w:rFonts w:ascii="Times New Roman" w:hAnsi="Times New Roman" w:cs="Times New Roman"/>
                <w:sz w:val="20"/>
                <w:szCs w:val="20"/>
              </w:rPr>
            </w:pPr>
            <w:r w:rsidRPr="00B60D70">
              <w:rPr>
                <w:rFonts w:ascii="Times New Roman" w:hAnsi="Times New Roman" w:cs="Times New Roman"/>
                <w:sz w:val="20"/>
                <w:szCs w:val="20"/>
              </w:rPr>
              <w:t>По контрагентам</w:t>
            </w:r>
          </w:p>
        </w:tc>
      </w:tr>
      <w:tr w:rsidR="00B60D70" w:rsidRPr="00B60D70" w:rsidTr="008D2D4A">
        <w:trPr>
          <w:jc w:val="center"/>
        </w:trPr>
        <w:tc>
          <w:tcPr>
            <w:tcW w:w="4614" w:type="dxa"/>
            <w:gridSpan w:val="2"/>
          </w:tcPr>
          <w:p w:rsidR="00B60D70" w:rsidRPr="00B60D70" w:rsidRDefault="00B60D70" w:rsidP="008D2D4A">
            <w:pPr>
              <w:spacing w:before="20" w:after="20" w:line="233" w:lineRule="auto"/>
              <w:rPr>
                <w:rFonts w:ascii="Times New Roman" w:hAnsi="Times New Roman" w:cs="Times New Roman"/>
                <w:sz w:val="20"/>
                <w:szCs w:val="20"/>
              </w:rPr>
            </w:pPr>
            <w:r w:rsidRPr="00B60D70">
              <w:rPr>
                <w:rFonts w:ascii="Times New Roman" w:hAnsi="Times New Roman" w:cs="Times New Roman"/>
                <w:sz w:val="20"/>
                <w:szCs w:val="20"/>
              </w:rPr>
              <w:t>Расчеты по транспортным услугам</w:t>
            </w:r>
          </w:p>
        </w:tc>
        <w:tc>
          <w:tcPr>
            <w:tcW w:w="1325" w:type="dxa"/>
          </w:tcPr>
          <w:p w:rsidR="00B60D70" w:rsidRPr="00B60D70" w:rsidRDefault="00B60D70" w:rsidP="008D2D4A">
            <w:pPr>
              <w:spacing w:before="20" w:after="20" w:line="233" w:lineRule="auto"/>
              <w:jc w:val="center"/>
              <w:rPr>
                <w:rFonts w:ascii="Times New Roman" w:hAnsi="Times New Roman" w:cs="Times New Roman"/>
                <w:sz w:val="20"/>
                <w:szCs w:val="20"/>
              </w:rPr>
            </w:pPr>
            <w:r w:rsidRPr="00B60D70">
              <w:rPr>
                <w:rFonts w:ascii="Times New Roman" w:hAnsi="Times New Roman" w:cs="Times New Roman"/>
                <w:sz w:val="20"/>
                <w:szCs w:val="20"/>
              </w:rPr>
              <w:t>030222000</w:t>
            </w:r>
          </w:p>
        </w:tc>
        <w:tc>
          <w:tcPr>
            <w:tcW w:w="3133" w:type="dxa"/>
          </w:tcPr>
          <w:p w:rsidR="00B60D70" w:rsidRPr="00B60D70" w:rsidRDefault="00B60D70" w:rsidP="008D2D4A">
            <w:pPr>
              <w:spacing w:before="20" w:after="20" w:line="233" w:lineRule="auto"/>
              <w:rPr>
                <w:rFonts w:ascii="Times New Roman" w:hAnsi="Times New Roman" w:cs="Times New Roman"/>
                <w:sz w:val="20"/>
                <w:szCs w:val="20"/>
              </w:rPr>
            </w:pPr>
            <w:r w:rsidRPr="00B60D70">
              <w:rPr>
                <w:rFonts w:ascii="Times New Roman" w:hAnsi="Times New Roman" w:cs="Times New Roman"/>
                <w:sz w:val="20"/>
                <w:szCs w:val="20"/>
              </w:rPr>
              <w:t>По контрагентам</w:t>
            </w:r>
          </w:p>
        </w:tc>
      </w:tr>
      <w:tr w:rsidR="00B60D70" w:rsidRPr="00B60D70" w:rsidTr="008D2D4A">
        <w:trPr>
          <w:trHeight w:val="210"/>
          <w:jc w:val="center"/>
        </w:trPr>
        <w:tc>
          <w:tcPr>
            <w:tcW w:w="4614" w:type="dxa"/>
            <w:gridSpan w:val="2"/>
          </w:tcPr>
          <w:p w:rsidR="00B60D70" w:rsidRPr="00B60D70" w:rsidRDefault="00B60D70" w:rsidP="008D2D4A">
            <w:pPr>
              <w:spacing w:before="20" w:after="20" w:line="233" w:lineRule="auto"/>
              <w:rPr>
                <w:rFonts w:ascii="Times New Roman" w:hAnsi="Times New Roman" w:cs="Times New Roman"/>
                <w:sz w:val="20"/>
                <w:szCs w:val="20"/>
              </w:rPr>
            </w:pPr>
            <w:r w:rsidRPr="00B60D70">
              <w:rPr>
                <w:rFonts w:ascii="Times New Roman" w:hAnsi="Times New Roman" w:cs="Times New Roman"/>
                <w:sz w:val="20"/>
                <w:szCs w:val="20"/>
              </w:rPr>
              <w:t>Расчеты по коммунальным услугам</w:t>
            </w:r>
          </w:p>
        </w:tc>
        <w:tc>
          <w:tcPr>
            <w:tcW w:w="1325" w:type="dxa"/>
          </w:tcPr>
          <w:p w:rsidR="00B60D70" w:rsidRPr="00B60D70" w:rsidRDefault="00B60D70" w:rsidP="008D2D4A">
            <w:pPr>
              <w:spacing w:before="20" w:after="20" w:line="233" w:lineRule="auto"/>
              <w:jc w:val="center"/>
              <w:rPr>
                <w:rFonts w:ascii="Times New Roman" w:hAnsi="Times New Roman" w:cs="Times New Roman"/>
                <w:sz w:val="20"/>
                <w:szCs w:val="20"/>
              </w:rPr>
            </w:pPr>
            <w:r w:rsidRPr="00B60D70">
              <w:rPr>
                <w:rFonts w:ascii="Times New Roman" w:hAnsi="Times New Roman" w:cs="Times New Roman"/>
                <w:sz w:val="20"/>
                <w:szCs w:val="20"/>
              </w:rPr>
              <w:t>030223000</w:t>
            </w:r>
          </w:p>
        </w:tc>
        <w:tc>
          <w:tcPr>
            <w:tcW w:w="3133" w:type="dxa"/>
          </w:tcPr>
          <w:p w:rsidR="00B60D70" w:rsidRPr="00B60D70" w:rsidRDefault="00B60D70" w:rsidP="008D2D4A">
            <w:pPr>
              <w:spacing w:before="20" w:after="20" w:line="233" w:lineRule="auto"/>
              <w:rPr>
                <w:rFonts w:ascii="Times New Roman" w:hAnsi="Times New Roman" w:cs="Times New Roman"/>
                <w:sz w:val="20"/>
                <w:szCs w:val="20"/>
              </w:rPr>
            </w:pPr>
            <w:r w:rsidRPr="00B60D70">
              <w:rPr>
                <w:rFonts w:ascii="Times New Roman" w:hAnsi="Times New Roman" w:cs="Times New Roman"/>
                <w:sz w:val="20"/>
                <w:szCs w:val="20"/>
              </w:rPr>
              <w:t>По контрагентам</w:t>
            </w:r>
          </w:p>
        </w:tc>
      </w:tr>
      <w:tr w:rsidR="00B60D70" w:rsidRPr="00B60D70" w:rsidTr="008D2D4A">
        <w:trPr>
          <w:trHeight w:val="105"/>
          <w:jc w:val="center"/>
        </w:trPr>
        <w:tc>
          <w:tcPr>
            <w:tcW w:w="4614" w:type="dxa"/>
            <w:gridSpan w:val="2"/>
          </w:tcPr>
          <w:p w:rsidR="00B60D70" w:rsidRPr="00B60D70" w:rsidRDefault="00B60D70" w:rsidP="008D2D4A">
            <w:pPr>
              <w:spacing w:before="20" w:after="20" w:line="233" w:lineRule="auto"/>
              <w:rPr>
                <w:rFonts w:ascii="Times New Roman" w:hAnsi="Times New Roman" w:cs="Times New Roman"/>
                <w:sz w:val="20"/>
                <w:szCs w:val="20"/>
              </w:rPr>
            </w:pPr>
            <w:r w:rsidRPr="00B60D70">
              <w:rPr>
                <w:rFonts w:ascii="Times New Roman" w:hAnsi="Times New Roman" w:cs="Times New Roman"/>
                <w:sz w:val="20"/>
                <w:szCs w:val="20"/>
              </w:rPr>
              <w:t>Расчеты по арендной плате за пользование имуществом</w:t>
            </w:r>
          </w:p>
        </w:tc>
        <w:tc>
          <w:tcPr>
            <w:tcW w:w="1325" w:type="dxa"/>
          </w:tcPr>
          <w:p w:rsidR="00B60D70" w:rsidRPr="00B60D70" w:rsidRDefault="00B60D70" w:rsidP="008D2D4A">
            <w:pPr>
              <w:spacing w:before="20" w:after="20" w:line="233" w:lineRule="auto"/>
              <w:jc w:val="center"/>
              <w:rPr>
                <w:rFonts w:ascii="Times New Roman" w:hAnsi="Times New Roman" w:cs="Times New Roman"/>
                <w:sz w:val="20"/>
                <w:szCs w:val="20"/>
              </w:rPr>
            </w:pPr>
            <w:r w:rsidRPr="00B60D70">
              <w:rPr>
                <w:rFonts w:ascii="Times New Roman" w:hAnsi="Times New Roman" w:cs="Times New Roman"/>
                <w:sz w:val="20"/>
                <w:szCs w:val="20"/>
              </w:rPr>
              <w:t>030224000</w:t>
            </w:r>
          </w:p>
        </w:tc>
        <w:tc>
          <w:tcPr>
            <w:tcW w:w="3133" w:type="dxa"/>
          </w:tcPr>
          <w:p w:rsidR="00B60D70" w:rsidRPr="00B60D70" w:rsidRDefault="00B60D70" w:rsidP="008D2D4A">
            <w:pPr>
              <w:spacing w:before="20" w:after="20" w:line="233" w:lineRule="auto"/>
              <w:rPr>
                <w:rFonts w:ascii="Times New Roman" w:hAnsi="Times New Roman" w:cs="Times New Roman"/>
                <w:sz w:val="20"/>
                <w:szCs w:val="20"/>
              </w:rPr>
            </w:pPr>
            <w:r w:rsidRPr="00B60D70">
              <w:rPr>
                <w:rFonts w:ascii="Times New Roman" w:hAnsi="Times New Roman" w:cs="Times New Roman"/>
                <w:sz w:val="20"/>
                <w:szCs w:val="20"/>
              </w:rPr>
              <w:t>По контрагентам</w:t>
            </w:r>
          </w:p>
        </w:tc>
      </w:tr>
      <w:tr w:rsidR="00B60D70" w:rsidRPr="00B60D70" w:rsidTr="008D2D4A">
        <w:trPr>
          <w:jc w:val="center"/>
        </w:trPr>
        <w:tc>
          <w:tcPr>
            <w:tcW w:w="4614" w:type="dxa"/>
            <w:gridSpan w:val="2"/>
          </w:tcPr>
          <w:p w:rsidR="00B60D70" w:rsidRPr="00B60D70" w:rsidRDefault="00B60D70" w:rsidP="008D2D4A">
            <w:pPr>
              <w:spacing w:before="20" w:after="20" w:line="233" w:lineRule="auto"/>
              <w:rPr>
                <w:rFonts w:ascii="Times New Roman" w:hAnsi="Times New Roman" w:cs="Times New Roman"/>
                <w:sz w:val="20"/>
                <w:szCs w:val="20"/>
              </w:rPr>
            </w:pPr>
            <w:r w:rsidRPr="00B60D70">
              <w:rPr>
                <w:rFonts w:ascii="Times New Roman" w:hAnsi="Times New Roman" w:cs="Times New Roman"/>
                <w:sz w:val="20"/>
                <w:szCs w:val="20"/>
              </w:rPr>
              <w:t>Расчеты по работам, услугам  по содержанию имущества</w:t>
            </w:r>
          </w:p>
        </w:tc>
        <w:tc>
          <w:tcPr>
            <w:tcW w:w="1325" w:type="dxa"/>
          </w:tcPr>
          <w:p w:rsidR="00B60D70" w:rsidRPr="00B60D70" w:rsidRDefault="00B60D70" w:rsidP="008D2D4A">
            <w:pPr>
              <w:spacing w:before="20" w:after="20" w:line="233" w:lineRule="auto"/>
              <w:jc w:val="center"/>
              <w:rPr>
                <w:rFonts w:ascii="Times New Roman" w:hAnsi="Times New Roman" w:cs="Times New Roman"/>
                <w:sz w:val="20"/>
                <w:szCs w:val="20"/>
              </w:rPr>
            </w:pPr>
            <w:r w:rsidRPr="00B60D70">
              <w:rPr>
                <w:rFonts w:ascii="Times New Roman" w:hAnsi="Times New Roman" w:cs="Times New Roman"/>
                <w:sz w:val="20"/>
                <w:szCs w:val="20"/>
              </w:rPr>
              <w:t>030225000</w:t>
            </w:r>
          </w:p>
        </w:tc>
        <w:tc>
          <w:tcPr>
            <w:tcW w:w="3133" w:type="dxa"/>
          </w:tcPr>
          <w:p w:rsidR="00B60D70" w:rsidRPr="00B60D70" w:rsidRDefault="00B60D70" w:rsidP="008D2D4A">
            <w:pPr>
              <w:spacing w:before="20" w:after="20" w:line="233" w:lineRule="auto"/>
              <w:rPr>
                <w:rFonts w:ascii="Times New Roman" w:hAnsi="Times New Roman" w:cs="Times New Roman"/>
                <w:sz w:val="20"/>
                <w:szCs w:val="20"/>
              </w:rPr>
            </w:pPr>
            <w:r w:rsidRPr="00B60D70">
              <w:rPr>
                <w:rFonts w:ascii="Times New Roman" w:hAnsi="Times New Roman" w:cs="Times New Roman"/>
                <w:sz w:val="20"/>
                <w:szCs w:val="20"/>
              </w:rPr>
              <w:t>По контрагентам</w:t>
            </w:r>
          </w:p>
        </w:tc>
      </w:tr>
      <w:tr w:rsidR="00B60D70" w:rsidRPr="00B60D70" w:rsidTr="008D2D4A">
        <w:trPr>
          <w:jc w:val="center"/>
        </w:trPr>
        <w:tc>
          <w:tcPr>
            <w:tcW w:w="4614" w:type="dxa"/>
            <w:gridSpan w:val="2"/>
          </w:tcPr>
          <w:p w:rsidR="00B60D70" w:rsidRPr="00B60D70" w:rsidRDefault="00B60D70" w:rsidP="008D2D4A">
            <w:pPr>
              <w:spacing w:before="20" w:after="20" w:line="233" w:lineRule="auto"/>
              <w:rPr>
                <w:rFonts w:ascii="Times New Roman" w:hAnsi="Times New Roman" w:cs="Times New Roman"/>
                <w:sz w:val="20"/>
                <w:szCs w:val="20"/>
              </w:rPr>
            </w:pPr>
            <w:r w:rsidRPr="00B60D70">
              <w:rPr>
                <w:rFonts w:ascii="Times New Roman" w:hAnsi="Times New Roman" w:cs="Times New Roman"/>
                <w:sz w:val="20"/>
                <w:szCs w:val="20"/>
              </w:rPr>
              <w:t>Расчеты по прочим работам, услуг</w:t>
            </w:r>
          </w:p>
        </w:tc>
        <w:tc>
          <w:tcPr>
            <w:tcW w:w="1325" w:type="dxa"/>
          </w:tcPr>
          <w:p w:rsidR="00B60D70" w:rsidRPr="00B60D70" w:rsidRDefault="00B60D70" w:rsidP="008D2D4A">
            <w:pPr>
              <w:spacing w:before="20" w:after="20" w:line="233" w:lineRule="auto"/>
              <w:jc w:val="center"/>
              <w:rPr>
                <w:rFonts w:ascii="Times New Roman" w:hAnsi="Times New Roman" w:cs="Times New Roman"/>
                <w:sz w:val="20"/>
                <w:szCs w:val="20"/>
              </w:rPr>
            </w:pPr>
            <w:r w:rsidRPr="00B60D70">
              <w:rPr>
                <w:rFonts w:ascii="Times New Roman" w:hAnsi="Times New Roman" w:cs="Times New Roman"/>
                <w:sz w:val="20"/>
                <w:szCs w:val="20"/>
              </w:rPr>
              <w:t>030226000</w:t>
            </w:r>
          </w:p>
        </w:tc>
        <w:tc>
          <w:tcPr>
            <w:tcW w:w="3133" w:type="dxa"/>
          </w:tcPr>
          <w:p w:rsidR="00B60D70" w:rsidRPr="00B60D70" w:rsidRDefault="00B60D70" w:rsidP="008D2D4A">
            <w:pPr>
              <w:spacing w:before="20" w:after="20" w:line="233" w:lineRule="auto"/>
              <w:rPr>
                <w:rFonts w:ascii="Times New Roman" w:hAnsi="Times New Roman" w:cs="Times New Roman"/>
                <w:sz w:val="20"/>
                <w:szCs w:val="20"/>
              </w:rPr>
            </w:pPr>
            <w:r w:rsidRPr="00B60D70">
              <w:rPr>
                <w:rFonts w:ascii="Times New Roman" w:hAnsi="Times New Roman" w:cs="Times New Roman"/>
                <w:sz w:val="20"/>
                <w:szCs w:val="20"/>
              </w:rPr>
              <w:t xml:space="preserve">По контрагентам </w:t>
            </w:r>
          </w:p>
        </w:tc>
      </w:tr>
      <w:tr w:rsidR="00B60D70" w:rsidRPr="00B60D70" w:rsidTr="008D2D4A">
        <w:trPr>
          <w:jc w:val="center"/>
        </w:trPr>
        <w:tc>
          <w:tcPr>
            <w:tcW w:w="4614" w:type="dxa"/>
            <w:gridSpan w:val="2"/>
          </w:tcPr>
          <w:p w:rsidR="00B60D70" w:rsidRPr="00B60D70" w:rsidRDefault="00B60D70" w:rsidP="008D2D4A">
            <w:pPr>
              <w:spacing w:before="20" w:after="20" w:line="233" w:lineRule="auto"/>
              <w:rPr>
                <w:rFonts w:ascii="Times New Roman" w:hAnsi="Times New Roman" w:cs="Times New Roman"/>
                <w:sz w:val="20"/>
                <w:szCs w:val="20"/>
              </w:rPr>
            </w:pPr>
            <w:r w:rsidRPr="00B60D70">
              <w:rPr>
                <w:rFonts w:ascii="Times New Roman" w:hAnsi="Times New Roman" w:cs="Times New Roman"/>
                <w:sz w:val="20"/>
                <w:szCs w:val="20"/>
              </w:rPr>
              <w:t>Расчеты по приобретению основных средств</w:t>
            </w:r>
          </w:p>
        </w:tc>
        <w:tc>
          <w:tcPr>
            <w:tcW w:w="1325" w:type="dxa"/>
          </w:tcPr>
          <w:p w:rsidR="00B60D70" w:rsidRPr="00B60D70" w:rsidRDefault="00B60D70" w:rsidP="008D2D4A">
            <w:pPr>
              <w:spacing w:before="20" w:after="20" w:line="233" w:lineRule="auto"/>
              <w:jc w:val="center"/>
              <w:rPr>
                <w:rFonts w:ascii="Times New Roman" w:hAnsi="Times New Roman" w:cs="Times New Roman"/>
                <w:sz w:val="20"/>
                <w:szCs w:val="20"/>
              </w:rPr>
            </w:pPr>
            <w:r w:rsidRPr="00B60D70">
              <w:rPr>
                <w:rFonts w:ascii="Times New Roman" w:hAnsi="Times New Roman" w:cs="Times New Roman"/>
                <w:sz w:val="20"/>
                <w:szCs w:val="20"/>
              </w:rPr>
              <w:t>030231000</w:t>
            </w:r>
          </w:p>
        </w:tc>
        <w:tc>
          <w:tcPr>
            <w:tcW w:w="3133" w:type="dxa"/>
          </w:tcPr>
          <w:p w:rsidR="00B60D70" w:rsidRPr="00B60D70" w:rsidRDefault="00B60D70" w:rsidP="008D2D4A">
            <w:pPr>
              <w:spacing w:before="20" w:after="20" w:line="233" w:lineRule="auto"/>
              <w:rPr>
                <w:rFonts w:ascii="Times New Roman" w:hAnsi="Times New Roman" w:cs="Times New Roman"/>
                <w:sz w:val="20"/>
                <w:szCs w:val="20"/>
              </w:rPr>
            </w:pPr>
            <w:r w:rsidRPr="00B60D70">
              <w:rPr>
                <w:rFonts w:ascii="Times New Roman" w:hAnsi="Times New Roman" w:cs="Times New Roman"/>
                <w:sz w:val="20"/>
                <w:szCs w:val="20"/>
              </w:rPr>
              <w:t>По поставщикам ОС</w:t>
            </w:r>
          </w:p>
        </w:tc>
      </w:tr>
      <w:tr w:rsidR="00B60D70" w:rsidRPr="00B60D70" w:rsidTr="008D2D4A">
        <w:trPr>
          <w:jc w:val="center"/>
        </w:trPr>
        <w:tc>
          <w:tcPr>
            <w:tcW w:w="4614" w:type="dxa"/>
            <w:gridSpan w:val="2"/>
          </w:tcPr>
          <w:p w:rsidR="00B60D70" w:rsidRPr="00B60D70" w:rsidRDefault="00B60D70" w:rsidP="008D2D4A">
            <w:pPr>
              <w:spacing w:before="20" w:after="20" w:line="233" w:lineRule="auto"/>
              <w:rPr>
                <w:rFonts w:ascii="Times New Roman" w:hAnsi="Times New Roman" w:cs="Times New Roman"/>
                <w:sz w:val="20"/>
                <w:szCs w:val="20"/>
              </w:rPr>
            </w:pPr>
            <w:r w:rsidRPr="00B60D70">
              <w:rPr>
                <w:rFonts w:ascii="Times New Roman" w:hAnsi="Times New Roman" w:cs="Times New Roman"/>
                <w:sz w:val="20"/>
                <w:szCs w:val="20"/>
              </w:rPr>
              <w:t>Расчеты по приобретению материальных запасов</w:t>
            </w:r>
          </w:p>
        </w:tc>
        <w:tc>
          <w:tcPr>
            <w:tcW w:w="1325" w:type="dxa"/>
          </w:tcPr>
          <w:p w:rsidR="00B60D70" w:rsidRPr="00B60D70" w:rsidRDefault="00B60D70" w:rsidP="008D2D4A">
            <w:pPr>
              <w:spacing w:before="20" w:after="20" w:line="233" w:lineRule="auto"/>
              <w:jc w:val="center"/>
              <w:rPr>
                <w:rFonts w:ascii="Times New Roman" w:hAnsi="Times New Roman" w:cs="Times New Roman"/>
                <w:sz w:val="20"/>
                <w:szCs w:val="20"/>
              </w:rPr>
            </w:pPr>
            <w:r w:rsidRPr="00B60D70">
              <w:rPr>
                <w:rFonts w:ascii="Times New Roman" w:hAnsi="Times New Roman" w:cs="Times New Roman"/>
                <w:sz w:val="20"/>
                <w:szCs w:val="20"/>
              </w:rPr>
              <w:t>030234000</w:t>
            </w:r>
          </w:p>
        </w:tc>
        <w:tc>
          <w:tcPr>
            <w:tcW w:w="3133" w:type="dxa"/>
          </w:tcPr>
          <w:p w:rsidR="00B60D70" w:rsidRPr="00B60D70" w:rsidRDefault="00B60D70" w:rsidP="008D2D4A">
            <w:pPr>
              <w:spacing w:before="20" w:after="20" w:line="233" w:lineRule="auto"/>
              <w:rPr>
                <w:rFonts w:ascii="Times New Roman" w:hAnsi="Times New Roman" w:cs="Times New Roman"/>
                <w:sz w:val="20"/>
                <w:szCs w:val="20"/>
              </w:rPr>
            </w:pPr>
            <w:r w:rsidRPr="00B60D70">
              <w:rPr>
                <w:rFonts w:ascii="Times New Roman" w:hAnsi="Times New Roman" w:cs="Times New Roman"/>
                <w:sz w:val="20"/>
                <w:szCs w:val="20"/>
              </w:rPr>
              <w:t>По поставщикам МЗ</w:t>
            </w:r>
          </w:p>
        </w:tc>
      </w:tr>
      <w:tr w:rsidR="00B60D70" w:rsidRPr="00B60D70" w:rsidTr="008D2D4A">
        <w:trPr>
          <w:jc w:val="center"/>
        </w:trPr>
        <w:tc>
          <w:tcPr>
            <w:tcW w:w="4614" w:type="dxa"/>
            <w:gridSpan w:val="2"/>
          </w:tcPr>
          <w:p w:rsidR="00B60D70" w:rsidRPr="00B60D70" w:rsidRDefault="00B60D70" w:rsidP="008D2D4A">
            <w:pPr>
              <w:spacing w:before="20" w:after="20" w:line="233" w:lineRule="auto"/>
              <w:rPr>
                <w:rFonts w:ascii="Times New Roman" w:hAnsi="Times New Roman" w:cs="Times New Roman"/>
                <w:sz w:val="20"/>
                <w:szCs w:val="20"/>
              </w:rPr>
            </w:pPr>
            <w:r w:rsidRPr="00B60D70">
              <w:rPr>
                <w:rFonts w:ascii="Times New Roman" w:hAnsi="Times New Roman" w:cs="Times New Roman"/>
                <w:sz w:val="20"/>
                <w:szCs w:val="20"/>
              </w:rPr>
              <w:t>Расчеты по безвозмездным перечислениям организациям, за исключением государственных и муниципальных организаций</w:t>
            </w:r>
          </w:p>
        </w:tc>
        <w:tc>
          <w:tcPr>
            <w:tcW w:w="1325" w:type="dxa"/>
          </w:tcPr>
          <w:p w:rsidR="00B60D70" w:rsidRPr="00B60D70" w:rsidRDefault="00B60D70" w:rsidP="008D2D4A">
            <w:pPr>
              <w:spacing w:before="20" w:after="20" w:line="233" w:lineRule="auto"/>
              <w:jc w:val="center"/>
              <w:rPr>
                <w:rFonts w:ascii="Times New Roman" w:hAnsi="Times New Roman" w:cs="Times New Roman"/>
                <w:sz w:val="20"/>
                <w:szCs w:val="20"/>
              </w:rPr>
            </w:pPr>
            <w:r w:rsidRPr="00B60D70">
              <w:rPr>
                <w:rFonts w:ascii="Times New Roman" w:hAnsi="Times New Roman" w:cs="Times New Roman"/>
                <w:sz w:val="20"/>
                <w:szCs w:val="20"/>
              </w:rPr>
              <w:t>030242000</w:t>
            </w:r>
          </w:p>
        </w:tc>
        <w:tc>
          <w:tcPr>
            <w:tcW w:w="3133" w:type="dxa"/>
          </w:tcPr>
          <w:p w:rsidR="00B60D70" w:rsidRPr="00B60D70" w:rsidRDefault="00B60D70" w:rsidP="008D2D4A">
            <w:pPr>
              <w:spacing w:before="20" w:after="20" w:line="233" w:lineRule="auto"/>
              <w:rPr>
                <w:rFonts w:ascii="Times New Roman" w:hAnsi="Times New Roman" w:cs="Times New Roman"/>
                <w:sz w:val="20"/>
                <w:szCs w:val="20"/>
              </w:rPr>
            </w:pPr>
            <w:r w:rsidRPr="00B60D70">
              <w:rPr>
                <w:rFonts w:ascii="Times New Roman" w:hAnsi="Times New Roman" w:cs="Times New Roman"/>
                <w:sz w:val="20"/>
                <w:szCs w:val="20"/>
              </w:rPr>
              <w:t>По контрагентам</w:t>
            </w:r>
          </w:p>
        </w:tc>
      </w:tr>
      <w:tr w:rsidR="00B60D70" w:rsidRPr="00B60D70" w:rsidTr="008D2D4A">
        <w:trPr>
          <w:trHeight w:val="405"/>
          <w:jc w:val="center"/>
        </w:trPr>
        <w:tc>
          <w:tcPr>
            <w:tcW w:w="4614" w:type="dxa"/>
            <w:gridSpan w:val="2"/>
          </w:tcPr>
          <w:p w:rsidR="00B60D70" w:rsidRPr="00B60D70" w:rsidRDefault="00B60D70" w:rsidP="008D2D4A">
            <w:pPr>
              <w:spacing w:before="20" w:after="20" w:line="233" w:lineRule="auto"/>
              <w:rPr>
                <w:rFonts w:ascii="Times New Roman" w:hAnsi="Times New Roman" w:cs="Times New Roman"/>
                <w:sz w:val="20"/>
                <w:szCs w:val="20"/>
              </w:rPr>
            </w:pPr>
            <w:r w:rsidRPr="00B60D70">
              <w:rPr>
                <w:rFonts w:ascii="Times New Roman" w:hAnsi="Times New Roman" w:cs="Times New Roman"/>
                <w:sz w:val="20"/>
                <w:szCs w:val="20"/>
              </w:rPr>
              <w:t>Расчеты по пособиям по социальной помощи населению</w:t>
            </w:r>
          </w:p>
        </w:tc>
        <w:tc>
          <w:tcPr>
            <w:tcW w:w="1325" w:type="dxa"/>
          </w:tcPr>
          <w:p w:rsidR="00B60D70" w:rsidRPr="00B60D70" w:rsidRDefault="00B60D70" w:rsidP="008D2D4A">
            <w:pPr>
              <w:spacing w:before="20" w:after="20" w:line="233" w:lineRule="auto"/>
              <w:jc w:val="center"/>
              <w:rPr>
                <w:rFonts w:ascii="Times New Roman" w:hAnsi="Times New Roman" w:cs="Times New Roman"/>
                <w:sz w:val="20"/>
                <w:szCs w:val="20"/>
              </w:rPr>
            </w:pPr>
            <w:r w:rsidRPr="00B60D70">
              <w:rPr>
                <w:rFonts w:ascii="Times New Roman" w:hAnsi="Times New Roman" w:cs="Times New Roman"/>
                <w:sz w:val="20"/>
                <w:szCs w:val="20"/>
              </w:rPr>
              <w:t>030262000</w:t>
            </w:r>
          </w:p>
        </w:tc>
        <w:tc>
          <w:tcPr>
            <w:tcW w:w="3133" w:type="dxa"/>
          </w:tcPr>
          <w:p w:rsidR="00B60D70" w:rsidRPr="00B60D70" w:rsidRDefault="00B60D70" w:rsidP="008D2D4A">
            <w:pPr>
              <w:spacing w:before="20" w:after="20" w:line="233" w:lineRule="auto"/>
              <w:rPr>
                <w:rFonts w:ascii="Times New Roman" w:hAnsi="Times New Roman" w:cs="Times New Roman"/>
                <w:sz w:val="20"/>
                <w:szCs w:val="20"/>
              </w:rPr>
            </w:pPr>
            <w:r w:rsidRPr="00B60D70">
              <w:rPr>
                <w:rFonts w:ascii="Times New Roman" w:hAnsi="Times New Roman" w:cs="Times New Roman"/>
                <w:sz w:val="20"/>
                <w:szCs w:val="20"/>
              </w:rPr>
              <w:t>По контрагентам</w:t>
            </w:r>
          </w:p>
        </w:tc>
      </w:tr>
      <w:tr w:rsidR="00B60D70" w:rsidRPr="00B60D70" w:rsidTr="008D2D4A">
        <w:trPr>
          <w:trHeight w:val="165"/>
          <w:jc w:val="center"/>
        </w:trPr>
        <w:tc>
          <w:tcPr>
            <w:tcW w:w="4614" w:type="dxa"/>
            <w:gridSpan w:val="2"/>
          </w:tcPr>
          <w:p w:rsidR="00B60D70" w:rsidRPr="00B60D70" w:rsidRDefault="00B60D70" w:rsidP="008D2D4A">
            <w:pPr>
              <w:spacing w:before="20" w:after="20" w:line="233" w:lineRule="auto"/>
              <w:rPr>
                <w:rFonts w:ascii="Times New Roman" w:hAnsi="Times New Roman" w:cs="Times New Roman"/>
                <w:sz w:val="20"/>
                <w:szCs w:val="20"/>
              </w:rPr>
            </w:pPr>
            <w:r w:rsidRPr="00B60D70">
              <w:rPr>
                <w:rFonts w:ascii="Times New Roman" w:hAnsi="Times New Roman" w:cs="Times New Roman"/>
                <w:sz w:val="20"/>
                <w:szCs w:val="20"/>
              </w:rPr>
              <w:t>Расчеты по пенсиям, пособиям, выплачиваемым организациями сектора государственного управления</w:t>
            </w:r>
          </w:p>
        </w:tc>
        <w:tc>
          <w:tcPr>
            <w:tcW w:w="1325" w:type="dxa"/>
          </w:tcPr>
          <w:p w:rsidR="00B60D70" w:rsidRPr="00B60D70" w:rsidRDefault="00B60D70" w:rsidP="008D2D4A">
            <w:pPr>
              <w:spacing w:before="20" w:after="20" w:line="233" w:lineRule="auto"/>
              <w:jc w:val="center"/>
              <w:rPr>
                <w:rFonts w:ascii="Times New Roman" w:hAnsi="Times New Roman" w:cs="Times New Roman"/>
                <w:sz w:val="20"/>
                <w:szCs w:val="20"/>
              </w:rPr>
            </w:pPr>
            <w:r w:rsidRPr="00B60D70">
              <w:rPr>
                <w:rFonts w:ascii="Times New Roman" w:hAnsi="Times New Roman" w:cs="Times New Roman"/>
                <w:sz w:val="20"/>
                <w:szCs w:val="20"/>
              </w:rPr>
              <w:t>030263000</w:t>
            </w:r>
          </w:p>
        </w:tc>
        <w:tc>
          <w:tcPr>
            <w:tcW w:w="3133" w:type="dxa"/>
          </w:tcPr>
          <w:p w:rsidR="00B60D70" w:rsidRPr="00B60D70" w:rsidRDefault="00B60D70" w:rsidP="008D2D4A">
            <w:pPr>
              <w:spacing w:before="20" w:after="20" w:line="233" w:lineRule="auto"/>
              <w:rPr>
                <w:rFonts w:ascii="Times New Roman" w:hAnsi="Times New Roman" w:cs="Times New Roman"/>
                <w:sz w:val="20"/>
                <w:szCs w:val="20"/>
              </w:rPr>
            </w:pPr>
            <w:r w:rsidRPr="00B60D70">
              <w:rPr>
                <w:rFonts w:ascii="Times New Roman" w:hAnsi="Times New Roman" w:cs="Times New Roman"/>
                <w:sz w:val="20"/>
                <w:szCs w:val="20"/>
              </w:rPr>
              <w:t>По контрагентам</w:t>
            </w:r>
          </w:p>
        </w:tc>
      </w:tr>
      <w:tr w:rsidR="00B60D70" w:rsidRPr="00B60D70" w:rsidTr="008D2D4A">
        <w:trPr>
          <w:jc w:val="center"/>
        </w:trPr>
        <w:tc>
          <w:tcPr>
            <w:tcW w:w="4614" w:type="dxa"/>
            <w:gridSpan w:val="2"/>
          </w:tcPr>
          <w:p w:rsidR="00B60D70" w:rsidRPr="00B60D70" w:rsidRDefault="00B60D70" w:rsidP="008D2D4A">
            <w:pPr>
              <w:spacing w:before="20" w:after="20" w:line="233" w:lineRule="auto"/>
              <w:rPr>
                <w:rFonts w:ascii="Times New Roman" w:hAnsi="Times New Roman" w:cs="Times New Roman"/>
                <w:sz w:val="20"/>
                <w:szCs w:val="20"/>
              </w:rPr>
            </w:pPr>
            <w:r w:rsidRPr="00B60D70">
              <w:rPr>
                <w:rFonts w:ascii="Times New Roman" w:hAnsi="Times New Roman" w:cs="Times New Roman"/>
                <w:sz w:val="20"/>
                <w:szCs w:val="20"/>
              </w:rPr>
              <w:t>Расчеты по прочим расходам</w:t>
            </w:r>
          </w:p>
        </w:tc>
        <w:tc>
          <w:tcPr>
            <w:tcW w:w="1325" w:type="dxa"/>
          </w:tcPr>
          <w:p w:rsidR="00B60D70" w:rsidRPr="00B60D70" w:rsidRDefault="00B60D70" w:rsidP="008D2D4A">
            <w:pPr>
              <w:spacing w:before="20" w:after="20" w:line="233" w:lineRule="auto"/>
              <w:jc w:val="center"/>
              <w:rPr>
                <w:rFonts w:ascii="Times New Roman" w:hAnsi="Times New Roman" w:cs="Times New Roman"/>
                <w:sz w:val="20"/>
                <w:szCs w:val="20"/>
              </w:rPr>
            </w:pPr>
            <w:r w:rsidRPr="00B60D70">
              <w:rPr>
                <w:rFonts w:ascii="Times New Roman" w:hAnsi="Times New Roman" w:cs="Times New Roman"/>
                <w:sz w:val="20"/>
                <w:szCs w:val="20"/>
              </w:rPr>
              <w:t>030291000</w:t>
            </w:r>
          </w:p>
        </w:tc>
        <w:tc>
          <w:tcPr>
            <w:tcW w:w="3133" w:type="dxa"/>
          </w:tcPr>
          <w:p w:rsidR="00B60D70" w:rsidRPr="00B60D70" w:rsidRDefault="00B60D70" w:rsidP="008D2D4A">
            <w:pPr>
              <w:spacing w:before="20" w:after="20" w:line="233" w:lineRule="auto"/>
              <w:rPr>
                <w:rFonts w:ascii="Times New Roman" w:hAnsi="Times New Roman" w:cs="Times New Roman"/>
                <w:sz w:val="20"/>
                <w:szCs w:val="20"/>
              </w:rPr>
            </w:pPr>
            <w:r w:rsidRPr="00B60D70">
              <w:rPr>
                <w:rFonts w:ascii="Times New Roman" w:hAnsi="Times New Roman" w:cs="Times New Roman"/>
                <w:sz w:val="20"/>
                <w:szCs w:val="20"/>
              </w:rPr>
              <w:t>По контрагентам</w:t>
            </w:r>
          </w:p>
        </w:tc>
      </w:tr>
      <w:tr w:rsidR="00B60D70" w:rsidRPr="00B60D70" w:rsidTr="008D2D4A">
        <w:trPr>
          <w:jc w:val="center"/>
        </w:trPr>
        <w:tc>
          <w:tcPr>
            <w:tcW w:w="4614" w:type="dxa"/>
            <w:gridSpan w:val="2"/>
          </w:tcPr>
          <w:p w:rsidR="00B60D70" w:rsidRPr="00B60D70" w:rsidRDefault="00B60D70" w:rsidP="008D2D4A">
            <w:pPr>
              <w:spacing w:before="20" w:after="20" w:line="233" w:lineRule="auto"/>
              <w:rPr>
                <w:rFonts w:ascii="Times New Roman" w:hAnsi="Times New Roman" w:cs="Times New Roman"/>
                <w:sz w:val="20"/>
                <w:szCs w:val="20"/>
              </w:rPr>
            </w:pPr>
            <w:r w:rsidRPr="00B60D70">
              <w:rPr>
                <w:rFonts w:ascii="Times New Roman" w:hAnsi="Times New Roman" w:cs="Times New Roman"/>
                <w:sz w:val="20"/>
                <w:szCs w:val="20"/>
              </w:rPr>
              <w:t>Расчеты по платежам в бюджеты</w:t>
            </w:r>
          </w:p>
        </w:tc>
        <w:tc>
          <w:tcPr>
            <w:tcW w:w="1325" w:type="dxa"/>
          </w:tcPr>
          <w:p w:rsidR="00B60D70" w:rsidRPr="00B60D70" w:rsidRDefault="00B60D70" w:rsidP="008D2D4A">
            <w:pPr>
              <w:spacing w:before="20" w:after="20" w:line="233" w:lineRule="auto"/>
              <w:jc w:val="center"/>
              <w:rPr>
                <w:rFonts w:ascii="Times New Roman" w:hAnsi="Times New Roman" w:cs="Times New Roman"/>
                <w:sz w:val="20"/>
                <w:szCs w:val="20"/>
              </w:rPr>
            </w:pPr>
            <w:r w:rsidRPr="00B60D70">
              <w:rPr>
                <w:rFonts w:ascii="Times New Roman" w:hAnsi="Times New Roman" w:cs="Times New Roman"/>
                <w:sz w:val="20"/>
                <w:szCs w:val="20"/>
              </w:rPr>
              <w:t>030300000</w:t>
            </w:r>
          </w:p>
        </w:tc>
        <w:tc>
          <w:tcPr>
            <w:tcW w:w="3133" w:type="dxa"/>
          </w:tcPr>
          <w:p w:rsidR="00B60D70" w:rsidRPr="00B60D70" w:rsidRDefault="00B60D70" w:rsidP="008D2D4A">
            <w:pPr>
              <w:spacing w:before="20" w:after="20" w:line="233" w:lineRule="auto"/>
              <w:rPr>
                <w:rFonts w:ascii="Times New Roman" w:hAnsi="Times New Roman" w:cs="Times New Roman"/>
                <w:sz w:val="20"/>
                <w:szCs w:val="20"/>
              </w:rPr>
            </w:pPr>
          </w:p>
        </w:tc>
      </w:tr>
      <w:tr w:rsidR="00B60D70" w:rsidRPr="00B60D70" w:rsidTr="008D2D4A">
        <w:trPr>
          <w:jc w:val="center"/>
        </w:trPr>
        <w:tc>
          <w:tcPr>
            <w:tcW w:w="4614" w:type="dxa"/>
            <w:gridSpan w:val="2"/>
          </w:tcPr>
          <w:p w:rsidR="00B60D70" w:rsidRPr="00B60D70" w:rsidRDefault="00B60D70" w:rsidP="008D2D4A">
            <w:pPr>
              <w:spacing w:before="20" w:after="20" w:line="233" w:lineRule="auto"/>
              <w:rPr>
                <w:rFonts w:ascii="Times New Roman" w:hAnsi="Times New Roman" w:cs="Times New Roman"/>
                <w:sz w:val="20"/>
                <w:szCs w:val="20"/>
              </w:rPr>
            </w:pPr>
            <w:r w:rsidRPr="00B60D70">
              <w:rPr>
                <w:rFonts w:ascii="Times New Roman" w:hAnsi="Times New Roman" w:cs="Times New Roman"/>
                <w:sz w:val="20"/>
                <w:szCs w:val="20"/>
              </w:rPr>
              <w:t>Расчеты по налогу на доходы физических лиц</w:t>
            </w:r>
          </w:p>
        </w:tc>
        <w:tc>
          <w:tcPr>
            <w:tcW w:w="1325" w:type="dxa"/>
          </w:tcPr>
          <w:p w:rsidR="00B60D70" w:rsidRPr="00B60D70" w:rsidRDefault="00B60D70" w:rsidP="008D2D4A">
            <w:pPr>
              <w:spacing w:before="20" w:after="20" w:line="233" w:lineRule="auto"/>
              <w:jc w:val="center"/>
              <w:rPr>
                <w:rFonts w:ascii="Times New Roman" w:hAnsi="Times New Roman" w:cs="Times New Roman"/>
                <w:sz w:val="20"/>
                <w:szCs w:val="20"/>
              </w:rPr>
            </w:pPr>
            <w:r w:rsidRPr="00B60D70">
              <w:rPr>
                <w:rFonts w:ascii="Times New Roman" w:hAnsi="Times New Roman" w:cs="Times New Roman"/>
                <w:sz w:val="20"/>
                <w:szCs w:val="20"/>
              </w:rPr>
              <w:t>030301000</w:t>
            </w:r>
          </w:p>
        </w:tc>
        <w:tc>
          <w:tcPr>
            <w:tcW w:w="3133" w:type="dxa"/>
          </w:tcPr>
          <w:p w:rsidR="00B60D70" w:rsidRPr="00B60D70" w:rsidRDefault="00B60D70" w:rsidP="008D2D4A">
            <w:pPr>
              <w:spacing w:before="20" w:after="20" w:line="233" w:lineRule="auto"/>
              <w:rPr>
                <w:rFonts w:ascii="Times New Roman" w:hAnsi="Times New Roman" w:cs="Times New Roman"/>
                <w:sz w:val="20"/>
                <w:szCs w:val="20"/>
              </w:rPr>
            </w:pPr>
            <w:r w:rsidRPr="00B60D70">
              <w:rPr>
                <w:rFonts w:ascii="Times New Roman" w:hAnsi="Times New Roman" w:cs="Times New Roman"/>
                <w:sz w:val="20"/>
                <w:szCs w:val="20"/>
              </w:rPr>
              <w:t>По работникам организации</w:t>
            </w:r>
          </w:p>
        </w:tc>
      </w:tr>
      <w:tr w:rsidR="00B60D70" w:rsidRPr="00B60D70" w:rsidTr="008D2D4A">
        <w:trPr>
          <w:jc w:val="center"/>
        </w:trPr>
        <w:tc>
          <w:tcPr>
            <w:tcW w:w="4614" w:type="dxa"/>
            <w:gridSpan w:val="2"/>
          </w:tcPr>
          <w:p w:rsidR="00B60D70" w:rsidRPr="00B60D70" w:rsidRDefault="00B60D70" w:rsidP="008D2D4A">
            <w:pPr>
              <w:spacing w:before="20" w:after="20" w:line="233" w:lineRule="auto"/>
              <w:rPr>
                <w:rFonts w:ascii="Times New Roman" w:hAnsi="Times New Roman" w:cs="Times New Roman"/>
                <w:sz w:val="20"/>
                <w:szCs w:val="20"/>
              </w:rPr>
            </w:pPr>
            <w:r w:rsidRPr="00B60D70">
              <w:rPr>
                <w:rFonts w:ascii="Times New Roman" w:hAnsi="Times New Roman" w:cs="Times New Roman"/>
                <w:sz w:val="20"/>
                <w:szCs w:val="20"/>
              </w:rPr>
              <w:t>Расчеты по страховым взносам на обязательное социальное страхование на случай временной нетрудоспособности и в связи с материнством</w:t>
            </w:r>
          </w:p>
        </w:tc>
        <w:tc>
          <w:tcPr>
            <w:tcW w:w="1325" w:type="dxa"/>
          </w:tcPr>
          <w:p w:rsidR="00B60D70" w:rsidRPr="00B60D70" w:rsidRDefault="00B60D70" w:rsidP="008D2D4A">
            <w:pPr>
              <w:spacing w:before="20" w:after="20" w:line="233" w:lineRule="auto"/>
              <w:jc w:val="center"/>
              <w:rPr>
                <w:rFonts w:ascii="Times New Roman" w:hAnsi="Times New Roman" w:cs="Times New Roman"/>
                <w:sz w:val="20"/>
                <w:szCs w:val="20"/>
              </w:rPr>
            </w:pPr>
            <w:r w:rsidRPr="00B60D70">
              <w:rPr>
                <w:rFonts w:ascii="Times New Roman" w:hAnsi="Times New Roman" w:cs="Times New Roman"/>
                <w:sz w:val="20"/>
                <w:szCs w:val="20"/>
              </w:rPr>
              <w:t>030302000</w:t>
            </w:r>
          </w:p>
        </w:tc>
        <w:tc>
          <w:tcPr>
            <w:tcW w:w="3133" w:type="dxa"/>
          </w:tcPr>
          <w:p w:rsidR="00B60D70" w:rsidRPr="00B60D70" w:rsidRDefault="00B60D70" w:rsidP="008D2D4A">
            <w:pPr>
              <w:spacing w:before="20" w:after="20" w:line="233" w:lineRule="auto"/>
              <w:rPr>
                <w:rFonts w:ascii="Times New Roman" w:hAnsi="Times New Roman" w:cs="Times New Roman"/>
                <w:sz w:val="20"/>
                <w:szCs w:val="20"/>
              </w:rPr>
            </w:pPr>
          </w:p>
        </w:tc>
      </w:tr>
      <w:tr w:rsidR="00B60D70" w:rsidRPr="00B60D70" w:rsidTr="008D2D4A">
        <w:trPr>
          <w:jc w:val="center"/>
        </w:trPr>
        <w:tc>
          <w:tcPr>
            <w:tcW w:w="4614" w:type="dxa"/>
            <w:gridSpan w:val="2"/>
          </w:tcPr>
          <w:p w:rsidR="00B60D70" w:rsidRPr="00B60D70" w:rsidRDefault="00B60D70" w:rsidP="008D2D4A">
            <w:pPr>
              <w:spacing w:before="20" w:after="20" w:line="233" w:lineRule="auto"/>
              <w:rPr>
                <w:rFonts w:ascii="Times New Roman" w:hAnsi="Times New Roman" w:cs="Times New Roman"/>
                <w:sz w:val="20"/>
                <w:szCs w:val="20"/>
              </w:rPr>
            </w:pPr>
            <w:r w:rsidRPr="00B60D70">
              <w:rPr>
                <w:rFonts w:ascii="Times New Roman" w:hAnsi="Times New Roman" w:cs="Times New Roman"/>
                <w:sz w:val="20"/>
                <w:szCs w:val="20"/>
              </w:rPr>
              <w:t>Расчеты по налогу на прибыль организаций</w:t>
            </w:r>
          </w:p>
        </w:tc>
        <w:tc>
          <w:tcPr>
            <w:tcW w:w="1325" w:type="dxa"/>
          </w:tcPr>
          <w:p w:rsidR="00B60D70" w:rsidRPr="00B60D70" w:rsidRDefault="00B60D70" w:rsidP="008D2D4A">
            <w:pPr>
              <w:spacing w:before="20" w:after="20" w:line="233" w:lineRule="auto"/>
              <w:jc w:val="center"/>
              <w:rPr>
                <w:rFonts w:ascii="Times New Roman" w:hAnsi="Times New Roman" w:cs="Times New Roman"/>
                <w:sz w:val="20"/>
                <w:szCs w:val="20"/>
              </w:rPr>
            </w:pPr>
            <w:r w:rsidRPr="00B60D70">
              <w:rPr>
                <w:rFonts w:ascii="Times New Roman" w:hAnsi="Times New Roman" w:cs="Times New Roman"/>
                <w:sz w:val="20"/>
                <w:szCs w:val="20"/>
              </w:rPr>
              <w:t>030303000</w:t>
            </w:r>
          </w:p>
        </w:tc>
        <w:tc>
          <w:tcPr>
            <w:tcW w:w="3133" w:type="dxa"/>
          </w:tcPr>
          <w:p w:rsidR="00B60D70" w:rsidRPr="00B60D70" w:rsidRDefault="00B60D70" w:rsidP="008D2D4A">
            <w:pPr>
              <w:spacing w:before="20" w:after="20" w:line="233" w:lineRule="auto"/>
              <w:rPr>
                <w:rFonts w:ascii="Times New Roman" w:hAnsi="Times New Roman" w:cs="Times New Roman"/>
                <w:sz w:val="20"/>
                <w:szCs w:val="20"/>
              </w:rPr>
            </w:pPr>
          </w:p>
        </w:tc>
      </w:tr>
      <w:tr w:rsidR="00B60D70" w:rsidRPr="00B60D70" w:rsidTr="008D2D4A">
        <w:trPr>
          <w:jc w:val="center"/>
        </w:trPr>
        <w:tc>
          <w:tcPr>
            <w:tcW w:w="4614" w:type="dxa"/>
            <w:gridSpan w:val="2"/>
          </w:tcPr>
          <w:p w:rsidR="00B60D70" w:rsidRPr="00B60D70" w:rsidRDefault="00B60D70" w:rsidP="008D2D4A">
            <w:pPr>
              <w:spacing w:before="20" w:after="20" w:line="233" w:lineRule="auto"/>
              <w:rPr>
                <w:rFonts w:ascii="Times New Roman" w:hAnsi="Times New Roman" w:cs="Times New Roman"/>
                <w:sz w:val="20"/>
                <w:szCs w:val="20"/>
              </w:rPr>
            </w:pPr>
            <w:r w:rsidRPr="00B60D70">
              <w:rPr>
                <w:rFonts w:ascii="Times New Roman" w:hAnsi="Times New Roman" w:cs="Times New Roman"/>
                <w:sz w:val="20"/>
                <w:szCs w:val="20"/>
              </w:rPr>
              <w:t>Расчеты по НДС</w:t>
            </w:r>
          </w:p>
        </w:tc>
        <w:tc>
          <w:tcPr>
            <w:tcW w:w="1325" w:type="dxa"/>
          </w:tcPr>
          <w:p w:rsidR="00B60D70" w:rsidRPr="00B60D70" w:rsidRDefault="00B60D70" w:rsidP="008D2D4A">
            <w:pPr>
              <w:spacing w:before="20" w:after="20" w:line="233" w:lineRule="auto"/>
              <w:jc w:val="center"/>
              <w:rPr>
                <w:rFonts w:ascii="Times New Roman" w:hAnsi="Times New Roman" w:cs="Times New Roman"/>
                <w:sz w:val="20"/>
                <w:szCs w:val="20"/>
              </w:rPr>
            </w:pPr>
            <w:r w:rsidRPr="00B60D70">
              <w:rPr>
                <w:rFonts w:ascii="Times New Roman" w:hAnsi="Times New Roman" w:cs="Times New Roman"/>
                <w:sz w:val="20"/>
                <w:szCs w:val="20"/>
              </w:rPr>
              <w:t>030304000</w:t>
            </w:r>
          </w:p>
        </w:tc>
        <w:tc>
          <w:tcPr>
            <w:tcW w:w="3133" w:type="dxa"/>
          </w:tcPr>
          <w:p w:rsidR="00B60D70" w:rsidRPr="00B60D70" w:rsidRDefault="00B60D70" w:rsidP="008D2D4A">
            <w:pPr>
              <w:spacing w:before="20" w:after="20" w:line="233" w:lineRule="auto"/>
              <w:rPr>
                <w:rFonts w:ascii="Times New Roman" w:hAnsi="Times New Roman" w:cs="Times New Roman"/>
                <w:sz w:val="20"/>
                <w:szCs w:val="20"/>
              </w:rPr>
            </w:pPr>
          </w:p>
        </w:tc>
      </w:tr>
      <w:tr w:rsidR="00B60D70" w:rsidRPr="00B60D70" w:rsidTr="008D2D4A">
        <w:trPr>
          <w:jc w:val="center"/>
        </w:trPr>
        <w:tc>
          <w:tcPr>
            <w:tcW w:w="4614" w:type="dxa"/>
            <w:gridSpan w:val="2"/>
          </w:tcPr>
          <w:p w:rsidR="00B60D70" w:rsidRPr="00B60D70" w:rsidRDefault="00B60D70" w:rsidP="008D2D4A">
            <w:pPr>
              <w:spacing w:before="20" w:after="20" w:line="233" w:lineRule="auto"/>
              <w:rPr>
                <w:rFonts w:ascii="Times New Roman" w:hAnsi="Times New Roman" w:cs="Times New Roman"/>
                <w:sz w:val="20"/>
                <w:szCs w:val="20"/>
              </w:rPr>
            </w:pPr>
            <w:r w:rsidRPr="00B60D70">
              <w:rPr>
                <w:rFonts w:ascii="Times New Roman" w:hAnsi="Times New Roman" w:cs="Times New Roman"/>
                <w:sz w:val="20"/>
                <w:szCs w:val="20"/>
              </w:rPr>
              <w:t>Расчеты по прочим платежам в бюджет</w:t>
            </w:r>
          </w:p>
        </w:tc>
        <w:tc>
          <w:tcPr>
            <w:tcW w:w="1325" w:type="dxa"/>
          </w:tcPr>
          <w:p w:rsidR="00B60D70" w:rsidRPr="00B60D70" w:rsidRDefault="00B60D70" w:rsidP="008D2D4A">
            <w:pPr>
              <w:spacing w:before="20" w:after="20" w:line="233" w:lineRule="auto"/>
              <w:jc w:val="center"/>
              <w:rPr>
                <w:rFonts w:ascii="Times New Roman" w:hAnsi="Times New Roman" w:cs="Times New Roman"/>
                <w:sz w:val="20"/>
                <w:szCs w:val="20"/>
              </w:rPr>
            </w:pPr>
            <w:r w:rsidRPr="00B60D70">
              <w:rPr>
                <w:rFonts w:ascii="Times New Roman" w:hAnsi="Times New Roman" w:cs="Times New Roman"/>
                <w:sz w:val="20"/>
                <w:szCs w:val="20"/>
              </w:rPr>
              <w:t>030305000</w:t>
            </w:r>
          </w:p>
        </w:tc>
        <w:tc>
          <w:tcPr>
            <w:tcW w:w="3133" w:type="dxa"/>
          </w:tcPr>
          <w:p w:rsidR="00B60D70" w:rsidRPr="00B60D70" w:rsidRDefault="00B60D70" w:rsidP="008D2D4A">
            <w:pPr>
              <w:spacing w:before="20" w:after="20" w:line="233" w:lineRule="auto"/>
              <w:rPr>
                <w:rFonts w:ascii="Times New Roman" w:hAnsi="Times New Roman" w:cs="Times New Roman"/>
                <w:sz w:val="20"/>
                <w:szCs w:val="20"/>
              </w:rPr>
            </w:pPr>
            <w:r w:rsidRPr="00B60D70">
              <w:rPr>
                <w:rFonts w:ascii="Times New Roman" w:hAnsi="Times New Roman" w:cs="Times New Roman"/>
                <w:sz w:val="20"/>
                <w:szCs w:val="20"/>
              </w:rPr>
              <w:t>По видам налогов, сборов, санкций</w:t>
            </w:r>
          </w:p>
        </w:tc>
      </w:tr>
      <w:tr w:rsidR="00B60D70" w:rsidRPr="00B60D70" w:rsidTr="008D2D4A">
        <w:trPr>
          <w:jc w:val="center"/>
        </w:trPr>
        <w:tc>
          <w:tcPr>
            <w:tcW w:w="4614" w:type="dxa"/>
            <w:gridSpan w:val="2"/>
          </w:tcPr>
          <w:p w:rsidR="00B60D70" w:rsidRPr="00B60D70" w:rsidRDefault="00B60D70" w:rsidP="008D2D4A">
            <w:pPr>
              <w:spacing w:before="20" w:after="20" w:line="233" w:lineRule="auto"/>
              <w:rPr>
                <w:rFonts w:ascii="Times New Roman" w:hAnsi="Times New Roman" w:cs="Times New Roman"/>
                <w:sz w:val="20"/>
                <w:szCs w:val="20"/>
              </w:rPr>
            </w:pPr>
            <w:r w:rsidRPr="00B60D70">
              <w:rPr>
                <w:rFonts w:ascii="Times New Roman" w:hAnsi="Times New Roman" w:cs="Times New Roman"/>
                <w:sz w:val="20"/>
                <w:szCs w:val="20"/>
              </w:rPr>
              <w:t>Расчеты по страховым взносам на обязательное социальное страхование от  несчастных случаев на производстве и профессиональных заболеваний</w:t>
            </w:r>
          </w:p>
        </w:tc>
        <w:tc>
          <w:tcPr>
            <w:tcW w:w="1325" w:type="dxa"/>
          </w:tcPr>
          <w:p w:rsidR="00B60D70" w:rsidRPr="00B60D70" w:rsidRDefault="00B60D70" w:rsidP="008D2D4A">
            <w:pPr>
              <w:spacing w:before="20" w:after="20" w:line="233" w:lineRule="auto"/>
              <w:jc w:val="center"/>
              <w:rPr>
                <w:rFonts w:ascii="Times New Roman" w:hAnsi="Times New Roman" w:cs="Times New Roman"/>
                <w:sz w:val="20"/>
                <w:szCs w:val="20"/>
              </w:rPr>
            </w:pPr>
            <w:r w:rsidRPr="00B60D70">
              <w:rPr>
                <w:rFonts w:ascii="Times New Roman" w:hAnsi="Times New Roman" w:cs="Times New Roman"/>
                <w:sz w:val="20"/>
                <w:szCs w:val="20"/>
              </w:rPr>
              <w:t>030306000</w:t>
            </w:r>
          </w:p>
        </w:tc>
        <w:tc>
          <w:tcPr>
            <w:tcW w:w="3133" w:type="dxa"/>
          </w:tcPr>
          <w:p w:rsidR="00B60D70" w:rsidRPr="00B60D70" w:rsidRDefault="00B60D70" w:rsidP="008D2D4A">
            <w:pPr>
              <w:spacing w:before="20" w:after="20" w:line="233" w:lineRule="auto"/>
              <w:rPr>
                <w:rFonts w:ascii="Times New Roman" w:hAnsi="Times New Roman" w:cs="Times New Roman"/>
                <w:sz w:val="20"/>
                <w:szCs w:val="20"/>
              </w:rPr>
            </w:pPr>
          </w:p>
        </w:tc>
      </w:tr>
      <w:tr w:rsidR="00B60D70" w:rsidRPr="00B60D70" w:rsidTr="008D2D4A">
        <w:trPr>
          <w:jc w:val="center"/>
        </w:trPr>
        <w:tc>
          <w:tcPr>
            <w:tcW w:w="4614" w:type="dxa"/>
            <w:gridSpan w:val="2"/>
          </w:tcPr>
          <w:p w:rsidR="00B60D70" w:rsidRPr="00B60D70" w:rsidRDefault="00B60D70" w:rsidP="008D2D4A">
            <w:pPr>
              <w:spacing w:before="20" w:after="20" w:line="233" w:lineRule="auto"/>
              <w:rPr>
                <w:rFonts w:ascii="Times New Roman" w:hAnsi="Times New Roman" w:cs="Times New Roman"/>
                <w:sz w:val="20"/>
                <w:szCs w:val="20"/>
              </w:rPr>
            </w:pPr>
            <w:r w:rsidRPr="00B60D70">
              <w:rPr>
                <w:rFonts w:ascii="Times New Roman" w:hAnsi="Times New Roman" w:cs="Times New Roman"/>
                <w:sz w:val="20"/>
                <w:szCs w:val="20"/>
              </w:rPr>
              <w:t xml:space="preserve">Расчеты по страховым взносам на обязательное медицинское страхование в </w:t>
            </w:r>
            <w:proofErr w:type="gramStart"/>
            <w:r w:rsidRPr="00B60D70">
              <w:rPr>
                <w:rFonts w:ascii="Times New Roman" w:hAnsi="Times New Roman" w:cs="Times New Roman"/>
                <w:sz w:val="20"/>
                <w:szCs w:val="20"/>
              </w:rPr>
              <w:t>Федеральный</w:t>
            </w:r>
            <w:proofErr w:type="gramEnd"/>
            <w:r w:rsidRPr="00B60D70">
              <w:rPr>
                <w:rFonts w:ascii="Times New Roman" w:hAnsi="Times New Roman" w:cs="Times New Roman"/>
                <w:sz w:val="20"/>
                <w:szCs w:val="20"/>
              </w:rPr>
              <w:t xml:space="preserve"> ФОМС</w:t>
            </w:r>
          </w:p>
        </w:tc>
        <w:tc>
          <w:tcPr>
            <w:tcW w:w="1325" w:type="dxa"/>
          </w:tcPr>
          <w:p w:rsidR="00B60D70" w:rsidRPr="00B60D70" w:rsidRDefault="00B60D70" w:rsidP="008D2D4A">
            <w:pPr>
              <w:spacing w:before="20" w:after="20" w:line="233" w:lineRule="auto"/>
              <w:jc w:val="center"/>
              <w:rPr>
                <w:rFonts w:ascii="Times New Roman" w:hAnsi="Times New Roman" w:cs="Times New Roman"/>
                <w:sz w:val="20"/>
                <w:szCs w:val="20"/>
              </w:rPr>
            </w:pPr>
            <w:r w:rsidRPr="00B60D70">
              <w:rPr>
                <w:rFonts w:ascii="Times New Roman" w:hAnsi="Times New Roman" w:cs="Times New Roman"/>
                <w:sz w:val="20"/>
                <w:szCs w:val="20"/>
              </w:rPr>
              <w:t>030307000</w:t>
            </w:r>
          </w:p>
        </w:tc>
        <w:tc>
          <w:tcPr>
            <w:tcW w:w="3133" w:type="dxa"/>
          </w:tcPr>
          <w:p w:rsidR="00B60D70" w:rsidRPr="00B60D70" w:rsidRDefault="00B60D70" w:rsidP="008D2D4A">
            <w:pPr>
              <w:spacing w:before="20" w:after="20" w:line="233" w:lineRule="auto"/>
              <w:rPr>
                <w:rFonts w:ascii="Times New Roman" w:hAnsi="Times New Roman" w:cs="Times New Roman"/>
                <w:sz w:val="20"/>
                <w:szCs w:val="20"/>
              </w:rPr>
            </w:pPr>
          </w:p>
        </w:tc>
      </w:tr>
      <w:tr w:rsidR="00B60D70" w:rsidRPr="00B60D70" w:rsidTr="008D2D4A">
        <w:trPr>
          <w:jc w:val="center"/>
        </w:trPr>
        <w:tc>
          <w:tcPr>
            <w:tcW w:w="4614" w:type="dxa"/>
            <w:gridSpan w:val="2"/>
          </w:tcPr>
          <w:p w:rsidR="00B60D70" w:rsidRPr="00B60D70" w:rsidRDefault="00B60D70" w:rsidP="008D2D4A">
            <w:pPr>
              <w:spacing w:before="20" w:after="20" w:line="233" w:lineRule="auto"/>
              <w:rPr>
                <w:rFonts w:ascii="Times New Roman" w:hAnsi="Times New Roman" w:cs="Times New Roman"/>
                <w:sz w:val="20"/>
                <w:szCs w:val="20"/>
              </w:rPr>
            </w:pPr>
            <w:r w:rsidRPr="00B60D70">
              <w:rPr>
                <w:rFonts w:ascii="Times New Roman" w:hAnsi="Times New Roman" w:cs="Times New Roman"/>
                <w:sz w:val="20"/>
                <w:szCs w:val="20"/>
              </w:rPr>
              <w:t>Расчеты по дополнительным страховым взносам на пенсионное страхование</w:t>
            </w:r>
          </w:p>
        </w:tc>
        <w:tc>
          <w:tcPr>
            <w:tcW w:w="1325" w:type="dxa"/>
          </w:tcPr>
          <w:p w:rsidR="00B60D70" w:rsidRPr="00B60D70" w:rsidRDefault="00B60D70" w:rsidP="008D2D4A">
            <w:pPr>
              <w:spacing w:before="20" w:after="20" w:line="233" w:lineRule="auto"/>
              <w:jc w:val="center"/>
              <w:rPr>
                <w:rFonts w:ascii="Times New Roman" w:hAnsi="Times New Roman" w:cs="Times New Roman"/>
                <w:sz w:val="20"/>
                <w:szCs w:val="20"/>
              </w:rPr>
            </w:pPr>
            <w:r w:rsidRPr="00B60D70">
              <w:rPr>
                <w:rFonts w:ascii="Times New Roman" w:hAnsi="Times New Roman" w:cs="Times New Roman"/>
                <w:sz w:val="20"/>
                <w:szCs w:val="20"/>
              </w:rPr>
              <w:t>030309000</w:t>
            </w:r>
          </w:p>
        </w:tc>
        <w:tc>
          <w:tcPr>
            <w:tcW w:w="3133" w:type="dxa"/>
          </w:tcPr>
          <w:p w:rsidR="00B60D70" w:rsidRPr="00B60D70" w:rsidRDefault="00B60D70" w:rsidP="008D2D4A">
            <w:pPr>
              <w:spacing w:before="20" w:after="20" w:line="233" w:lineRule="auto"/>
              <w:rPr>
                <w:rFonts w:ascii="Times New Roman" w:hAnsi="Times New Roman" w:cs="Times New Roman"/>
                <w:sz w:val="20"/>
                <w:szCs w:val="20"/>
              </w:rPr>
            </w:pPr>
          </w:p>
        </w:tc>
      </w:tr>
      <w:tr w:rsidR="00B60D70" w:rsidRPr="00B60D70" w:rsidTr="008D2D4A">
        <w:trPr>
          <w:jc w:val="center"/>
        </w:trPr>
        <w:tc>
          <w:tcPr>
            <w:tcW w:w="4614" w:type="dxa"/>
            <w:gridSpan w:val="2"/>
          </w:tcPr>
          <w:p w:rsidR="00B60D70" w:rsidRPr="00B60D70" w:rsidRDefault="00B60D70" w:rsidP="008D2D4A">
            <w:pPr>
              <w:spacing w:before="20" w:after="20" w:line="233" w:lineRule="auto"/>
              <w:rPr>
                <w:rFonts w:ascii="Times New Roman" w:hAnsi="Times New Roman" w:cs="Times New Roman"/>
                <w:sz w:val="20"/>
                <w:szCs w:val="20"/>
              </w:rPr>
            </w:pPr>
            <w:r w:rsidRPr="00B60D70">
              <w:rPr>
                <w:rFonts w:ascii="Times New Roman" w:hAnsi="Times New Roman" w:cs="Times New Roman"/>
                <w:sz w:val="20"/>
                <w:szCs w:val="20"/>
              </w:rPr>
              <w:t>Расчеты по страховым взносам на обязательное пенсионное страхование на выплату страховой части трудовой пенсии</w:t>
            </w:r>
          </w:p>
        </w:tc>
        <w:tc>
          <w:tcPr>
            <w:tcW w:w="1325" w:type="dxa"/>
          </w:tcPr>
          <w:p w:rsidR="00B60D70" w:rsidRPr="00B60D70" w:rsidRDefault="00B60D70" w:rsidP="008D2D4A">
            <w:pPr>
              <w:spacing w:before="20" w:after="20" w:line="233" w:lineRule="auto"/>
              <w:jc w:val="center"/>
              <w:rPr>
                <w:rFonts w:ascii="Times New Roman" w:hAnsi="Times New Roman" w:cs="Times New Roman"/>
                <w:sz w:val="20"/>
                <w:szCs w:val="20"/>
              </w:rPr>
            </w:pPr>
            <w:r w:rsidRPr="00B60D70">
              <w:rPr>
                <w:rFonts w:ascii="Times New Roman" w:hAnsi="Times New Roman" w:cs="Times New Roman"/>
                <w:sz w:val="20"/>
                <w:szCs w:val="20"/>
              </w:rPr>
              <w:t>030310000</w:t>
            </w:r>
          </w:p>
        </w:tc>
        <w:tc>
          <w:tcPr>
            <w:tcW w:w="3133" w:type="dxa"/>
          </w:tcPr>
          <w:p w:rsidR="00B60D70" w:rsidRPr="00B60D70" w:rsidRDefault="00B60D70" w:rsidP="008D2D4A">
            <w:pPr>
              <w:spacing w:before="20" w:after="20" w:line="233" w:lineRule="auto"/>
              <w:rPr>
                <w:rFonts w:ascii="Times New Roman" w:hAnsi="Times New Roman" w:cs="Times New Roman"/>
                <w:sz w:val="20"/>
                <w:szCs w:val="20"/>
              </w:rPr>
            </w:pPr>
          </w:p>
        </w:tc>
      </w:tr>
      <w:tr w:rsidR="00B60D70" w:rsidRPr="00B60D70" w:rsidTr="008D2D4A">
        <w:trPr>
          <w:trHeight w:val="645"/>
          <w:jc w:val="center"/>
        </w:trPr>
        <w:tc>
          <w:tcPr>
            <w:tcW w:w="4614" w:type="dxa"/>
            <w:gridSpan w:val="2"/>
          </w:tcPr>
          <w:p w:rsidR="00B60D70" w:rsidRPr="00B60D70" w:rsidRDefault="00B60D70" w:rsidP="008D2D4A">
            <w:pPr>
              <w:spacing w:before="20" w:after="20" w:line="233" w:lineRule="auto"/>
              <w:rPr>
                <w:rFonts w:ascii="Times New Roman" w:hAnsi="Times New Roman" w:cs="Times New Roman"/>
                <w:sz w:val="20"/>
                <w:szCs w:val="20"/>
              </w:rPr>
            </w:pPr>
            <w:r w:rsidRPr="00B60D70">
              <w:rPr>
                <w:rFonts w:ascii="Times New Roman" w:hAnsi="Times New Roman" w:cs="Times New Roman"/>
                <w:sz w:val="20"/>
                <w:szCs w:val="20"/>
              </w:rPr>
              <w:t>Расчеты по страховым взносам на обязательное пенсионное страхование на выплату накопительной части трудовой пенсии</w:t>
            </w:r>
          </w:p>
        </w:tc>
        <w:tc>
          <w:tcPr>
            <w:tcW w:w="1325" w:type="dxa"/>
          </w:tcPr>
          <w:p w:rsidR="00B60D70" w:rsidRPr="00B60D70" w:rsidRDefault="00B60D70" w:rsidP="008D2D4A">
            <w:pPr>
              <w:spacing w:before="20" w:after="20" w:line="233" w:lineRule="auto"/>
              <w:jc w:val="center"/>
              <w:rPr>
                <w:rFonts w:ascii="Times New Roman" w:hAnsi="Times New Roman" w:cs="Times New Roman"/>
                <w:sz w:val="20"/>
                <w:szCs w:val="20"/>
              </w:rPr>
            </w:pPr>
            <w:r w:rsidRPr="00B60D70">
              <w:rPr>
                <w:rFonts w:ascii="Times New Roman" w:hAnsi="Times New Roman" w:cs="Times New Roman"/>
                <w:sz w:val="20"/>
                <w:szCs w:val="20"/>
              </w:rPr>
              <w:t>030311000</w:t>
            </w:r>
          </w:p>
        </w:tc>
        <w:tc>
          <w:tcPr>
            <w:tcW w:w="3133" w:type="dxa"/>
          </w:tcPr>
          <w:p w:rsidR="00B60D70" w:rsidRPr="00B60D70" w:rsidRDefault="00B60D70" w:rsidP="008D2D4A">
            <w:pPr>
              <w:spacing w:before="20" w:after="20" w:line="233" w:lineRule="auto"/>
              <w:rPr>
                <w:rFonts w:ascii="Times New Roman" w:hAnsi="Times New Roman" w:cs="Times New Roman"/>
                <w:sz w:val="20"/>
                <w:szCs w:val="20"/>
              </w:rPr>
            </w:pPr>
          </w:p>
        </w:tc>
      </w:tr>
      <w:tr w:rsidR="00B60D70" w:rsidRPr="00B60D70" w:rsidTr="008D2D4A">
        <w:trPr>
          <w:trHeight w:val="180"/>
          <w:jc w:val="center"/>
        </w:trPr>
        <w:tc>
          <w:tcPr>
            <w:tcW w:w="4614" w:type="dxa"/>
            <w:gridSpan w:val="2"/>
          </w:tcPr>
          <w:p w:rsidR="00B60D70" w:rsidRPr="00B60D70" w:rsidRDefault="00B60D70" w:rsidP="008D2D4A">
            <w:pPr>
              <w:spacing w:before="20" w:after="20" w:line="233" w:lineRule="auto"/>
              <w:rPr>
                <w:rFonts w:ascii="Times New Roman" w:hAnsi="Times New Roman" w:cs="Times New Roman"/>
                <w:sz w:val="20"/>
                <w:szCs w:val="20"/>
              </w:rPr>
            </w:pPr>
            <w:r w:rsidRPr="00B60D70">
              <w:rPr>
                <w:rFonts w:ascii="Times New Roman" w:hAnsi="Times New Roman" w:cs="Times New Roman"/>
                <w:sz w:val="20"/>
                <w:szCs w:val="20"/>
              </w:rPr>
              <w:t>Расчеты по налогу на имущество организаций</w:t>
            </w:r>
          </w:p>
        </w:tc>
        <w:tc>
          <w:tcPr>
            <w:tcW w:w="1325" w:type="dxa"/>
          </w:tcPr>
          <w:p w:rsidR="00B60D70" w:rsidRPr="00B60D70" w:rsidRDefault="00B60D70" w:rsidP="008D2D4A">
            <w:pPr>
              <w:spacing w:before="20" w:after="20" w:line="233" w:lineRule="auto"/>
              <w:jc w:val="center"/>
              <w:rPr>
                <w:rFonts w:ascii="Times New Roman" w:hAnsi="Times New Roman" w:cs="Times New Roman"/>
                <w:sz w:val="20"/>
                <w:szCs w:val="20"/>
              </w:rPr>
            </w:pPr>
            <w:r w:rsidRPr="00B60D70">
              <w:rPr>
                <w:rFonts w:ascii="Times New Roman" w:hAnsi="Times New Roman" w:cs="Times New Roman"/>
                <w:sz w:val="20"/>
                <w:szCs w:val="20"/>
              </w:rPr>
              <w:t>030312000</w:t>
            </w:r>
          </w:p>
        </w:tc>
        <w:tc>
          <w:tcPr>
            <w:tcW w:w="3133" w:type="dxa"/>
          </w:tcPr>
          <w:p w:rsidR="00B60D70" w:rsidRPr="00B60D70" w:rsidRDefault="00B60D70" w:rsidP="008D2D4A">
            <w:pPr>
              <w:spacing w:before="20" w:after="20" w:line="233" w:lineRule="auto"/>
              <w:rPr>
                <w:rFonts w:ascii="Times New Roman" w:hAnsi="Times New Roman" w:cs="Times New Roman"/>
                <w:sz w:val="20"/>
                <w:szCs w:val="20"/>
              </w:rPr>
            </w:pPr>
          </w:p>
        </w:tc>
      </w:tr>
      <w:tr w:rsidR="00B60D70" w:rsidRPr="00B60D70" w:rsidTr="008D2D4A">
        <w:trPr>
          <w:trHeight w:val="135"/>
          <w:jc w:val="center"/>
        </w:trPr>
        <w:tc>
          <w:tcPr>
            <w:tcW w:w="4614" w:type="dxa"/>
            <w:gridSpan w:val="2"/>
          </w:tcPr>
          <w:p w:rsidR="00B60D70" w:rsidRPr="00B60D70" w:rsidRDefault="00B60D70" w:rsidP="008D2D4A">
            <w:pPr>
              <w:spacing w:before="20" w:after="20" w:line="233" w:lineRule="auto"/>
              <w:rPr>
                <w:rFonts w:ascii="Times New Roman" w:hAnsi="Times New Roman" w:cs="Times New Roman"/>
                <w:sz w:val="20"/>
                <w:szCs w:val="20"/>
              </w:rPr>
            </w:pPr>
            <w:r w:rsidRPr="00B60D70">
              <w:rPr>
                <w:rFonts w:ascii="Times New Roman" w:hAnsi="Times New Roman" w:cs="Times New Roman"/>
                <w:sz w:val="20"/>
                <w:szCs w:val="20"/>
              </w:rPr>
              <w:t>Прочие расчеты с кредиторами</w:t>
            </w:r>
          </w:p>
        </w:tc>
        <w:tc>
          <w:tcPr>
            <w:tcW w:w="1325" w:type="dxa"/>
          </w:tcPr>
          <w:p w:rsidR="00B60D70" w:rsidRPr="00B60D70" w:rsidRDefault="00B60D70" w:rsidP="008D2D4A">
            <w:pPr>
              <w:spacing w:before="20" w:after="20" w:line="233" w:lineRule="auto"/>
              <w:jc w:val="center"/>
              <w:rPr>
                <w:rFonts w:ascii="Times New Roman" w:hAnsi="Times New Roman" w:cs="Times New Roman"/>
                <w:sz w:val="20"/>
                <w:szCs w:val="20"/>
              </w:rPr>
            </w:pPr>
            <w:r w:rsidRPr="00B60D70">
              <w:rPr>
                <w:rFonts w:ascii="Times New Roman" w:hAnsi="Times New Roman" w:cs="Times New Roman"/>
                <w:sz w:val="20"/>
                <w:szCs w:val="20"/>
              </w:rPr>
              <w:t>030400000</w:t>
            </w:r>
          </w:p>
        </w:tc>
        <w:tc>
          <w:tcPr>
            <w:tcW w:w="3133" w:type="dxa"/>
          </w:tcPr>
          <w:p w:rsidR="00B60D70" w:rsidRPr="00B60D70" w:rsidRDefault="00B60D70" w:rsidP="008D2D4A">
            <w:pPr>
              <w:spacing w:before="20" w:after="20" w:line="233" w:lineRule="auto"/>
              <w:rPr>
                <w:rFonts w:ascii="Times New Roman" w:hAnsi="Times New Roman" w:cs="Times New Roman"/>
                <w:sz w:val="20"/>
                <w:szCs w:val="20"/>
              </w:rPr>
            </w:pPr>
          </w:p>
        </w:tc>
      </w:tr>
      <w:tr w:rsidR="00B60D70" w:rsidRPr="00B60D70" w:rsidTr="008D2D4A">
        <w:trPr>
          <w:trHeight w:val="165"/>
          <w:jc w:val="center"/>
        </w:trPr>
        <w:tc>
          <w:tcPr>
            <w:tcW w:w="4614" w:type="dxa"/>
            <w:gridSpan w:val="2"/>
          </w:tcPr>
          <w:p w:rsidR="00B60D70" w:rsidRPr="00B60D70" w:rsidRDefault="00B60D70" w:rsidP="008D2D4A">
            <w:pPr>
              <w:spacing w:before="20" w:after="20" w:line="233" w:lineRule="auto"/>
              <w:rPr>
                <w:rFonts w:ascii="Times New Roman" w:hAnsi="Times New Roman" w:cs="Times New Roman"/>
                <w:sz w:val="20"/>
                <w:szCs w:val="20"/>
              </w:rPr>
            </w:pPr>
            <w:r w:rsidRPr="00B60D70">
              <w:rPr>
                <w:rFonts w:ascii="Times New Roman" w:hAnsi="Times New Roman" w:cs="Times New Roman"/>
                <w:sz w:val="20"/>
                <w:szCs w:val="20"/>
              </w:rPr>
              <w:t>Расчеты по средствам, полученным во временное распоряжение</w:t>
            </w:r>
          </w:p>
        </w:tc>
        <w:tc>
          <w:tcPr>
            <w:tcW w:w="1325" w:type="dxa"/>
          </w:tcPr>
          <w:p w:rsidR="00B60D70" w:rsidRPr="00B60D70" w:rsidRDefault="00B60D70" w:rsidP="008D2D4A">
            <w:pPr>
              <w:spacing w:before="20" w:after="20" w:line="233" w:lineRule="auto"/>
              <w:jc w:val="center"/>
              <w:rPr>
                <w:rFonts w:ascii="Times New Roman" w:hAnsi="Times New Roman" w:cs="Times New Roman"/>
                <w:sz w:val="20"/>
                <w:szCs w:val="20"/>
              </w:rPr>
            </w:pPr>
            <w:r w:rsidRPr="00B60D70">
              <w:rPr>
                <w:rFonts w:ascii="Times New Roman" w:hAnsi="Times New Roman" w:cs="Times New Roman"/>
                <w:sz w:val="20"/>
                <w:szCs w:val="20"/>
              </w:rPr>
              <w:t>030401000</w:t>
            </w:r>
          </w:p>
        </w:tc>
        <w:tc>
          <w:tcPr>
            <w:tcW w:w="3133" w:type="dxa"/>
          </w:tcPr>
          <w:p w:rsidR="00B60D70" w:rsidRPr="00B60D70" w:rsidRDefault="00B60D70" w:rsidP="008D2D4A">
            <w:pPr>
              <w:spacing w:before="20" w:after="20" w:line="233" w:lineRule="auto"/>
              <w:rPr>
                <w:rFonts w:ascii="Times New Roman" w:hAnsi="Times New Roman" w:cs="Times New Roman"/>
                <w:sz w:val="20"/>
                <w:szCs w:val="20"/>
              </w:rPr>
            </w:pPr>
          </w:p>
        </w:tc>
      </w:tr>
      <w:tr w:rsidR="00B60D70" w:rsidRPr="00B60D70" w:rsidTr="008D2D4A">
        <w:trPr>
          <w:jc w:val="center"/>
        </w:trPr>
        <w:tc>
          <w:tcPr>
            <w:tcW w:w="4614" w:type="dxa"/>
            <w:gridSpan w:val="2"/>
          </w:tcPr>
          <w:p w:rsidR="00B60D70" w:rsidRPr="00B60D70" w:rsidRDefault="00B60D70" w:rsidP="008D2D4A">
            <w:pPr>
              <w:spacing w:before="20" w:after="20" w:line="233" w:lineRule="auto"/>
              <w:rPr>
                <w:rFonts w:ascii="Times New Roman" w:hAnsi="Times New Roman" w:cs="Times New Roman"/>
                <w:sz w:val="20"/>
                <w:szCs w:val="20"/>
              </w:rPr>
            </w:pPr>
            <w:r w:rsidRPr="00B60D70">
              <w:rPr>
                <w:rFonts w:ascii="Times New Roman" w:hAnsi="Times New Roman" w:cs="Times New Roman"/>
                <w:sz w:val="20"/>
                <w:szCs w:val="20"/>
              </w:rPr>
              <w:t>Расчеты с депонентами</w:t>
            </w:r>
          </w:p>
        </w:tc>
        <w:tc>
          <w:tcPr>
            <w:tcW w:w="1325" w:type="dxa"/>
          </w:tcPr>
          <w:p w:rsidR="00B60D70" w:rsidRPr="00B60D70" w:rsidRDefault="00B60D70" w:rsidP="008D2D4A">
            <w:pPr>
              <w:spacing w:before="20" w:after="20" w:line="233" w:lineRule="auto"/>
              <w:jc w:val="center"/>
              <w:rPr>
                <w:rFonts w:ascii="Times New Roman" w:hAnsi="Times New Roman" w:cs="Times New Roman"/>
                <w:sz w:val="20"/>
                <w:szCs w:val="20"/>
              </w:rPr>
            </w:pPr>
            <w:r w:rsidRPr="00B60D70">
              <w:rPr>
                <w:rFonts w:ascii="Times New Roman" w:hAnsi="Times New Roman" w:cs="Times New Roman"/>
                <w:sz w:val="20"/>
                <w:szCs w:val="20"/>
              </w:rPr>
              <w:t>030402000</w:t>
            </w:r>
          </w:p>
        </w:tc>
        <w:tc>
          <w:tcPr>
            <w:tcW w:w="3133" w:type="dxa"/>
          </w:tcPr>
          <w:p w:rsidR="00B60D70" w:rsidRPr="00B60D70" w:rsidRDefault="00B60D70" w:rsidP="008D2D4A">
            <w:pPr>
              <w:spacing w:before="20" w:after="20" w:line="233" w:lineRule="auto"/>
              <w:rPr>
                <w:rFonts w:ascii="Times New Roman" w:hAnsi="Times New Roman" w:cs="Times New Roman"/>
                <w:sz w:val="20"/>
                <w:szCs w:val="20"/>
              </w:rPr>
            </w:pPr>
            <w:r w:rsidRPr="00B60D70">
              <w:rPr>
                <w:rFonts w:ascii="Times New Roman" w:hAnsi="Times New Roman" w:cs="Times New Roman"/>
                <w:sz w:val="20"/>
                <w:szCs w:val="20"/>
              </w:rPr>
              <w:t>По депонированным суммам</w:t>
            </w:r>
          </w:p>
        </w:tc>
      </w:tr>
      <w:tr w:rsidR="00B60D70" w:rsidRPr="00B60D70" w:rsidTr="008D2D4A">
        <w:trPr>
          <w:jc w:val="center"/>
        </w:trPr>
        <w:tc>
          <w:tcPr>
            <w:tcW w:w="4614" w:type="dxa"/>
            <w:gridSpan w:val="2"/>
          </w:tcPr>
          <w:p w:rsidR="00B60D70" w:rsidRPr="00B60D70" w:rsidRDefault="00B60D70" w:rsidP="008D2D4A">
            <w:pPr>
              <w:spacing w:before="20" w:after="20" w:line="233" w:lineRule="auto"/>
              <w:rPr>
                <w:rFonts w:ascii="Times New Roman" w:hAnsi="Times New Roman" w:cs="Times New Roman"/>
                <w:sz w:val="20"/>
                <w:szCs w:val="20"/>
              </w:rPr>
            </w:pPr>
            <w:r w:rsidRPr="00B60D70">
              <w:rPr>
                <w:rFonts w:ascii="Times New Roman" w:hAnsi="Times New Roman" w:cs="Times New Roman"/>
                <w:sz w:val="20"/>
                <w:szCs w:val="20"/>
              </w:rPr>
              <w:t>Расчеты по удержаниям из выплат по оплате труда</w:t>
            </w:r>
          </w:p>
        </w:tc>
        <w:tc>
          <w:tcPr>
            <w:tcW w:w="1325" w:type="dxa"/>
          </w:tcPr>
          <w:p w:rsidR="00B60D70" w:rsidRPr="00B60D70" w:rsidRDefault="00B60D70" w:rsidP="008D2D4A">
            <w:pPr>
              <w:spacing w:before="20" w:after="20" w:line="233" w:lineRule="auto"/>
              <w:jc w:val="center"/>
              <w:rPr>
                <w:rFonts w:ascii="Times New Roman" w:hAnsi="Times New Roman" w:cs="Times New Roman"/>
                <w:sz w:val="20"/>
                <w:szCs w:val="20"/>
              </w:rPr>
            </w:pPr>
            <w:r w:rsidRPr="00B60D70">
              <w:rPr>
                <w:rFonts w:ascii="Times New Roman" w:hAnsi="Times New Roman" w:cs="Times New Roman"/>
                <w:sz w:val="20"/>
                <w:szCs w:val="20"/>
              </w:rPr>
              <w:t>030403000</w:t>
            </w:r>
          </w:p>
        </w:tc>
        <w:tc>
          <w:tcPr>
            <w:tcW w:w="3133" w:type="dxa"/>
          </w:tcPr>
          <w:p w:rsidR="00B60D70" w:rsidRPr="00B60D70" w:rsidRDefault="00B60D70" w:rsidP="008D2D4A">
            <w:pPr>
              <w:spacing w:before="20" w:after="20" w:line="233" w:lineRule="auto"/>
              <w:rPr>
                <w:rFonts w:ascii="Times New Roman" w:hAnsi="Times New Roman" w:cs="Times New Roman"/>
                <w:sz w:val="20"/>
                <w:szCs w:val="20"/>
              </w:rPr>
            </w:pPr>
            <w:r w:rsidRPr="00B60D70">
              <w:rPr>
                <w:rFonts w:ascii="Times New Roman" w:hAnsi="Times New Roman" w:cs="Times New Roman"/>
                <w:sz w:val="20"/>
                <w:szCs w:val="20"/>
              </w:rPr>
              <w:t>По работникам</w:t>
            </w:r>
          </w:p>
        </w:tc>
      </w:tr>
      <w:tr w:rsidR="00B60D70" w:rsidRPr="00B60D70" w:rsidTr="008D2D4A">
        <w:trPr>
          <w:jc w:val="center"/>
        </w:trPr>
        <w:tc>
          <w:tcPr>
            <w:tcW w:w="4614" w:type="dxa"/>
            <w:gridSpan w:val="2"/>
          </w:tcPr>
          <w:p w:rsidR="00B60D70" w:rsidRPr="00B60D70" w:rsidRDefault="00B60D70" w:rsidP="008D2D4A">
            <w:pPr>
              <w:spacing w:before="20" w:after="20" w:line="233" w:lineRule="auto"/>
              <w:rPr>
                <w:rFonts w:ascii="Times New Roman" w:hAnsi="Times New Roman" w:cs="Times New Roman"/>
                <w:sz w:val="20"/>
                <w:szCs w:val="20"/>
              </w:rPr>
            </w:pPr>
            <w:r w:rsidRPr="00B60D70">
              <w:rPr>
                <w:rFonts w:ascii="Times New Roman" w:hAnsi="Times New Roman" w:cs="Times New Roman"/>
                <w:sz w:val="20"/>
                <w:szCs w:val="20"/>
              </w:rPr>
              <w:t>Внутриведомственные расчеты</w:t>
            </w:r>
          </w:p>
        </w:tc>
        <w:tc>
          <w:tcPr>
            <w:tcW w:w="1325" w:type="dxa"/>
          </w:tcPr>
          <w:p w:rsidR="00B60D70" w:rsidRPr="00B60D70" w:rsidRDefault="00B60D70" w:rsidP="008D2D4A">
            <w:pPr>
              <w:spacing w:before="20" w:after="20" w:line="233" w:lineRule="auto"/>
              <w:jc w:val="center"/>
              <w:rPr>
                <w:rFonts w:ascii="Times New Roman" w:hAnsi="Times New Roman" w:cs="Times New Roman"/>
                <w:sz w:val="20"/>
                <w:szCs w:val="20"/>
              </w:rPr>
            </w:pPr>
            <w:r w:rsidRPr="00B60D70">
              <w:rPr>
                <w:rFonts w:ascii="Times New Roman" w:hAnsi="Times New Roman" w:cs="Times New Roman"/>
                <w:sz w:val="20"/>
                <w:szCs w:val="20"/>
              </w:rPr>
              <w:t>030404000</w:t>
            </w:r>
          </w:p>
        </w:tc>
        <w:tc>
          <w:tcPr>
            <w:tcW w:w="3133" w:type="dxa"/>
          </w:tcPr>
          <w:p w:rsidR="00B60D70" w:rsidRPr="00B60D70" w:rsidRDefault="00B60D70" w:rsidP="008D2D4A">
            <w:pPr>
              <w:spacing w:before="20" w:after="20" w:line="233" w:lineRule="auto"/>
              <w:rPr>
                <w:rFonts w:ascii="Times New Roman" w:hAnsi="Times New Roman" w:cs="Times New Roman"/>
                <w:sz w:val="20"/>
                <w:szCs w:val="20"/>
              </w:rPr>
            </w:pPr>
            <w:r w:rsidRPr="00B60D70">
              <w:rPr>
                <w:rFonts w:ascii="Times New Roman" w:hAnsi="Times New Roman" w:cs="Times New Roman"/>
                <w:sz w:val="20"/>
                <w:szCs w:val="20"/>
              </w:rPr>
              <w:t>По подстатьям ЭКР</w:t>
            </w:r>
          </w:p>
        </w:tc>
      </w:tr>
      <w:tr w:rsidR="00B60D70" w:rsidRPr="00B60D70" w:rsidTr="008D2D4A">
        <w:trPr>
          <w:jc w:val="center"/>
        </w:trPr>
        <w:tc>
          <w:tcPr>
            <w:tcW w:w="4614" w:type="dxa"/>
            <w:gridSpan w:val="2"/>
          </w:tcPr>
          <w:p w:rsidR="00B60D70" w:rsidRPr="00B60D70" w:rsidRDefault="00B60D70" w:rsidP="008D2D4A">
            <w:pPr>
              <w:spacing w:before="20" w:after="20" w:line="233" w:lineRule="auto"/>
              <w:rPr>
                <w:rFonts w:ascii="Times New Roman" w:hAnsi="Times New Roman" w:cs="Times New Roman"/>
                <w:sz w:val="20"/>
                <w:szCs w:val="20"/>
              </w:rPr>
            </w:pPr>
            <w:r w:rsidRPr="00B60D70">
              <w:rPr>
                <w:rFonts w:ascii="Times New Roman" w:hAnsi="Times New Roman" w:cs="Times New Roman"/>
                <w:sz w:val="20"/>
                <w:szCs w:val="20"/>
              </w:rPr>
              <w:t xml:space="preserve">Расчеты по платежам из бюджета </w:t>
            </w:r>
            <w:r w:rsidRPr="00B60D70">
              <w:rPr>
                <w:rFonts w:ascii="Times New Roman" w:hAnsi="Times New Roman" w:cs="Times New Roman"/>
                <w:sz w:val="20"/>
                <w:szCs w:val="20"/>
              </w:rPr>
              <w:br/>
              <w:t>с финансовыми органами</w:t>
            </w:r>
          </w:p>
        </w:tc>
        <w:tc>
          <w:tcPr>
            <w:tcW w:w="1325" w:type="dxa"/>
          </w:tcPr>
          <w:p w:rsidR="00B60D70" w:rsidRPr="00B60D70" w:rsidRDefault="00B60D70" w:rsidP="008D2D4A">
            <w:pPr>
              <w:spacing w:before="20" w:after="20" w:line="233" w:lineRule="auto"/>
              <w:jc w:val="center"/>
              <w:rPr>
                <w:rFonts w:ascii="Times New Roman" w:hAnsi="Times New Roman" w:cs="Times New Roman"/>
                <w:sz w:val="20"/>
                <w:szCs w:val="20"/>
              </w:rPr>
            </w:pPr>
            <w:r w:rsidRPr="00B60D70">
              <w:rPr>
                <w:rFonts w:ascii="Times New Roman" w:hAnsi="Times New Roman" w:cs="Times New Roman"/>
                <w:sz w:val="20"/>
                <w:szCs w:val="20"/>
              </w:rPr>
              <w:t>030405000</w:t>
            </w:r>
          </w:p>
        </w:tc>
        <w:tc>
          <w:tcPr>
            <w:tcW w:w="3133" w:type="dxa"/>
          </w:tcPr>
          <w:p w:rsidR="00B60D70" w:rsidRPr="00B60D70" w:rsidRDefault="00B60D70" w:rsidP="008D2D4A">
            <w:pPr>
              <w:spacing w:before="20" w:after="20" w:line="233" w:lineRule="auto"/>
              <w:rPr>
                <w:rFonts w:ascii="Times New Roman" w:hAnsi="Times New Roman" w:cs="Times New Roman"/>
                <w:sz w:val="20"/>
                <w:szCs w:val="20"/>
              </w:rPr>
            </w:pPr>
            <w:r w:rsidRPr="00B60D70">
              <w:rPr>
                <w:rFonts w:ascii="Times New Roman" w:hAnsi="Times New Roman" w:cs="Times New Roman"/>
                <w:sz w:val="20"/>
                <w:szCs w:val="20"/>
              </w:rPr>
              <w:t>По подстатьям ЭКР</w:t>
            </w:r>
          </w:p>
        </w:tc>
      </w:tr>
      <w:tr w:rsidR="00B60D70" w:rsidRPr="00B60D70" w:rsidTr="008D2D4A">
        <w:trPr>
          <w:jc w:val="center"/>
        </w:trPr>
        <w:tc>
          <w:tcPr>
            <w:tcW w:w="9072" w:type="dxa"/>
            <w:gridSpan w:val="4"/>
          </w:tcPr>
          <w:p w:rsidR="00B60D70" w:rsidRPr="00B60D70" w:rsidRDefault="00B60D70" w:rsidP="008D2D4A">
            <w:pPr>
              <w:spacing w:before="20" w:after="20" w:line="233" w:lineRule="auto"/>
              <w:jc w:val="center"/>
              <w:rPr>
                <w:rFonts w:ascii="Times New Roman" w:hAnsi="Times New Roman" w:cs="Times New Roman"/>
                <w:b/>
                <w:bCs/>
                <w:sz w:val="20"/>
                <w:szCs w:val="20"/>
              </w:rPr>
            </w:pPr>
            <w:r w:rsidRPr="00B60D70">
              <w:rPr>
                <w:rFonts w:ascii="Times New Roman" w:hAnsi="Times New Roman" w:cs="Times New Roman"/>
                <w:b/>
                <w:bCs/>
                <w:sz w:val="20"/>
                <w:szCs w:val="20"/>
              </w:rPr>
              <w:t>Финансовый результат</w:t>
            </w:r>
          </w:p>
        </w:tc>
      </w:tr>
      <w:tr w:rsidR="00B60D70" w:rsidRPr="00B60D70" w:rsidTr="008D2D4A">
        <w:trPr>
          <w:jc w:val="center"/>
        </w:trPr>
        <w:tc>
          <w:tcPr>
            <w:tcW w:w="4614" w:type="dxa"/>
            <w:gridSpan w:val="2"/>
          </w:tcPr>
          <w:p w:rsidR="00B60D70" w:rsidRPr="00B60D70" w:rsidRDefault="00B60D70" w:rsidP="008D2D4A">
            <w:pPr>
              <w:spacing w:before="20" w:after="20" w:line="233" w:lineRule="auto"/>
              <w:rPr>
                <w:rFonts w:ascii="Times New Roman" w:hAnsi="Times New Roman" w:cs="Times New Roman"/>
                <w:spacing w:val="-6"/>
                <w:sz w:val="20"/>
                <w:szCs w:val="20"/>
              </w:rPr>
            </w:pPr>
            <w:r w:rsidRPr="00B60D70">
              <w:rPr>
                <w:rFonts w:ascii="Times New Roman" w:hAnsi="Times New Roman" w:cs="Times New Roman"/>
                <w:spacing w:val="-6"/>
                <w:sz w:val="20"/>
                <w:szCs w:val="20"/>
              </w:rPr>
              <w:t>Финансовый результат учреждения</w:t>
            </w:r>
          </w:p>
        </w:tc>
        <w:tc>
          <w:tcPr>
            <w:tcW w:w="1325" w:type="dxa"/>
          </w:tcPr>
          <w:p w:rsidR="00B60D70" w:rsidRPr="00B60D70" w:rsidRDefault="00B60D70" w:rsidP="008D2D4A">
            <w:pPr>
              <w:spacing w:before="20" w:after="20" w:line="233" w:lineRule="auto"/>
              <w:jc w:val="center"/>
              <w:rPr>
                <w:rFonts w:ascii="Times New Roman" w:hAnsi="Times New Roman" w:cs="Times New Roman"/>
                <w:sz w:val="20"/>
                <w:szCs w:val="20"/>
              </w:rPr>
            </w:pPr>
            <w:r w:rsidRPr="00B60D70">
              <w:rPr>
                <w:rFonts w:ascii="Times New Roman" w:hAnsi="Times New Roman" w:cs="Times New Roman"/>
                <w:sz w:val="20"/>
                <w:szCs w:val="20"/>
              </w:rPr>
              <w:t>040100000</w:t>
            </w:r>
          </w:p>
        </w:tc>
        <w:tc>
          <w:tcPr>
            <w:tcW w:w="3133" w:type="dxa"/>
          </w:tcPr>
          <w:p w:rsidR="00B60D70" w:rsidRPr="00B60D70" w:rsidRDefault="00B60D70" w:rsidP="008D2D4A">
            <w:pPr>
              <w:spacing w:before="20" w:after="20" w:line="233" w:lineRule="auto"/>
              <w:rPr>
                <w:rFonts w:ascii="Times New Roman" w:hAnsi="Times New Roman" w:cs="Times New Roman"/>
                <w:sz w:val="20"/>
                <w:szCs w:val="20"/>
              </w:rPr>
            </w:pPr>
          </w:p>
        </w:tc>
      </w:tr>
      <w:tr w:rsidR="00B60D70" w:rsidRPr="00B60D70" w:rsidTr="008D2D4A">
        <w:trPr>
          <w:jc w:val="center"/>
        </w:trPr>
        <w:tc>
          <w:tcPr>
            <w:tcW w:w="4614" w:type="dxa"/>
            <w:gridSpan w:val="2"/>
          </w:tcPr>
          <w:p w:rsidR="00B60D70" w:rsidRPr="00B60D70" w:rsidRDefault="00B60D70" w:rsidP="008D2D4A">
            <w:pPr>
              <w:spacing w:before="20" w:after="20" w:line="233" w:lineRule="auto"/>
              <w:rPr>
                <w:rFonts w:ascii="Times New Roman" w:hAnsi="Times New Roman" w:cs="Times New Roman"/>
                <w:sz w:val="20"/>
                <w:szCs w:val="20"/>
              </w:rPr>
            </w:pPr>
            <w:r w:rsidRPr="00B60D70">
              <w:rPr>
                <w:rFonts w:ascii="Times New Roman" w:hAnsi="Times New Roman" w:cs="Times New Roman"/>
                <w:sz w:val="20"/>
                <w:szCs w:val="20"/>
              </w:rPr>
              <w:t>Доходы текущего финансового года</w:t>
            </w:r>
          </w:p>
        </w:tc>
        <w:tc>
          <w:tcPr>
            <w:tcW w:w="1325" w:type="dxa"/>
          </w:tcPr>
          <w:p w:rsidR="00B60D70" w:rsidRPr="00B60D70" w:rsidRDefault="00B60D70" w:rsidP="008D2D4A">
            <w:pPr>
              <w:spacing w:before="20" w:after="20" w:line="233" w:lineRule="auto"/>
              <w:jc w:val="center"/>
              <w:rPr>
                <w:rFonts w:ascii="Times New Roman" w:hAnsi="Times New Roman" w:cs="Times New Roman"/>
                <w:sz w:val="20"/>
                <w:szCs w:val="20"/>
              </w:rPr>
            </w:pPr>
            <w:r w:rsidRPr="00B60D70">
              <w:rPr>
                <w:rFonts w:ascii="Times New Roman" w:hAnsi="Times New Roman" w:cs="Times New Roman"/>
                <w:sz w:val="20"/>
                <w:szCs w:val="20"/>
              </w:rPr>
              <w:t>040110000</w:t>
            </w:r>
          </w:p>
        </w:tc>
        <w:tc>
          <w:tcPr>
            <w:tcW w:w="3133" w:type="dxa"/>
          </w:tcPr>
          <w:p w:rsidR="00B60D70" w:rsidRPr="00B60D70" w:rsidRDefault="00B60D70" w:rsidP="008D2D4A">
            <w:pPr>
              <w:spacing w:before="20" w:after="20" w:line="233" w:lineRule="auto"/>
              <w:rPr>
                <w:rFonts w:ascii="Times New Roman" w:hAnsi="Times New Roman" w:cs="Times New Roman"/>
                <w:sz w:val="20"/>
                <w:szCs w:val="20"/>
              </w:rPr>
            </w:pPr>
            <w:r w:rsidRPr="00B60D70">
              <w:rPr>
                <w:rFonts w:ascii="Times New Roman" w:hAnsi="Times New Roman" w:cs="Times New Roman"/>
                <w:sz w:val="20"/>
                <w:szCs w:val="20"/>
              </w:rPr>
              <w:t>По видам доходов</w:t>
            </w:r>
          </w:p>
        </w:tc>
      </w:tr>
      <w:tr w:rsidR="00B60D70" w:rsidRPr="00B60D70" w:rsidTr="008D2D4A">
        <w:trPr>
          <w:jc w:val="center"/>
        </w:trPr>
        <w:tc>
          <w:tcPr>
            <w:tcW w:w="4614" w:type="dxa"/>
            <w:gridSpan w:val="2"/>
          </w:tcPr>
          <w:p w:rsidR="00B60D70" w:rsidRPr="00B60D70" w:rsidRDefault="00B60D70" w:rsidP="008D2D4A">
            <w:pPr>
              <w:spacing w:before="20" w:after="20" w:line="233" w:lineRule="auto"/>
              <w:rPr>
                <w:rFonts w:ascii="Times New Roman" w:hAnsi="Times New Roman" w:cs="Times New Roman"/>
                <w:sz w:val="20"/>
                <w:szCs w:val="20"/>
              </w:rPr>
            </w:pPr>
            <w:r w:rsidRPr="00B60D70">
              <w:rPr>
                <w:rFonts w:ascii="Times New Roman" w:hAnsi="Times New Roman" w:cs="Times New Roman"/>
                <w:sz w:val="20"/>
                <w:szCs w:val="20"/>
              </w:rPr>
              <w:t>Расходы текущего финансового года</w:t>
            </w:r>
          </w:p>
        </w:tc>
        <w:tc>
          <w:tcPr>
            <w:tcW w:w="1325" w:type="dxa"/>
          </w:tcPr>
          <w:p w:rsidR="00B60D70" w:rsidRPr="00B60D70" w:rsidRDefault="00B60D70" w:rsidP="008D2D4A">
            <w:pPr>
              <w:spacing w:before="20" w:after="20" w:line="233" w:lineRule="auto"/>
              <w:jc w:val="center"/>
              <w:rPr>
                <w:rFonts w:ascii="Times New Roman" w:hAnsi="Times New Roman" w:cs="Times New Roman"/>
                <w:sz w:val="20"/>
                <w:szCs w:val="20"/>
              </w:rPr>
            </w:pPr>
            <w:r w:rsidRPr="00B60D70">
              <w:rPr>
                <w:rFonts w:ascii="Times New Roman" w:hAnsi="Times New Roman" w:cs="Times New Roman"/>
                <w:sz w:val="20"/>
                <w:szCs w:val="20"/>
              </w:rPr>
              <w:t>040120000</w:t>
            </w:r>
          </w:p>
        </w:tc>
        <w:tc>
          <w:tcPr>
            <w:tcW w:w="3133" w:type="dxa"/>
          </w:tcPr>
          <w:p w:rsidR="00B60D70" w:rsidRPr="00B60D70" w:rsidRDefault="00B60D70" w:rsidP="008D2D4A">
            <w:pPr>
              <w:spacing w:before="20" w:after="20" w:line="233" w:lineRule="auto"/>
              <w:rPr>
                <w:rFonts w:ascii="Times New Roman" w:hAnsi="Times New Roman" w:cs="Times New Roman"/>
                <w:sz w:val="20"/>
                <w:szCs w:val="20"/>
              </w:rPr>
            </w:pPr>
            <w:r w:rsidRPr="00B60D70">
              <w:rPr>
                <w:rFonts w:ascii="Times New Roman" w:hAnsi="Times New Roman" w:cs="Times New Roman"/>
                <w:sz w:val="20"/>
                <w:szCs w:val="20"/>
              </w:rPr>
              <w:t>По видам расходов</w:t>
            </w:r>
          </w:p>
        </w:tc>
      </w:tr>
      <w:tr w:rsidR="00B60D70" w:rsidRPr="00B60D70" w:rsidTr="008D2D4A">
        <w:trPr>
          <w:jc w:val="center"/>
        </w:trPr>
        <w:tc>
          <w:tcPr>
            <w:tcW w:w="4614" w:type="dxa"/>
            <w:gridSpan w:val="2"/>
          </w:tcPr>
          <w:p w:rsidR="00B60D70" w:rsidRPr="00B60D70" w:rsidRDefault="00B60D70" w:rsidP="008D2D4A">
            <w:pPr>
              <w:spacing w:before="20" w:after="20" w:line="233" w:lineRule="auto"/>
              <w:rPr>
                <w:rFonts w:ascii="Times New Roman" w:hAnsi="Times New Roman" w:cs="Times New Roman"/>
                <w:sz w:val="20"/>
                <w:szCs w:val="20"/>
              </w:rPr>
            </w:pPr>
            <w:r w:rsidRPr="00B60D70">
              <w:rPr>
                <w:rFonts w:ascii="Times New Roman" w:hAnsi="Times New Roman" w:cs="Times New Roman"/>
                <w:sz w:val="20"/>
                <w:szCs w:val="20"/>
              </w:rPr>
              <w:t>Финансовый результат прошлых отчетных периодов</w:t>
            </w:r>
          </w:p>
        </w:tc>
        <w:tc>
          <w:tcPr>
            <w:tcW w:w="1325" w:type="dxa"/>
          </w:tcPr>
          <w:p w:rsidR="00B60D70" w:rsidRPr="00B60D70" w:rsidRDefault="00B60D70" w:rsidP="008D2D4A">
            <w:pPr>
              <w:spacing w:before="20" w:after="20" w:line="233" w:lineRule="auto"/>
              <w:jc w:val="center"/>
              <w:rPr>
                <w:rFonts w:ascii="Times New Roman" w:hAnsi="Times New Roman" w:cs="Times New Roman"/>
                <w:sz w:val="20"/>
                <w:szCs w:val="20"/>
              </w:rPr>
            </w:pPr>
            <w:r w:rsidRPr="00B60D70">
              <w:rPr>
                <w:rFonts w:ascii="Times New Roman" w:hAnsi="Times New Roman" w:cs="Times New Roman"/>
                <w:sz w:val="20"/>
                <w:szCs w:val="20"/>
              </w:rPr>
              <w:t>040130000</w:t>
            </w:r>
          </w:p>
        </w:tc>
        <w:tc>
          <w:tcPr>
            <w:tcW w:w="3133" w:type="dxa"/>
          </w:tcPr>
          <w:p w:rsidR="00B60D70" w:rsidRPr="00B60D70" w:rsidRDefault="00B60D70" w:rsidP="008D2D4A">
            <w:pPr>
              <w:spacing w:before="20" w:after="20" w:line="233" w:lineRule="auto"/>
              <w:rPr>
                <w:rFonts w:ascii="Times New Roman" w:hAnsi="Times New Roman" w:cs="Times New Roman"/>
                <w:sz w:val="20"/>
                <w:szCs w:val="20"/>
              </w:rPr>
            </w:pPr>
          </w:p>
        </w:tc>
      </w:tr>
      <w:tr w:rsidR="00B60D70" w:rsidRPr="00B60D70" w:rsidTr="008D2D4A">
        <w:trPr>
          <w:jc w:val="center"/>
        </w:trPr>
        <w:tc>
          <w:tcPr>
            <w:tcW w:w="9072" w:type="dxa"/>
            <w:gridSpan w:val="4"/>
          </w:tcPr>
          <w:p w:rsidR="00B60D70" w:rsidRPr="00B60D70" w:rsidRDefault="00B60D70" w:rsidP="008D2D4A">
            <w:pPr>
              <w:spacing w:before="20" w:after="20" w:line="228" w:lineRule="auto"/>
              <w:jc w:val="center"/>
              <w:rPr>
                <w:rFonts w:ascii="Times New Roman" w:hAnsi="Times New Roman" w:cs="Times New Roman"/>
                <w:b/>
                <w:bCs/>
                <w:sz w:val="20"/>
                <w:szCs w:val="20"/>
              </w:rPr>
            </w:pPr>
            <w:r w:rsidRPr="00B60D70">
              <w:rPr>
                <w:rFonts w:ascii="Times New Roman" w:hAnsi="Times New Roman" w:cs="Times New Roman"/>
                <w:b/>
                <w:bCs/>
                <w:sz w:val="20"/>
                <w:szCs w:val="20"/>
              </w:rPr>
              <w:t>Санкционирование расходов бюджета</w:t>
            </w:r>
          </w:p>
        </w:tc>
      </w:tr>
      <w:tr w:rsidR="00B60D70" w:rsidRPr="00B60D70" w:rsidTr="008D2D4A">
        <w:trPr>
          <w:jc w:val="center"/>
        </w:trPr>
        <w:tc>
          <w:tcPr>
            <w:tcW w:w="4614" w:type="dxa"/>
            <w:gridSpan w:val="2"/>
          </w:tcPr>
          <w:p w:rsidR="00B60D70" w:rsidRPr="00B60D70" w:rsidRDefault="00B60D70" w:rsidP="008D2D4A">
            <w:pPr>
              <w:spacing w:before="20" w:after="20" w:line="228" w:lineRule="auto"/>
              <w:rPr>
                <w:rFonts w:ascii="Times New Roman" w:hAnsi="Times New Roman" w:cs="Times New Roman"/>
                <w:sz w:val="20"/>
                <w:szCs w:val="20"/>
              </w:rPr>
            </w:pPr>
            <w:r w:rsidRPr="00B60D70">
              <w:rPr>
                <w:rFonts w:ascii="Times New Roman" w:hAnsi="Times New Roman" w:cs="Times New Roman"/>
                <w:snapToGrid w:val="0"/>
                <w:sz w:val="20"/>
                <w:szCs w:val="20"/>
              </w:rPr>
              <w:t xml:space="preserve">Лимиты бюджетных обязательств  </w:t>
            </w:r>
          </w:p>
        </w:tc>
        <w:tc>
          <w:tcPr>
            <w:tcW w:w="1325" w:type="dxa"/>
          </w:tcPr>
          <w:p w:rsidR="00B60D70" w:rsidRPr="00B60D70" w:rsidRDefault="00B60D70" w:rsidP="008D2D4A">
            <w:pPr>
              <w:spacing w:before="20" w:after="20" w:line="228" w:lineRule="auto"/>
              <w:jc w:val="center"/>
              <w:rPr>
                <w:rFonts w:ascii="Times New Roman" w:hAnsi="Times New Roman" w:cs="Times New Roman"/>
                <w:sz w:val="20"/>
                <w:szCs w:val="20"/>
              </w:rPr>
            </w:pPr>
            <w:r w:rsidRPr="00B60D70">
              <w:rPr>
                <w:rFonts w:ascii="Times New Roman" w:hAnsi="Times New Roman" w:cs="Times New Roman"/>
                <w:sz w:val="20"/>
                <w:szCs w:val="20"/>
              </w:rPr>
              <w:t>050100000</w:t>
            </w:r>
          </w:p>
        </w:tc>
        <w:tc>
          <w:tcPr>
            <w:tcW w:w="3133" w:type="dxa"/>
          </w:tcPr>
          <w:p w:rsidR="00B60D70" w:rsidRPr="00B60D70" w:rsidRDefault="00B60D70" w:rsidP="008D2D4A">
            <w:pPr>
              <w:spacing w:before="20" w:after="20" w:line="228" w:lineRule="auto"/>
              <w:rPr>
                <w:rFonts w:ascii="Times New Roman" w:hAnsi="Times New Roman" w:cs="Times New Roman"/>
                <w:sz w:val="20"/>
                <w:szCs w:val="20"/>
              </w:rPr>
            </w:pPr>
          </w:p>
        </w:tc>
      </w:tr>
      <w:tr w:rsidR="00B60D70" w:rsidRPr="00B60D70" w:rsidTr="008D2D4A">
        <w:trPr>
          <w:jc w:val="center"/>
        </w:trPr>
        <w:tc>
          <w:tcPr>
            <w:tcW w:w="4614" w:type="dxa"/>
            <w:gridSpan w:val="2"/>
          </w:tcPr>
          <w:p w:rsidR="00B60D70" w:rsidRPr="00B60D70" w:rsidRDefault="00B60D70" w:rsidP="008D2D4A">
            <w:pPr>
              <w:spacing w:before="20" w:after="20" w:line="228" w:lineRule="auto"/>
              <w:rPr>
                <w:rFonts w:ascii="Times New Roman" w:hAnsi="Times New Roman" w:cs="Times New Roman"/>
                <w:snapToGrid w:val="0"/>
                <w:sz w:val="20"/>
                <w:szCs w:val="20"/>
              </w:rPr>
            </w:pPr>
            <w:r w:rsidRPr="00B60D70">
              <w:rPr>
                <w:rFonts w:ascii="Times New Roman" w:hAnsi="Times New Roman" w:cs="Times New Roman"/>
                <w:snapToGrid w:val="0"/>
                <w:sz w:val="20"/>
                <w:szCs w:val="20"/>
              </w:rPr>
              <w:t xml:space="preserve">Лимиты бюджетных обязательств  </w:t>
            </w:r>
          </w:p>
          <w:p w:rsidR="00B60D70" w:rsidRPr="00B60D70" w:rsidRDefault="00B60D70" w:rsidP="008D2D4A">
            <w:pPr>
              <w:spacing w:before="20" w:after="20" w:line="228" w:lineRule="auto"/>
              <w:rPr>
                <w:rFonts w:ascii="Times New Roman" w:hAnsi="Times New Roman" w:cs="Times New Roman"/>
                <w:sz w:val="20"/>
                <w:szCs w:val="20"/>
              </w:rPr>
            </w:pPr>
            <w:r w:rsidRPr="00B60D70">
              <w:rPr>
                <w:rFonts w:ascii="Times New Roman" w:hAnsi="Times New Roman" w:cs="Times New Roman"/>
                <w:snapToGrid w:val="0"/>
                <w:sz w:val="20"/>
                <w:szCs w:val="20"/>
              </w:rPr>
              <w:t>получателей бюджетных средств</w:t>
            </w:r>
          </w:p>
        </w:tc>
        <w:tc>
          <w:tcPr>
            <w:tcW w:w="1325" w:type="dxa"/>
          </w:tcPr>
          <w:p w:rsidR="00B60D70" w:rsidRPr="00B60D70" w:rsidRDefault="00B60D70" w:rsidP="008D2D4A">
            <w:pPr>
              <w:spacing w:before="20" w:after="20" w:line="228" w:lineRule="auto"/>
              <w:jc w:val="center"/>
              <w:rPr>
                <w:rFonts w:ascii="Times New Roman" w:hAnsi="Times New Roman" w:cs="Times New Roman"/>
                <w:sz w:val="20"/>
                <w:szCs w:val="20"/>
              </w:rPr>
            </w:pPr>
            <w:r w:rsidRPr="00B60D70">
              <w:rPr>
                <w:rFonts w:ascii="Times New Roman" w:hAnsi="Times New Roman" w:cs="Times New Roman"/>
                <w:sz w:val="20"/>
                <w:szCs w:val="20"/>
              </w:rPr>
              <w:t>050113000</w:t>
            </w:r>
          </w:p>
        </w:tc>
        <w:tc>
          <w:tcPr>
            <w:tcW w:w="3133" w:type="dxa"/>
          </w:tcPr>
          <w:p w:rsidR="00B60D70" w:rsidRPr="00B60D70" w:rsidRDefault="00B60D70" w:rsidP="008D2D4A">
            <w:pPr>
              <w:spacing w:before="20" w:after="20" w:line="228" w:lineRule="auto"/>
              <w:rPr>
                <w:rFonts w:ascii="Times New Roman" w:hAnsi="Times New Roman" w:cs="Times New Roman"/>
                <w:sz w:val="20"/>
                <w:szCs w:val="20"/>
              </w:rPr>
            </w:pPr>
            <w:r w:rsidRPr="00B60D70">
              <w:rPr>
                <w:rFonts w:ascii="Times New Roman" w:hAnsi="Times New Roman" w:cs="Times New Roman"/>
                <w:sz w:val="20"/>
                <w:szCs w:val="20"/>
              </w:rPr>
              <w:t>По подстатьям ЭКР</w:t>
            </w:r>
          </w:p>
        </w:tc>
      </w:tr>
      <w:tr w:rsidR="00B60D70" w:rsidRPr="00B60D70" w:rsidTr="008D2D4A">
        <w:trPr>
          <w:jc w:val="center"/>
        </w:trPr>
        <w:tc>
          <w:tcPr>
            <w:tcW w:w="4614" w:type="dxa"/>
            <w:gridSpan w:val="2"/>
          </w:tcPr>
          <w:p w:rsidR="00B60D70" w:rsidRPr="00B60D70" w:rsidRDefault="00B60D70" w:rsidP="008D2D4A">
            <w:pPr>
              <w:spacing w:before="20" w:after="20" w:line="228" w:lineRule="auto"/>
              <w:rPr>
                <w:rFonts w:ascii="Times New Roman" w:hAnsi="Times New Roman" w:cs="Times New Roman"/>
                <w:spacing w:val="-6"/>
                <w:sz w:val="20"/>
                <w:szCs w:val="20"/>
              </w:rPr>
            </w:pPr>
            <w:r w:rsidRPr="00B60D70">
              <w:rPr>
                <w:rFonts w:ascii="Times New Roman" w:hAnsi="Times New Roman" w:cs="Times New Roman"/>
                <w:snapToGrid w:val="0"/>
                <w:spacing w:val="-6"/>
                <w:sz w:val="20"/>
                <w:szCs w:val="20"/>
              </w:rPr>
              <w:t>Принятые обязательства</w:t>
            </w:r>
          </w:p>
        </w:tc>
        <w:tc>
          <w:tcPr>
            <w:tcW w:w="1325" w:type="dxa"/>
          </w:tcPr>
          <w:p w:rsidR="00B60D70" w:rsidRPr="00B60D70" w:rsidRDefault="00B60D70" w:rsidP="008D2D4A">
            <w:pPr>
              <w:spacing w:before="20" w:after="20" w:line="228" w:lineRule="auto"/>
              <w:jc w:val="center"/>
              <w:rPr>
                <w:rFonts w:ascii="Times New Roman" w:hAnsi="Times New Roman" w:cs="Times New Roman"/>
                <w:sz w:val="20"/>
                <w:szCs w:val="20"/>
              </w:rPr>
            </w:pPr>
            <w:r w:rsidRPr="00B60D70">
              <w:rPr>
                <w:rFonts w:ascii="Times New Roman" w:hAnsi="Times New Roman" w:cs="Times New Roman"/>
                <w:sz w:val="20"/>
                <w:szCs w:val="20"/>
              </w:rPr>
              <w:t>050211000</w:t>
            </w:r>
          </w:p>
        </w:tc>
        <w:tc>
          <w:tcPr>
            <w:tcW w:w="3133" w:type="dxa"/>
          </w:tcPr>
          <w:p w:rsidR="00B60D70" w:rsidRPr="00B60D70" w:rsidRDefault="00B60D70" w:rsidP="008D2D4A">
            <w:pPr>
              <w:spacing w:before="20" w:after="20" w:line="228" w:lineRule="auto"/>
              <w:rPr>
                <w:rFonts w:ascii="Times New Roman" w:hAnsi="Times New Roman" w:cs="Times New Roman"/>
                <w:sz w:val="20"/>
                <w:szCs w:val="20"/>
              </w:rPr>
            </w:pPr>
            <w:r w:rsidRPr="00B60D70">
              <w:rPr>
                <w:rFonts w:ascii="Times New Roman" w:hAnsi="Times New Roman" w:cs="Times New Roman"/>
                <w:sz w:val="20"/>
                <w:szCs w:val="20"/>
              </w:rPr>
              <w:t>По подстатьям ЭКР</w:t>
            </w:r>
          </w:p>
        </w:tc>
      </w:tr>
      <w:tr w:rsidR="00B60D70" w:rsidRPr="00B60D70" w:rsidTr="008D2D4A">
        <w:trPr>
          <w:jc w:val="center"/>
        </w:trPr>
        <w:tc>
          <w:tcPr>
            <w:tcW w:w="4614" w:type="dxa"/>
            <w:gridSpan w:val="2"/>
          </w:tcPr>
          <w:p w:rsidR="00B60D70" w:rsidRPr="00B60D70" w:rsidRDefault="00B60D70" w:rsidP="008D2D4A">
            <w:pPr>
              <w:spacing w:before="20" w:after="20" w:line="228" w:lineRule="auto"/>
              <w:rPr>
                <w:rFonts w:ascii="Times New Roman" w:hAnsi="Times New Roman" w:cs="Times New Roman"/>
                <w:snapToGrid w:val="0"/>
                <w:sz w:val="20"/>
                <w:szCs w:val="20"/>
              </w:rPr>
            </w:pPr>
            <w:r w:rsidRPr="00B60D70">
              <w:rPr>
                <w:rFonts w:ascii="Times New Roman" w:hAnsi="Times New Roman" w:cs="Times New Roman"/>
                <w:snapToGrid w:val="0"/>
                <w:sz w:val="20"/>
                <w:szCs w:val="20"/>
              </w:rPr>
              <w:t>Доведенные бюджетные ассигнования</w:t>
            </w:r>
          </w:p>
        </w:tc>
        <w:tc>
          <w:tcPr>
            <w:tcW w:w="1325" w:type="dxa"/>
          </w:tcPr>
          <w:p w:rsidR="00B60D70" w:rsidRPr="00B60D70" w:rsidRDefault="00B60D70" w:rsidP="008D2D4A">
            <w:pPr>
              <w:spacing w:before="20" w:after="20" w:line="228" w:lineRule="auto"/>
              <w:jc w:val="center"/>
              <w:rPr>
                <w:rFonts w:ascii="Times New Roman" w:hAnsi="Times New Roman" w:cs="Times New Roman"/>
                <w:sz w:val="20"/>
                <w:szCs w:val="20"/>
              </w:rPr>
            </w:pPr>
            <w:r w:rsidRPr="00B60D70">
              <w:rPr>
                <w:rFonts w:ascii="Times New Roman" w:hAnsi="Times New Roman" w:cs="Times New Roman"/>
                <w:sz w:val="20"/>
                <w:szCs w:val="20"/>
              </w:rPr>
              <w:t>050313000</w:t>
            </w:r>
          </w:p>
        </w:tc>
        <w:tc>
          <w:tcPr>
            <w:tcW w:w="3133" w:type="dxa"/>
          </w:tcPr>
          <w:p w:rsidR="00B60D70" w:rsidRPr="00B60D70" w:rsidRDefault="00B60D70" w:rsidP="008D2D4A">
            <w:pPr>
              <w:spacing w:before="20" w:after="20" w:line="228" w:lineRule="auto"/>
              <w:rPr>
                <w:rFonts w:ascii="Times New Roman" w:hAnsi="Times New Roman" w:cs="Times New Roman"/>
                <w:sz w:val="20"/>
                <w:szCs w:val="20"/>
              </w:rPr>
            </w:pPr>
            <w:r w:rsidRPr="00B60D70">
              <w:rPr>
                <w:rFonts w:ascii="Times New Roman" w:hAnsi="Times New Roman" w:cs="Times New Roman"/>
                <w:sz w:val="20"/>
                <w:szCs w:val="20"/>
              </w:rPr>
              <w:t>По подстатьям ЭКР</w:t>
            </w:r>
          </w:p>
        </w:tc>
      </w:tr>
      <w:tr w:rsidR="00B60D70" w:rsidRPr="00B60D70" w:rsidTr="008D2D4A">
        <w:trPr>
          <w:jc w:val="center"/>
        </w:trPr>
        <w:tc>
          <w:tcPr>
            <w:tcW w:w="9072" w:type="dxa"/>
            <w:gridSpan w:val="4"/>
          </w:tcPr>
          <w:p w:rsidR="00B60D70" w:rsidRPr="00B60D70" w:rsidRDefault="00B60D70" w:rsidP="008D2D4A">
            <w:pPr>
              <w:spacing w:before="20" w:after="20" w:line="228" w:lineRule="auto"/>
              <w:jc w:val="center"/>
              <w:rPr>
                <w:rFonts w:ascii="Times New Roman" w:hAnsi="Times New Roman" w:cs="Times New Roman"/>
                <w:sz w:val="20"/>
                <w:szCs w:val="20"/>
              </w:rPr>
            </w:pPr>
            <w:proofErr w:type="spellStart"/>
            <w:r w:rsidRPr="00B60D70">
              <w:rPr>
                <w:rFonts w:ascii="Times New Roman" w:hAnsi="Times New Roman" w:cs="Times New Roman"/>
                <w:b/>
                <w:bCs/>
                <w:sz w:val="20"/>
                <w:szCs w:val="20"/>
              </w:rPr>
              <w:t>Забалансовые</w:t>
            </w:r>
            <w:proofErr w:type="spellEnd"/>
            <w:r w:rsidRPr="00B60D70">
              <w:rPr>
                <w:rFonts w:ascii="Times New Roman" w:hAnsi="Times New Roman" w:cs="Times New Roman"/>
                <w:b/>
                <w:bCs/>
                <w:sz w:val="20"/>
                <w:szCs w:val="20"/>
              </w:rPr>
              <w:t xml:space="preserve"> счета</w:t>
            </w:r>
          </w:p>
        </w:tc>
      </w:tr>
      <w:tr w:rsidR="00B60D70" w:rsidRPr="00B60D70" w:rsidTr="008D2D4A">
        <w:trPr>
          <w:jc w:val="center"/>
        </w:trPr>
        <w:tc>
          <w:tcPr>
            <w:tcW w:w="4614" w:type="dxa"/>
            <w:gridSpan w:val="2"/>
          </w:tcPr>
          <w:p w:rsidR="00B60D70" w:rsidRPr="00B60D70" w:rsidRDefault="00B60D70" w:rsidP="008D2D4A">
            <w:pPr>
              <w:spacing w:before="20" w:after="20" w:line="228" w:lineRule="auto"/>
              <w:rPr>
                <w:rFonts w:ascii="Times New Roman" w:hAnsi="Times New Roman" w:cs="Times New Roman"/>
                <w:sz w:val="20"/>
                <w:szCs w:val="20"/>
              </w:rPr>
            </w:pPr>
            <w:r w:rsidRPr="00B60D70">
              <w:rPr>
                <w:rFonts w:ascii="Times New Roman" w:hAnsi="Times New Roman" w:cs="Times New Roman"/>
                <w:sz w:val="20"/>
                <w:szCs w:val="20"/>
              </w:rPr>
              <w:t>Имущество, полученное в пользовании</w:t>
            </w:r>
          </w:p>
        </w:tc>
        <w:tc>
          <w:tcPr>
            <w:tcW w:w="1325" w:type="dxa"/>
          </w:tcPr>
          <w:p w:rsidR="00B60D70" w:rsidRPr="00B60D70" w:rsidRDefault="00B60D70" w:rsidP="008D2D4A">
            <w:pPr>
              <w:spacing w:before="20" w:after="20" w:line="228" w:lineRule="auto"/>
              <w:jc w:val="center"/>
              <w:rPr>
                <w:rFonts w:ascii="Times New Roman" w:hAnsi="Times New Roman" w:cs="Times New Roman"/>
                <w:sz w:val="20"/>
                <w:szCs w:val="20"/>
              </w:rPr>
            </w:pPr>
            <w:r w:rsidRPr="00B60D70">
              <w:rPr>
                <w:rFonts w:ascii="Times New Roman" w:hAnsi="Times New Roman" w:cs="Times New Roman"/>
                <w:sz w:val="20"/>
                <w:szCs w:val="20"/>
              </w:rPr>
              <w:t>001</w:t>
            </w:r>
          </w:p>
        </w:tc>
        <w:tc>
          <w:tcPr>
            <w:tcW w:w="3133" w:type="dxa"/>
          </w:tcPr>
          <w:p w:rsidR="00B60D70" w:rsidRPr="00B60D70" w:rsidRDefault="00B60D70" w:rsidP="008D2D4A">
            <w:pPr>
              <w:spacing w:before="20" w:after="20" w:line="228" w:lineRule="auto"/>
              <w:rPr>
                <w:rFonts w:ascii="Times New Roman" w:hAnsi="Times New Roman" w:cs="Times New Roman"/>
                <w:spacing w:val="-4"/>
                <w:sz w:val="20"/>
                <w:szCs w:val="20"/>
              </w:rPr>
            </w:pPr>
            <w:r w:rsidRPr="00B60D70">
              <w:rPr>
                <w:rFonts w:ascii="Times New Roman" w:hAnsi="Times New Roman" w:cs="Times New Roman"/>
                <w:spacing w:val="-4"/>
                <w:sz w:val="20"/>
                <w:szCs w:val="20"/>
              </w:rPr>
              <w:t>По видам ОС и полученных по договорам безвозмездного пользования</w:t>
            </w:r>
          </w:p>
        </w:tc>
      </w:tr>
      <w:tr w:rsidR="00B60D70" w:rsidRPr="00B60D70" w:rsidTr="008D2D4A">
        <w:trPr>
          <w:jc w:val="center"/>
        </w:trPr>
        <w:tc>
          <w:tcPr>
            <w:tcW w:w="4614" w:type="dxa"/>
            <w:gridSpan w:val="2"/>
          </w:tcPr>
          <w:p w:rsidR="00B60D70" w:rsidRPr="00B60D70" w:rsidRDefault="00B60D70" w:rsidP="008D2D4A">
            <w:pPr>
              <w:spacing w:before="20" w:after="20" w:line="228" w:lineRule="auto"/>
              <w:rPr>
                <w:rFonts w:ascii="Times New Roman" w:hAnsi="Times New Roman" w:cs="Times New Roman"/>
                <w:sz w:val="20"/>
                <w:szCs w:val="20"/>
              </w:rPr>
            </w:pPr>
            <w:r w:rsidRPr="00B60D70">
              <w:rPr>
                <w:rFonts w:ascii="Times New Roman" w:hAnsi="Times New Roman" w:cs="Times New Roman"/>
                <w:sz w:val="20"/>
                <w:szCs w:val="20"/>
              </w:rPr>
              <w:t xml:space="preserve">Материальные ценности, принятые </w:t>
            </w:r>
            <w:r w:rsidRPr="00B60D70">
              <w:rPr>
                <w:rFonts w:ascii="Times New Roman" w:hAnsi="Times New Roman" w:cs="Times New Roman"/>
                <w:sz w:val="20"/>
                <w:szCs w:val="20"/>
              </w:rPr>
              <w:br/>
              <w:t>на хранение</w:t>
            </w:r>
          </w:p>
        </w:tc>
        <w:tc>
          <w:tcPr>
            <w:tcW w:w="1325" w:type="dxa"/>
          </w:tcPr>
          <w:p w:rsidR="00B60D70" w:rsidRPr="00B60D70" w:rsidRDefault="00B60D70" w:rsidP="008D2D4A">
            <w:pPr>
              <w:spacing w:before="20" w:after="20" w:line="228" w:lineRule="auto"/>
              <w:jc w:val="center"/>
              <w:rPr>
                <w:rFonts w:ascii="Times New Roman" w:hAnsi="Times New Roman" w:cs="Times New Roman"/>
                <w:sz w:val="20"/>
                <w:szCs w:val="20"/>
              </w:rPr>
            </w:pPr>
            <w:r w:rsidRPr="00B60D70">
              <w:rPr>
                <w:rFonts w:ascii="Times New Roman" w:hAnsi="Times New Roman" w:cs="Times New Roman"/>
                <w:sz w:val="20"/>
                <w:szCs w:val="20"/>
              </w:rPr>
              <w:t>002</w:t>
            </w:r>
          </w:p>
        </w:tc>
        <w:tc>
          <w:tcPr>
            <w:tcW w:w="3133" w:type="dxa"/>
          </w:tcPr>
          <w:p w:rsidR="00B60D70" w:rsidRPr="00B60D70" w:rsidRDefault="00B60D70" w:rsidP="008D2D4A">
            <w:pPr>
              <w:spacing w:before="20" w:after="20" w:line="228" w:lineRule="auto"/>
              <w:rPr>
                <w:rFonts w:ascii="Times New Roman" w:hAnsi="Times New Roman" w:cs="Times New Roman"/>
                <w:sz w:val="20"/>
                <w:szCs w:val="20"/>
              </w:rPr>
            </w:pPr>
            <w:r w:rsidRPr="00B60D70">
              <w:rPr>
                <w:rFonts w:ascii="Times New Roman" w:hAnsi="Times New Roman" w:cs="Times New Roman"/>
                <w:sz w:val="20"/>
                <w:szCs w:val="20"/>
              </w:rPr>
              <w:t>По видам МЦ</w:t>
            </w:r>
          </w:p>
        </w:tc>
      </w:tr>
      <w:tr w:rsidR="00B60D70" w:rsidRPr="00B60D70" w:rsidTr="008D2D4A">
        <w:trPr>
          <w:jc w:val="center"/>
        </w:trPr>
        <w:tc>
          <w:tcPr>
            <w:tcW w:w="4614" w:type="dxa"/>
            <w:gridSpan w:val="2"/>
          </w:tcPr>
          <w:p w:rsidR="00B60D70" w:rsidRPr="00B60D70" w:rsidRDefault="00B60D70" w:rsidP="008D2D4A">
            <w:pPr>
              <w:spacing w:before="20" w:after="20" w:line="228" w:lineRule="auto"/>
              <w:rPr>
                <w:rFonts w:ascii="Times New Roman" w:hAnsi="Times New Roman" w:cs="Times New Roman"/>
                <w:sz w:val="20"/>
                <w:szCs w:val="20"/>
              </w:rPr>
            </w:pPr>
            <w:r w:rsidRPr="00B60D70">
              <w:rPr>
                <w:rFonts w:ascii="Times New Roman" w:hAnsi="Times New Roman" w:cs="Times New Roman"/>
                <w:sz w:val="20"/>
                <w:szCs w:val="20"/>
              </w:rPr>
              <w:t>Бланки строгой отчетности</w:t>
            </w:r>
          </w:p>
        </w:tc>
        <w:tc>
          <w:tcPr>
            <w:tcW w:w="1325" w:type="dxa"/>
          </w:tcPr>
          <w:p w:rsidR="00B60D70" w:rsidRPr="00B60D70" w:rsidRDefault="00B60D70" w:rsidP="008D2D4A">
            <w:pPr>
              <w:spacing w:before="20" w:after="20" w:line="228" w:lineRule="auto"/>
              <w:jc w:val="center"/>
              <w:rPr>
                <w:rFonts w:ascii="Times New Roman" w:hAnsi="Times New Roman" w:cs="Times New Roman"/>
                <w:sz w:val="20"/>
                <w:szCs w:val="20"/>
              </w:rPr>
            </w:pPr>
            <w:r w:rsidRPr="00B60D70">
              <w:rPr>
                <w:rFonts w:ascii="Times New Roman" w:hAnsi="Times New Roman" w:cs="Times New Roman"/>
                <w:sz w:val="20"/>
                <w:szCs w:val="20"/>
              </w:rPr>
              <w:t>003</w:t>
            </w:r>
          </w:p>
        </w:tc>
        <w:tc>
          <w:tcPr>
            <w:tcW w:w="3133" w:type="dxa"/>
          </w:tcPr>
          <w:p w:rsidR="00B60D70" w:rsidRPr="00B60D70" w:rsidRDefault="00B60D70" w:rsidP="008D2D4A">
            <w:pPr>
              <w:spacing w:before="20" w:after="20" w:line="228" w:lineRule="auto"/>
              <w:rPr>
                <w:rFonts w:ascii="Times New Roman" w:hAnsi="Times New Roman" w:cs="Times New Roman"/>
                <w:sz w:val="20"/>
                <w:szCs w:val="20"/>
              </w:rPr>
            </w:pPr>
            <w:proofErr w:type="gramStart"/>
            <w:r w:rsidRPr="00B60D70">
              <w:rPr>
                <w:rFonts w:ascii="Times New Roman" w:hAnsi="Times New Roman" w:cs="Times New Roman"/>
                <w:sz w:val="20"/>
                <w:szCs w:val="20"/>
              </w:rPr>
              <w:t>Согласно</w:t>
            </w:r>
            <w:proofErr w:type="gramEnd"/>
            <w:r w:rsidRPr="00B60D70">
              <w:rPr>
                <w:rFonts w:ascii="Times New Roman" w:hAnsi="Times New Roman" w:cs="Times New Roman"/>
                <w:sz w:val="20"/>
                <w:szCs w:val="20"/>
              </w:rPr>
              <w:t xml:space="preserve"> утвержденного перечня</w:t>
            </w:r>
          </w:p>
        </w:tc>
      </w:tr>
      <w:tr w:rsidR="00B60D70" w:rsidRPr="00B60D70" w:rsidTr="008D2D4A">
        <w:trPr>
          <w:jc w:val="center"/>
        </w:trPr>
        <w:tc>
          <w:tcPr>
            <w:tcW w:w="4614" w:type="dxa"/>
            <w:gridSpan w:val="2"/>
          </w:tcPr>
          <w:p w:rsidR="00B60D70" w:rsidRPr="00B60D70" w:rsidRDefault="00B60D70" w:rsidP="008D2D4A">
            <w:pPr>
              <w:spacing w:before="20" w:after="20" w:line="228" w:lineRule="auto"/>
              <w:rPr>
                <w:rFonts w:ascii="Times New Roman" w:hAnsi="Times New Roman" w:cs="Times New Roman"/>
                <w:sz w:val="20"/>
                <w:szCs w:val="20"/>
              </w:rPr>
            </w:pPr>
            <w:r w:rsidRPr="00B60D70">
              <w:rPr>
                <w:rFonts w:ascii="Times New Roman" w:hAnsi="Times New Roman" w:cs="Times New Roman"/>
                <w:sz w:val="20"/>
                <w:szCs w:val="20"/>
              </w:rPr>
              <w:t xml:space="preserve">Списанная задолженность </w:t>
            </w:r>
            <w:r w:rsidRPr="00B60D70">
              <w:rPr>
                <w:rFonts w:ascii="Times New Roman" w:hAnsi="Times New Roman" w:cs="Times New Roman"/>
                <w:sz w:val="20"/>
                <w:szCs w:val="20"/>
              </w:rPr>
              <w:br/>
              <w:t>неплатежеспособных дебиторов</w:t>
            </w:r>
          </w:p>
        </w:tc>
        <w:tc>
          <w:tcPr>
            <w:tcW w:w="1325" w:type="dxa"/>
          </w:tcPr>
          <w:p w:rsidR="00B60D70" w:rsidRPr="00B60D70" w:rsidRDefault="00B60D70" w:rsidP="008D2D4A">
            <w:pPr>
              <w:spacing w:before="20" w:after="20" w:line="228" w:lineRule="auto"/>
              <w:jc w:val="center"/>
              <w:rPr>
                <w:rFonts w:ascii="Times New Roman" w:hAnsi="Times New Roman" w:cs="Times New Roman"/>
                <w:sz w:val="20"/>
                <w:szCs w:val="20"/>
              </w:rPr>
            </w:pPr>
            <w:r w:rsidRPr="00B60D70">
              <w:rPr>
                <w:rFonts w:ascii="Times New Roman" w:hAnsi="Times New Roman" w:cs="Times New Roman"/>
                <w:sz w:val="20"/>
                <w:szCs w:val="20"/>
              </w:rPr>
              <w:t>004</w:t>
            </w:r>
          </w:p>
        </w:tc>
        <w:tc>
          <w:tcPr>
            <w:tcW w:w="3133" w:type="dxa"/>
          </w:tcPr>
          <w:p w:rsidR="00B60D70" w:rsidRPr="00B60D70" w:rsidRDefault="00B60D70" w:rsidP="008D2D4A">
            <w:pPr>
              <w:spacing w:before="20" w:after="20" w:line="228" w:lineRule="auto"/>
              <w:rPr>
                <w:rFonts w:ascii="Times New Roman" w:hAnsi="Times New Roman" w:cs="Times New Roman"/>
                <w:sz w:val="20"/>
                <w:szCs w:val="20"/>
              </w:rPr>
            </w:pPr>
            <w:r w:rsidRPr="00B60D70">
              <w:rPr>
                <w:rFonts w:ascii="Times New Roman" w:hAnsi="Times New Roman" w:cs="Times New Roman"/>
                <w:sz w:val="20"/>
                <w:szCs w:val="20"/>
              </w:rPr>
              <w:t>По контрагентам</w:t>
            </w:r>
          </w:p>
        </w:tc>
      </w:tr>
      <w:tr w:rsidR="00B60D70" w:rsidRPr="00B60D70" w:rsidTr="008D2D4A">
        <w:trPr>
          <w:jc w:val="center"/>
        </w:trPr>
        <w:tc>
          <w:tcPr>
            <w:tcW w:w="4614" w:type="dxa"/>
            <w:gridSpan w:val="2"/>
          </w:tcPr>
          <w:p w:rsidR="00B60D70" w:rsidRPr="00B60D70" w:rsidRDefault="00B60D70" w:rsidP="008D2D4A">
            <w:pPr>
              <w:spacing w:before="20" w:after="20" w:line="228" w:lineRule="auto"/>
              <w:rPr>
                <w:rFonts w:ascii="Times New Roman" w:hAnsi="Times New Roman" w:cs="Times New Roman"/>
                <w:sz w:val="20"/>
                <w:szCs w:val="20"/>
              </w:rPr>
            </w:pPr>
            <w:r w:rsidRPr="00B60D70">
              <w:rPr>
                <w:rFonts w:ascii="Times New Roman" w:hAnsi="Times New Roman" w:cs="Times New Roman"/>
                <w:sz w:val="20"/>
                <w:szCs w:val="20"/>
              </w:rPr>
              <w:t>Материальные ценности, оплаченные по централизованному снабжению</w:t>
            </w:r>
          </w:p>
        </w:tc>
        <w:tc>
          <w:tcPr>
            <w:tcW w:w="1325" w:type="dxa"/>
          </w:tcPr>
          <w:p w:rsidR="00B60D70" w:rsidRPr="00B60D70" w:rsidRDefault="00B60D70" w:rsidP="008D2D4A">
            <w:pPr>
              <w:spacing w:before="20" w:after="20" w:line="228" w:lineRule="auto"/>
              <w:jc w:val="center"/>
              <w:rPr>
                <w:rFonts w:ascii="Times New Roman" w:hAnsi="Times New Roman" w:cs="Times New Roman"/>
                <w:sz w:val="20"/>
                <w:szCs w:val="20"/>
              </w:rPr>
            </w:pPr>
            <w:r w:rsidRPr="00B60D70">
              <w:rPr>
                <w:rFonts w:ascii="Times New Roman" w:hAnsi="Times New Roman" w:cs="Times New Roman"/>
                <w:sz w:val="20"/>
                <w:szCs w:val="20"/>
              </w:rPr>
              <w:t>005</w:t>
            </w:r>
          </w:p>
        </w:tc>
        <w:tc>
          <w:tcPr>
            <w:tcW w:w="3133" w:type="dxa"/>
          </w:tcPr>
          <w:p w:rsidR="00B60D70" w:rsidRPr="00B60D70" w:rsidRDefault="00B60D70" w:rsidP="008D2D4A">
            <w:pPr>
              <w:spacing w:before="20" w:after="20" w:line="228" w:lineRule="auto"/>
              <w:rPr>
                <w:rFonts w:ascii="Times New Roman" w:hAnsi="Times New Roman" w:cs="Times New Roman"/>
                <w:sz w:val="20"/>
                <w:szCs w:val="20"/>
              </w:rPr>
            </w:pPr>
            <w:r w:rsidRPr="00B60D70">
              <w:rPr>
                <w:rFonts w:ascii="Times New Roman" w:hAnsi="Times New Roman" w:cs="Times New Roman"/>
                <w:sz w:val="20"/>
                <w:szCs w:val="20"/>
              </w:rPr>
              <w:t>По видам МЦ</w:t>
            </w:r>
          </w:p>
        </w:tc>
      </w:tr>
      <w:tr w:rsidR="00B60D70" w:rsidRPr="00B60D70" w:rsidTr="008D2D4A">
        <w:trPr>
          <w:jc w:val="center"/>
        </w:trPr>
        <w:tc>
          <w:tcPr>
            <w:tcW w:w="4614" w:type="dxa"/>
            <w:gridSpan w:val="2"/>
          </w:tcPr>
          <w:p w:rsidR="00B60D70" w:rsidRPr="00B60D70" w:rsidRDefault="00B60D70" w:rsidP="008D2D4A">
            <w:pPr>
              <w:spacing w:before="20" w:after="20" w:line="228" w:lineRule="auto"/>
              <w:rPr>
                <w:rFonts w:ascii="Times New Roman" w:hAnsi="Times New Roman" w:cs="Times New Roman"/>
                <w:spacing w:val="-2"/>
                <w:sz w:val="20"/>
                <w:szCs w:val="20"/>
              </w:rPr>
            </w:pPr>
            <w:r w:rsidRPr="00B60D70">
              <w:rPr>
                <w:rFonts w:ascii="Times New Roman" w:hAnsi="Times New Roman" w:cs="Times New Roman"/>
                <w:spacing w:val="-2"/>
                <w:sz w:val="20"/>
                <w:szCs w:val="20"/>
              </w:rPr>
              <w:t xml:space="preserve">Переходящие награды, призы, </w:t>
            </w:r>
            <w:r w:rsidRPr="00B60D70">
              <w:rPr>
                <w:rFonts w:ascii="Times New Roman" w:hAnsi="Times New Roman" w:cs="Times New Roman"/>
                <w:spacing w:val="-2"/>
                <w:sz w:val="20"/>
                <w:szCs w:val="20"/>
              </w:rPr>
              <w:br/>
              <w:t>кубки и ценные подарки, сувениры</w:t>
            </w:r>
          </w:p>
        </w:tc>
        <w:tc>
          <w:tcPr>
            <w:tcW w:w="1325" w:type="dxa"/>
          </w:tcPr>
          <w:p w:rsidR="00B60D70" w:rsidRPr="00B60D70" w:rsidRDefault="00B60D70" w:rsidP="008D2D4A">
            <w:pPr>
              <w:spacing w:before="20" w:after="20" w:line="228" w:lineRule="auto"/>
              <w:jc w:val="center"/>
              <w:rPr>
                <w:rFonts w:ascii="Times New Roman" w:hAnsi="Times New Roman" w:cs="Times New Roman"/>
                <w:sz w:val="20"/>
                <w:szCs w:val="20"/>
              </w:rPr>
            </w:pPr>
            <w:r w:rsidRPr="00B60D70">
              <w:rPr>
                <w:rFonts w:ascii="Times New Roman" w:hAnsi="Times New Roman" w:cs="Times New Roman"/>
                <w:sz w:val="20"/>
                <w:szCs w:val="20"/>
              </w:rPr>
              <w:t>007</w:t>
            </w:r>
          </w:p>
        </w:tc>
        <w:tc>
          <w:tcPr>
            <w:tcW w:w="3133" w:type="dxa"/>
          </w:tcPr>
          <w:p w:rsidR="00B60D70" w:rsidRPr="00B60D70" w:rsidRDefault="00B60D70" w:rsidP="008D2D4A">
            <w:pPr>
              <w:spacing w:before="20" w:after="20" w:line="228" w:lineRule="auto"/>
              <w:rPr>
                <w:rFonts w:ascii="Times New Roman" w:hAnsi="Times New Roman" w:cs="Times New Roman"/>
                <w:sz w:val="20"/>
                <w:szCs w:val="20"/>
              </w:rPr>
            </w:pPr>
          </w:p>
        </w:tc>
      </w:tr>
      <w:tr w:rsidR="00B60D70" w:rsidRPr="00B60D70" w:rsidTr="008D2D4A">
        <w:trPr>
          <w:jc w:val="center"/>
        </w:trPr>
        <w:tc>
          <w:tcPr>
            <w:tcW w:w="4614" w:type="dxa"/>
            <w:gridSpan w:val="2"/>
          </w:tcPr>
          <w:p w:rsidR="00B60D70" w:rsidRPr="00B60D70" w:rsidRDefault="00B60D70" w:rsidP="008D2D4A">
            <w:pPr>
              <w:spacing w:before="20" w:after="20" w:line="228" w:lineRule="auto"/>
              <w:rPr>
                <w:rFonts w:ascii="Times New Roman" w:hAnsi="Times New Roman" w:cs="Times New Roman"/>
                <w:sz w:val="20"/>
                <w:szCs w:val="20"/>
              </w:rPr>
            </w:pPr>
            <w:r w:rsidRPr="00B60D70">
              <w:rPr>
                <w:rFonts w:ascii="Times New Roman" w:hAnsi="Times New Roman" w:cs="Times New Roman"/>
                <w:sz w:val="20"/>
                <w:szCs w:val="20"/>
              </w:rPr>
              <w:t xml:space="preserve">Путевки неоплаченные </w:t>
            </w:r>
          </w:p>
        </w:tc>
        <w:tc>
          <w:tcPr>
            <w:tcW w:w="1325" w:type="dxa"/>
          </w:tcPr>
          <w:p w:rsidR="00B60D70" w:rsidRPr="00B60D70" w:rsidRDefault="00B60D70" w:rsidP="008D2D4A">
            <w:pPr>
              <w:spacing w:before="20" w:after="20" w:line="228" w:lineRule="auto"/>
              <w:jc w:val="center"/>
              <w:rPr>
                <w:rFonts w:ascii="Times New Roman" w:hAnsi="Times New Roman" w:cs="Times New Roman"/>
                <w:sz w:val="20"/>
                <w:szCs w:val="20"/>
              </w:rPr>
            </w:pPr>
            <w:r w:rsidRPr="00B60D70">
              <w:rPr>
                <w:rFonts w:ascii="Times New Roman" w:hAnsi="Times New Roman" w:cs="Times New Roman"/>
                <w:sz w:val="20"/>
                <w:szCs w:val="20"/>
              </w:rPr>
              <w:t>008</w:t>
            </w:r>
          </w:p>
        </w:tc>
        <w:tc>
          <w:tcPr>
            <w:tcW w:w="3133" w:type="dxa"/>
          </w:tcPr>
          <w:p w:rsidR="00B60D70" w:rsidRPr="00B60D70" w:rsidRDefault="00B60D70" w:rsidP="008D2D4A">
            <w:pPr>
              <w:spacing w:before="20" w:after="20" w:line="228" w:lineRule="auto"/>
              <w:rPr>
                <w:rFonts w:ascii="Times New Roman" w:hAnsi="Times New Roman" w:cs="Times New Roman"/>
                <w:sz w:val="20"/>
                <w:szCs w:val="20"/>
              </w:rPr>
            </w:pPr>
          </w:p>
        </w:tc>
      </w:tr>
      <w:tr w:rsidR="00B60D70" w:rsidRPr="00B60D70" w:rsidTr="008D2D4A">
        <w:trPr>
          <w:jc w:val="center"/>
        </w:trPr>
        <w:tc>
          <w:tcPr>
            <w:tcW w:w="4614" w:type="dxa"/>
            <w:gridSpan w:val="2"/>
          </w:tcPr>
          <w:p w:rsidR="00B60D70" w:rsidRPr="00B60D70" w:rsidRDefault="00B60D70" w:rsidP="008D2D4A">
            <w:pPr>
              <w:spacing w:before="20" w:after="20" w:line="228" w:lineRule="auto"/>
              <w:rPr>
                <w:rFonts w:ascii="Times New Roman" w:hAnsi="Times New Roman" w:cs="Times New Roman"/>
                <w:sz w:val="20"/>
                <w:szCs w:val="20"/>
              </w:rPr>
            </w:pPr>
            <w:r w:rsidRPr="00B60D70">
              <w:rPr>
                <w:rFonts w:ascii="Times New Roman" w:hAnsi="Times New Roman" w:cs="Times New Roman"/>
                <w:sz w:val="20"/>
                <w:szCs w:val="20"/>
              </w:rPr>
              <w:t xml:space="preserve">Запасные части к транспортным средствам, выданные взамен </w:t>
            </w:r>
            <w:proofErr w:type="gramStart"/>
            <w:r w:rsidRPr="00B60D70">
              <w:rPr>
                <w:rFonts w:ascii="Times New Roman" w:hAnsi="Times New Roman" w:cs="Times New Roman"/>
                <w:sz w:val="20"/>
                <w:szCs w:val="20"/>
              </w:rPr>
              <w:t>изношенных</w:t>
            </w:r>
            <w:proofErr w:type="gramEnd"/>
          </w:p>
        </w:tc>
        <w:tc>
          <w:tcPr>
            <w:tcW w:w="1325" w:type="dxa"/>
          </w:tcPr>
          <w:p w:rsidR="00B60D70" w:rsidRPr="00B60D70" w:rsidRDefault="00B60D70" w:rsidP="008D2D4A">
            <w:pPr>
              <w:spacing w:before="20" w:after="20" w:line="228" w:lineRule="auto"/>
              <w:jc w:val="center"/>
              <w:rPr>
                <w:rFonts w:ascii="Times New Roman" w:hAnsi="Times New Roman" w:cs="Times New Roman"/>
                <w:sz w:val="20"/>
                <w:szCs w:val="20"/>
              </w:rPr>
            </w:pPr>
            <w:r w:rsidRPr="00B60D70">
              <w:rPr>
                <w:rFonts w:ascii="Times New Roman" w:hAnsi="Times New Roman" w:cs="Times New Roman"/>
                <w:sz w:val="20"/>
                <w:szCs w:val="20"/>
              </w:rPr>
              <w:t>009</w:t>
            </w:r>
          </w:p>
        </w:tc>
        <w:tc>
          <w:tcPr>
            <w:tcW w:w="3133" w:type="dxa"/>
          </w:tcPr>
          <w:p w:rsidR="00B60D70" w:rsidRPr="00B60D70" w:rsidRDefault="00B60D70" w:rsidP="008D2D4A">
            <w:pPr>
              <w:spacing w:before="20" w:after="20" w:line="228" w:lineRule="auto"/>
              <w:rPr>
                <w:rFonts w:ascii="Times New Roman" w:hAnsi="Times New Roman" w:cs="Times New Roman"/>
                <w:sz w:val="20"/>
                <w:szCs w:val="20"/>
              </w:rPr>
            </w:pPr>
            <w:r w:rsidRPr="00B60D70">
              <w:rPr>
                <w:rFonts w:ascii="Times New Roman" w:hAnsi="Times New Roman" w:cs="Times New Roman"/>
                <w:sz w:val="20"/>
                <w:szCs w:val="20"/>
              </w:rPr>
              <w:t>По видам запасных частей</w:t>
            </w:r>
          </w:p>
        </w:tc>
      </w:tr>
      <w:tr w:rsidR="00B60D70" w:rsidRPr="00B60D70" w:rsidTr="008D2D4A">
        <w:trPr>
          <w:trHeight w:val="390"/>
          <w:jc w:val="center"/>
        </w:trPr>
        <w:tc>
          <w:tcPr>
            <w:tcW w:w="4614" w:type="dxa"/>
            <w:gridSpan w:val="2"/>
          </w:tcPr>
          <w:p w:rsidR="00B60D70" w:rsidRPr="00B60D70" w:rsidRDefault="00B60D70" w:rsidP="008D2D4A">
            <w:pPr>
              <w:spacing w:before="20" w:after="20" w:line="228" w:lineRule="auto"/>
              <w:rPr>
                <w:rFonts w:ascii="Times New Roman" w:hAnsi="Times New Roman" w:cs="Times New Roman"/>
                <w:sz w:val="20"/>
                <w:szCs w:val="20"/>
              </w:rPr>
            </w:pPr>
            <w:r w:rsidRPr="00B60D70">
              <w:rPr>
                <w:rFonts w:ascii="Times New Roman" w:hAnsi="Times New Roman" w:cs="Times New Roman"/>
                <w:sz w:val="20"/>
                <w:szCs w:val="20"/>
              </w:rPr>
              <w:t xml:space="preserve">Списанная задолженность </w:t>
            </w:r>
            <w:r w:rsidRPr="00B60D70">
              <w:rPr>
                <w:rFonts w:ascii="Times New Roman" w:hAnsi="Times New Roman" w:cs="Times New Roman"/>
                <w:sz w:val="20"/>
                <w:szCs w:val="20"/>
              </w:rPr>
              <w:br/>
              <w:t>невостребованная кредиторами</w:t>
            </w:r>
          </w:p>
        </w:tc>
        <w:tc>
          <w:tcPr>
            <w:tcW w:w="1325" w:type="dxa"/>
          </w:tcPr>
          <w:p w:rsidR="00B60D70" w:rsidRPr="00B60D70" w:rsidRDefault="00B60D70" w:rsidP="008D2D4A">
            <w:pPr>
              <w:spacing w:before="20" w:after="20" w:line="228" w:lineRule="auto"/>
              <w:jc w:val="center"/>
              <w:rPr>
                <w:rFonts w:ascii="Times New Roman" w:hAnsi="Times New Roman" w:cs="Times New Roman"/>
                <w:sz w:val="20"/>
                <w:szCs w:val="20"/>
              </w:rPr>
            </w:pPr>
            <w:r w:rsidRPr="00B60D70">
              <w:rPr>
                <w:rFonts w:ascii="Times New Roman" w:hAnsi="Times New Roman" w:cs="Times New Roman"/>
                <w:sz w:val="20"/>
                <w:szCs w:val="20"/>
              </w:rPr>
              <w:t>020</w:t>
            </w:r>
          </w:p>
        </w:tc>
        <w:tc>
          <w:tcPr>
            <w:tcW w:w="3133" w:type="dxa"/>
          </w:tcPr>
          <w:p w:rsidR="00B60D70" w:rsidRPr="00B60D70" w:rsidRDefault="00B60D70" w:rsidP="008D2D4A">
            <w:pPr>
              <w:spacing w:before="20" w:after="20" w:line="228" w:lineRule="auto"/>
              <w:rPr>
                <w:rFonts w:ascii="Times New Roman" w:hAnsi="Times New Roman" w:cs="Times New Roman"/>
                <w:sz w:val="20"/>
                <w:szCs w:val="20"/>
              </w:rPr>
            </w:pPr>
            <w:r w:rsidRPr="00B60D70">
              <w:rPr>
                <w:rFonts w:ascii="Times New Roman" w:hAnsi="Times New Roman" w:cs="Times New Roman"/>
                <w:sz w:val="20"/>
                <w:szCs w:val="20"/>
              </w:rPr>
              <w:t>По контрагентам</w:t>
            </w:r>
          </w:p>
        </w:tc>
      </w:tr>
      <w:tr w:rsidR="00B60D70" w:rsidRPr="00B60D70" w:rsidTr="008D2D4A">
        <w:trPr>
          <w:trHeight w:val="165"/>
          <w:jc w:val="center"/>
        </w:trPr>
        <w:tc>
          <w:tcPr>
            <w:tcW w:w="4614" w:type="dxa"/>
            <w:gridSpan w:val="2"/>
          </w:tcPr>
          <w:p w:rsidR="00B60D70" w:rsidRPr="00B60D70" w:rsidRDefault="00B60D70" w:rsidP="008D2D4A">
            <w:pPr>
              <w:spacing w:before="20" w:after="20" w:line="228" w:lineRule="auto"/>
              <w:rPr>
                <w:rFonts w:ascii="Times New Roman" w:hAnsi="Times New Roman" w:cs="Times New Roman"/>
                <w:sz w:val="20"/>
                <w:szCs w:val="20"/>
              </w:rPr>
            </w:pPr>
            <w:r w:rsidRPr="00B60D70">
              <w:rPr>
                <w:rFonts w:ascii="Times New Roman" w:hAnsi="Times New Roman" w:cs="Times New Roman"/>
                <w:sz w:val="20"/>
                <w:szCs w:val="20"/>
              </w:rPr>
              <w:t>Основные средства стоимостью до 3000 рублей включительно в эксплуатации</w:t>
            </w:r>
          </w:p>
        </w:tc>
        <w:tc>
          <w:tcPr>
            <w:tcW w:w="1325" w:type="dxa"/>
          </w:tcPr>
          <w:p w:rsidR="00B60D70" w:rsidRPr="00B60D70" w:rsidRDefault="00B60D70" w:rsidP="008D2D4A">
            <w:pPr>
              <w:spacing w:before="20" w:after="20" w:line="228" w:lineRule="auto"/>
              <w:jc w:val="center"/>
              <w:rPr>
                <w:rFonts w:ascii="Times New Roman" w:hAnsi="Times New Roman" w:cs="Times New Roman"/>
                <w:sz w:val="20"/>
                <w:szCs w:val="20"/>
              </w:rPr>
            </w:pPr>
            <w:r w:rsidRPr="00B60D70">
              <w:rPr>
                <w:rFonts w:ascii="Times New Roman" w:hAnsi="Times New Roman" w:cs="Times New Roman"/>
                <w:sz w:val="20"/>
                <w:szCs w:val="20"/>
              </w:rPr>
              <w:t>021</w:t>
            </w:r>
          </w:p>
        </w:tc>
        <w:tc>
          <w:tcPr>
            <w:tcW w:w="3133" w:type="dxa"/>
          </w:tcPr>
          <w:p w:rsidR="00B60D70" w:rsidRPr="00B60D70" w:rsidRDefault="00B60D70" w:rsidP="008D2D4A">
            <w:pPr>
              <w:spacing w:before="20" w:after="20" w:line="228" w:lineRule="auto"/>
              <w:rPr>
                <w:rFonts w:ascii="Times New Roman" w:hAnsi="Times New Roman" w:cs="Times New Roman"/>
                <w:sz w:val="20"/>
                <w:szCs w:val="20"/>
              </w:rPr>
            </w:pPr>
            <w:r w:rsidRPr="00B60D70">
              <w:rPr>
                <w:rFonts w:ascii="Times New Roman" w:hAnsi="Times New Roman" w:cs="Times New Roman"/>
                <w:sz w:val="20"/>
                <w:szCs w:val="20"/>
              </w:rPr>
              <w:t>По видам основных средств</w:t>
            </w:r>
          </w:p>
        </w:tc>
      </w:tr>
      <w:tr w:rsidR="00B60D70" w:rsidRPr="00B60D70" w:rsidTr="008D2D4A">
        <w:trPr>
          <w:jc w:val="center"/>
        </w:trPr>
        <w:tc>
          <w:tcPr>
            <w:tcW w:w="4614" w:type="dxa"/>
            <w:gridSpan w:val="2"/>
          </w:tcPr>
          <w:p w:rsidR="00B60D70" w:rsidRPr="00B60D70" w:rsidRDefault="00B60D70" w:rsidP="008D2D4A">
            <w:pPr>
              <w:spacing w:before="20" w:after="20" w:line="228" w:lineRule="auto"/>
              <w:rPr>
                <w:rFonts w:ascii="Times New Roman" w:hAnsi="Times New Roman" w:cs="Times New Roman"/>
                <w:snapToGrid w:val="0"/>
                <w:sz w:val="20"/>
                <w:szCs w:val="20"/>
              </w:rPr>
            </w:pPr>
            <w:r w:rsidRPr="00B60D70">
              <w:rPr>
                <w:rFonts w:ascii="Times New Roman" w:hAnsi="Times New Roman" w:cs="Times New Roman"/>
                <w:snapToGrid w:val="0"/>
                <w:sz w:val="20"/>
                <w:szCs w:val="20"/>
              </w:rPr>
              <w:t>Материальные ценности, полученные по централизованному снабжению</w:t>
            </w:r>
          </w:p>
        </w:tc>
        <w:tc>
          <w:tcPr>
            <w:tcW w:w="1325" w:type="dxa"/>
          </w:tcPr>
          <w:p w:rsidR="00B60D70" w:rsidRPr="00B60D70" w:rsidRDefault="00B60D70" w:rsidP="008D2D4A">
            <w:pPr>
              <w:spacing w:before="20" w:after="20" w:line="228" w:lineRule="auto"/>
              <w:jc w:val="center"/>
              <w:rPr>
                <w:rFonts w:ascii="Times New Roman" w:hAnsi="Times New Roman" w:cs="Times New Roman"/>
                <w:sz w:val="20"/>
                <w:szCs w:val="20"/>
              </w:rPr>
            </w:pPr>
            <w:r w:rsidRPr="00B60D70">
              <w:rPr>
                <w:rFonts w:ascii="Times New Roman" w:hAnsi="Times New Roman" w:cs="Times New Roman"/>
                <w:sz w:val="20"/>
                <w:szCs w:val="20"/>
              </w:rPr>
              <w:t>022</w:t>
            </w:r>
          </w:p>
        </w:tc>
        <w:tc>
          <w:tcPr>
            <w:tcW w:w="3133" w:type="dxa"/>
          </w:tcPr>
          <w:p w:rsidR="00B60D70" w:rsidRPr="00B60D70" w:rsidRDefault="00B60D70" w:rsidP="008D2D4A">
            <w:pPr>
              <w:spacing w:before="20" w:after="20" w:line="228" w:lineRule="auto"/>
              <w:rPr>
                <w:rFonts w:ascii="Times New Roman" w:hAnsi="Times New Roman" w:cs="Times New Roman"/>
                <w:sz w:val="20"/>
                <w:szCs w:val="20"/>
              </w:rPr>
            </w:pPr>
            <w:r w:rsidRPr="00B60D70">
              <w:rPr>
                <w:rFonts w:ascii="Times New Roman" w:hAnsi="Times New Roman" w:cs="Times New Roman"/>
                <w:sz w:val="20"/>
                <w:szCs w:val="20"/>
              </w:rPr>
              <w:t>По видам материальных ценностей</w:t>
            </w:r>
          </w:p>
        </w:tc>
      </w:tr>
    </w:tbl>
    <w:p w:rsidR="00B60D70" w:rsidRPr="00B60D70" w:rsidRDefault="00B60D70" w:rsidP="00DA6E3F">
      <w:pPr>
        <w:shd w:val="clear" w:color="auto" w:fill="FFFFFF"/>
        <w:spacing w:before="3158"/>
        <w:rPr>
          <w:rFonts w:ascii="Times New Roman" w:hAnsi="Times New Roman" w:cs="Times New Roman"/>
          <w:sz w:val="20"/>
          <w:szCs w:val="20"/>
        </w:rPr>
      </w:pPr>
    </w:p>
    <w:p w:rsidR="00B60D70" w:rsidRPr="00B60D70" w:rsidRDefault="00B60D70" w:rsidP="00B60D70">
      <w:pPr>
        <w:tabs>
          <w:tab w:val="left" w:pos="571"/>
        </w:tabs>
        <w:spacing w:before="20" w:after="20" w:line="233" w:lineRule="auto"/>
        <w:jc w:val="right"/>
        <w:rPr>
          <w:rFonts w:ascii="Times New Roman" w:hAnsi="Times New Roman" w:cs="Times New Roman"/>
          <w:caps/>
          <w:sz w:val="20"/>
          <w:szCs w:val="20"/>
        </w:rPr>
      </w:pPr>
      <w:r w:rsidRPr="00B60D70">
        <w:rPr>
          <w:rFonts w:ascii="Times New Roman" w:hAnsi="Times New Roman" w:cs="Times New Roman"/>
          <w:caps/>
          <w:sz w:val="20"/>
          <w:szCs w:val="20"/>
        </w:rPr>
        <w:t>Приложение 2</w:t>
      </w:r>
    </w:p>
    <w:p w:rsidR="00B60D70" w:rsidRPr="00B60D70" w:rsidRDefault="00B60D70" w:rsidP="00B60D70">
      <w:pPr>
        <w:tabs>
          <w:tab w:val="left" w:pos="571"/>
        </w:tabs>
        <w:spacing w:line="233" w:lineRule="auto"/>
        <w:jc w:val="center"/>
        <w:rPr>
          <w:rFonts w:ascii="Times New Roman" w:hAnsi="Times New Roman" w:cs="Times New Roman"/>
          <w:b/>
          <w:bCs/>
          <w:sz w:val="20"/>
          <w:szCs w:val="20"/>
        </w:rPr>
      </w:pPr>
    </w:p>
    <w:p w:rsidR="00B60D70" w:rsidRPr="00B60D70" w:rsidRDefault="00B60D70" w:rsidP="00B60D70">
      <w:pPr>
        <w:tabs>
          <w:tab w:val="left" w:pos="571"/>
        </w:tabs>
        <w:spacing w:line="233" w:lineRule="auto"/>
        <w:jc w:val="center"/>
        <w:rPr>
          <w:rFonts w:ascii="Times New Roman" w:hAnsi="Times New Roman" w:cs="Times New Roman"/>
          <w:b/>
          <w:bCs/>
          <w:sz w:val="20"/>
          <w:szCs w:val="20"/>
        </w:rPr>
      </w:pPr>
      <w:r w:rsidRPr="00B60D70">
        <w:rPr>
          <w:rFonts w:ascii="Times New Roman" w:hAnsi="Times New Roman" w:cs="Times New Roman"/>
          <w:b/>
          <w:bCs/>
          <w:sz w:val="20"/>
          <w:szCs w:val="20"/>
        </w:rPr>
        <w:t xml:space="preserve">ПЕРЕЧЕНЬ </w:t>
      </w:r>
      <w:proofErr w:type="gramStart"/>
      <w:r w:rsidRPr="00B60D70">
        <w:rPr>
          <w:rFonts w:ascii="Times New Roman" w:hAnsi="Times New Roman" w:cs="Times New Roman"/>
          <w:b/>
          <w:bCs/>
          <w:sz w:val="20"/>
          <w:szCs w:val="20"/>
        </w:rPr>
        <w:t>ПРИМЕНЯЕМЫХ</w:t>
      </w:r>
      <w:proofErr w:type="gramEnd"/>
      <w:r w:rsidRPr="00B60D70">
        <w:rPr>
          <w:rFonts w:ascii="Times New Roman" w:hAnsi="Times New Roman" w:cs="Times New Roman"/>
          <w:b/>
          <w:bCs/>
          <w:sz w:val="20"/>
          <w:szCs w:val="20"/>
        </w:rPr>
        <w:t xml:space="preserve"> УЧРЕЖДЕНИЕМ </w:t>
      </w:r>
    </w:p>
    <w:p w:rsidR="00B60D70" w:rsidRPr="00B60D70" w:rsidRDefault="00B60D70" w:rsidP="00B60D70">
      <w:pPr>
        <w:tabs>
          <w:tab w:val="left" w:pos="571"/>
        </w:tabs>
        <w:spacing w:line="233" w:lineRule="auto"/>
        <w:jc w:val="center"/>
        <w:rPr>
          <w:rFonts w:ascii="Times New Roman" w:hAnsi="Times New Roman" w:cs="Times New Roman"/>
          <w:b/>
          <w:bCs/>
          <w:sz w:val="20"/>
          <w:szCs w:val="20"/>
        </w:rPr>
      </w:pPr>
      <w:r w:rsidRPr="00B60D70">
        <w:rPr>
          <w:rFonts w:ascii="Times New Roman" w:hAnsi="Times New Roman" w:cs="Times New Roman"/>
          <w:b/>
          <w:bCs/>
          <w:sz w:val="20"/>
          <w:szCs w:val="20"/>
        </w:rPr>
        <w:t>УНИФИЦИРОВАННЫХ ФОРМ ПЕРВИЧНЫХ ДОКУМЕНТОВ</w:t>
      </w:r>
    </w:p>
    <w:p w:rsidR="00B60D70" w:rsidRPr="00B60D70" w:rsidRDefault="00B60D70" w:rsidP="00B60D70">
      <w:pPr>
        <w:spacing w:line="233" w:lineRule="auto"/>
        <w:jc w:val="both"/>
        <w:rPr>
          <w:rFonts w:ascii="Times New Roman" w:hAnsi="Times New Roman" w:cs="Times New Roman"/>
          <w:sz w:val="20"/>
          <w:szCs w:val="20"/>
        </w:rPr>
      </w:pP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20"/>
        <w:gridCol w:w="2443"/>
      </w:tblGrid>
      <w:tr w:rsidR="00B60D70" w:rsidRPr="00B60D70" w:rsidTr="008D2D4A">
        <w:tc>
          <w:tcPr>
            <w:tcW w:w="6420" w:type="dxa"/>
          </w:tcPr>
          <w:p w:rsidR="00B60D70" w:rsidRPr="00B60D70" w:rsidRDefault="00B60D70" w:rsidP="008D2D4A">
            <w:pPr>
              <w:pStyle w:val="31"/>
              <w:tabs>
                <w:tab w:val="right" w:pos="9355"/>
              </w:tabs>
              <w:ind w:left="0"/>
              <w:jc w:val="center"/>
              <w:rPr>
                <w:sz w:val="20"/>
                <w:szCs w:val="20"/>
              </w:rPr>
            </w:pPr>
            <w:r w:rsidRPr="00B60D70">
              <w:rPr>
                <w:sz w:val="20"/>
                <w:szCs w:val="20"/>
              </w:rPr>
              <w:t>Наименование первичного документа</w:t>
            </w:r>
          </w:p>
        </w:tc>
        <w:tc>
          <w:tcPr>
            <w:tcW w:w="2443" w:type="dxa"/>
          </w:tcPr>
          <w:p w:rsidR="00B60D70" w:rsidRPr="00B60D70" w:rsidRDefault="00B60D70" w:rsidP="008D2D4A">
            <w:pPr>
              <w:pStyle w:val="31"/>
              <w:tabs>
                <w:tab w:val="right" w:pos="9355"/>
              </w:tabs>
              <w:ind w:left="0"/>
              <w:jc w:val="center"/>
              <w:rPr>
                <w:sz w:val="20"/>
                <w:szCs w:val="20"/>
              </w:rPr>
            </w:pPr>
            <w:r w:rsidRPr="00B60D70">
              <w:rPr>
                <w:sz w:val="20"/>
                <w:szCs w:val="20"/>
              </w:rPr>
              <w:t>Код унифицированной формы</w:t>
            </w:r>
          </w:p>
        </w:tc>
      </w:tr>
      <w:tr w:rsidR="00B60D70" w:rsidRPr="00B60D70" w:rsidTr="008D2D4A">
        <w:tc>
          <w:tcPr>
            <w:tcW w:w="6420" w:type="dxa"/>
          </w:tcPr>
          <w:p w:rsidR="00B60D70" w:rsidRPr="00B60D70" w:rsidRDefault="00B60D70" w:rsidP="008D2D4A">
            <w:pPr>
              <w:pStyle w:val="31"/>
              <w:tabs>
                <w:tab w:val="right" w:pos="9355"/>
              </w:tabs>
              <w:ind w:left="0"/>
              <w:rPr>
                <w:sz w:val="20"/>
                <w:szCs w:val="20"/>
              </w:rPr>
            </w:pPr>
            <w:r w:rsidRPr="00B60D70">
              <w:rPr>
                <w:sz w:val="20"/>
                <w:szCs w:val="20"/>
              </w:rPr>
              <w:t>Акт о списании мягкого и хозяйственного инвентаря</w:t>
            </w:r>
          </w:p>
        </w:tc>
        <w:tc>
          <w:tcPr>
            <w:tcW w:w="2443" w:type="dxa"/>
          </w:tcPr>
          <w:p w:rsidR="00B60D70" w:rsidRPr="00B60D70" w:rsidRDefault="00B60D70" w:rsidP="008D2D4A">
            <w:pPr>
              <w:pStyle w:val="31"/>
              <w:tabs>
                <w:tab w:val="right" w:pos="9355"/>
              </w:tabs>
              <w:ind w:left="0"/>
              <w:jc w:val="center"/>
              <w:rPr>
                <w:sz w:val="20"/>
                <w:szCs w:val="20"/>
              </w:rPr>
            </w:pPr>
            <w:r w:rsidRPr="00B60D70">
              <w:rPr>
                <w:sz w:val="20"/>
                <w:szCs w:val="20"/>
              </w:rPr>
              <w:t>0504143</w:t>
            </w:r>
          </w:p>
        </w:tc>
      </w:tr>
      <w:tr w:rsidR="00B60D70" w:rsidRPr="00B60D70" w:rsidTr="008D2D4A">
        <w:tc>
          <w:tcPr>
            <w:tcW w:w="6420" w:type="dxa"/>
          </w:tcPr>
          <w:p w:rsidR="00B60D70" w:rsidRPr="00B60D70" w:rsidRDefault="00B60D70" w:rsidP="008D2D4A">
            <w:pPr>
              <w:pStyle w:val="31"/>
              <w:tabs>
                <w:tab w:val="right" w:pos="9355"/>
              </w:tabs>
              <w:ind w:left="0"/>
              <w:rPr>
                <w:sz w:val="20"/>
                <w:szCs w:val="20"/>
              </w:rPr>
            </w:pPr>
            <w:r w:rsidRPr="00B60D70">
              <w:rPr>
                <w:sz w:val="20"/>
                <w:szCs w:val="20"/>
              </w:rPr>
              <w:t>Акт о списании материальных запасов</w:t>
            </w:r>
          </w:p>
        </w:tc>
        <w:tc>
          <w:tcPr>
            <w:tcW w:w="2443" w:type="dxa"/>
          </w:tcPr>
          <w:p w:rsidR="00B60D70" w:rsidRPr="00B60D70" w:rsidRDefault="00B60D70" w:rsidP="008D2D4A">
            <w:pPr>
              <w:pStyle w:val="31"/>
              <w:tabs>
                <w:tab w:val="right" w:pos="9355"/>
              </w:tabs>
              <w:ind w:left="0"/>
              <w:jc w:val="center"/>
              <w:rPr>
                <w:sz w:val="20"/>
                <w:szCs w:val="20"/>
              </w:rPr>
            </w:pPr>
            <w:r w:rsidRPr="00B60D70">
              <w:rPr>
                <w:sz w:val="20"/>
                <w:szCs w:val="20"/>
              </w:rPr>
              <w:t>0504230</w:t>
            </w:r>
          </w:p>
        </w:tc>
      </w:tr>
      <w:tr w:rsidR="00B60D70" w:rsidRPr="00B60D70" w:rsidTr="008D2D4A">
        <w:tc>
          <w:tcPr>
            <w:tcW w:w="6420" w:type="dxa"/>
          </w:tcPr>
          <w:p w:rsidR="00B60D70" w:rsidRPr="00B60D70" w:rsidRDefault="00B60D70" w:rsidP="008D2D4A">
            <w:pPr>
              <w:pStyle w:val="31"/>
              <w:tabs>
                <w:tab w:val="right" w:pos="9355"/>
              </w:tabs>
              <w:ind w:left="0"/>
              <w:rPr>
                <w:sz w:val="20"/>
                <w:szCs w:val="20"/>
              </w:rPr>
            </w:pPr>
            <w:r w:rsidRPr="00B60D70">
              <w:rPr>
                <w:sz w:val="20"/>
                <w:szCs w:val="20"/>
              </w:rPr>
              <w:t>Акт о списании основных средств (</w:t>
            </w:r>
            <w:proofErr w:type="gramStart"/>
            <w:r w:rsidRPr="00B60D70">
              <w:rPr>
                <w:sz w:val="20"/>
                <w:szCs w:val="20"/>
              </w:rPr>
              <w:t>кроме</w:t>
            </w:r>
            <w:proofErr w:type="gramEnd"/>
            <w:r w:rsidRPr="00B60D70">
              <w:rPr>
                <w:sz w:val="20"/>
                <w:szCs w:val="20"/>
              </w:rPr>
              <w:t xml:space="preserve"> автотранспортных) </w:t>
            </w:r>
          </w:p>
        </w:tc>
        <w:tc>
          <w:tcPr>
            <w:tcW w:w="2443" w:type="dxa"/>
          </w:tcPr>
          <w:p w:rsidR="00B60D70" w:rsidRPr="00B60D70" w:rsidRDefault="00B60D70" w:rsidP="008D2D4A">
            <w:pPr>
              <w:pStyle w:val="31"/>
              <w:tabs>
                <w:tab w:val="right" w:pos="9355"/>
              </w:tabs>
              <w:ind w:left="0"/>
              <w:jc w:val="center"/>
              <w:rPr>
                <w:sz w:val="20"/>
                <w:szCs w:val="20"/>
              </w:rPr>
            </w:pPr>
            <w:r w:rsidRPr="00B60D70">
              <w:rPr>
                <w:sz w:val="20"/>
                <w:szCs w:val="20"/>
              </w:rPr>
              <w:t>0306003</w:t>
            </w:r>
          </w:p>
        </w:tc>
      </w:tr>
      <w:tr w:rsidR="00B60D70" w:rsidRPr="00B60D70" w:rsidTr="008D2D4A">
        <w:tc>
          <w:tcPr>
            <w:tcW w:w="6420" w:type="dxa"/>
          </w:tcPr>
          <w:p w:rsidR="00B60D70" w:rsidRPr="00B60D70" w:rsidRDefault="00B60D70" w:rsidP="008D2D4A">
            <w:pPr>
              <w:pStyle w:val="31"/>
              <w:tabs>
                <w:tab w:val="right" w:pos="9355"/>
              </w:tabs>
              <w:ind w:left="0"/>
              <w:rPr>
                <w:sz w:val="20"/>
                <w:szCs w:val="20"/>
              </w:rPr>
            </w:pPr>
            <w:r w:rsidRPr="00B60D70">
              <w:rPr>
                <w:sz w:val="20"/>
                <w:szCs w:val="20"/>
              </w:rPr>
              <w:t>Акт о списании транспортных средств</w:t>
            </w:r>
          </w:p>
        </w:tc>
        <w:tc>
          <w:tcPr>
            <w:tcW w:w="2443" w:type="dxa"/>
          </w:tcPr>
          <w:p w:rsidR="00B60D70" w:rsidRPr="00B60D70" w:rsidRDefault="00B60D70" w:rsidP="008D2D4A">
            <w:pPr>
              <w:pStyle w:val="31"/>
              <w:tabs>
                <w:tab w:val="right" w:pos="9355"/>
              </w:tabs>
              <w:ind w:left="0"/>
              <w:jc w:val="center"/>
              <w:rPr>
                <w:sz w:val="20"/>
                <w:szCs w:val="20"/>
              </w:rPr>
            </w:pPr>
            <w:r w:rsidRPr="00B60D70">
              <w:rPr>
                <w:sz w:val="20"/>
                <w:szCs w:val="20"/>
              </w:rPr>
              <w:t>0306004</w:t>
            </w:r>
          </w:p>
        </w:tc>
      </w:tr>
      <w:tr w:rsidR="00B60D70" w:rsidRPr="00B60D70" w:rsidTr="008D2D4A">
        <w:tc>
          <w:tcPr>
            <w:tcW w:w="6420" w:type="dxa"/>
          </w:tcPr>
          <w:p w:rsidR="00B60D70" w:rsidRPr="00B60D70" w:rsidRDefault="00B60D70" w:rsidP="008D2D4A">
            <w:pPr>
              <w:pStyle w:val="31"/>
              <w:tabs>
                <w:tab w:val="right" w:pos="9355"/>
              </w:tabs>
              <w:ind w:left="0"/>
              <w:rPr>
                <w:sz w:val="20"/>
                <w:szCs w:val="20"/>
              </w:rPr>
            </w:pPr>
            <w:r w:rsidRPr="00B60D70">
              <w:rPr>
                <w:sz w:val="20"/>
                <w:szCs w:val="20"/>
              </w:rPr>
              <w:t>Платежная ведомость</w:t>
            </w:r>
          </w:p>
        </w:tc>
        <w:tc>
          <w:tcPr>
            <w:tcW w:w="2443" w:type="dxa"/>
          </w:tcPr>
          <w:p w:rsidR="00B60D70" w:rsidRPr="00B60D70" w:rsidRDefault="00B60D70" w:rsidP="008D2D4A">
            <w:pPr>
              <w:pStyle w:val="31"/>
              <w:tabs>
                <w:tab w:val="right" w:pos="9355"/>
              </w:tabs>
              <w:ind w:left="0"/>
              <w:jc w:val="center"/>
              <w:rPr>
                <w:sz w:val="20"/>
                <w:szCs w:val="20"/>
              </w:rPr>
            </w:pPr>
            <w:r w:rsidRPr="00B60D70">
              <w:rPr>
                <w:sz w:val="20"/>
                <w:szCs w:val="20"/>
              </w:rPr>
              <w:t>0504403</w:t>
            </w:r>
          </w:p>
        </w:tc>
      </w:tr>
      <w:tr w:rsidR="00B60D70" w:rsidRPr="00B60D70" w:rsidTr="008D2D4A">
        <w:tc>
          <w:tcPr>
            <w:tcW w:w="6420" w:type="dxa"/>
          </w:tcPr>
          <w:p w:rsidR="00B60D70" w:rsidRPr="00B60D70" w:rsidRDefault="00B60D70" w:rsidP="008D2D4A">
            <w:pPr>
              <w:pStyle w:val="31"/>
              <w:tabs>
                <w:tab w:val="right" w:pos="9355"/>
              </w:tabs>
              <w:ind w:left="0"/>
              <w:rPr>
                <w:sz w:val="20"/>
                <w:szCs w:val="20"/>
              </w:rPr>
            </w:pPr>
            <w:r w:rsidRPr="00B60D70">
              <w:rPr>
                <w:sz w:val="20"/>
                <w:szCs w:val="20"/>
              </w:rPr>
              <w:t xml:space="preserve">Записка-расчет об исчислении среднего заработка при предоставлении отпуска, увольнении и других случаях </w:t>
            </w:r>
          </w:p>
        </w:tc>
        <w:tc>
          <w:tcPr>
            <w:tcW w:w="2443" w:type="dxa"/>
          </w:tcPr>
          <w:p w:rsidR="00B60D70" w:rsidRPr="00B60D70" w:rsidRDefault="00B60D70" w:rsidP="008D2D4A">
            <w:pPr>
              <w:pStyle w:val="31"/>
              <w:tabs>
                <w:tab w:val="right" w:pos="9355"/>
              </w:tabs>
              <w:ind w:left="0"/>
              <w:jc w:val="center"/>
              <w:rPr>
                <w:sz w:val="20"/>
                <w:szCs w:val="20"/>
              </w:rPr>
            </w:pPr>
            <w:r w:rsidRPr="00B60D70">
              <w:rPr>
                <w:sz w:val="20"/>
                <w:szCs w:val="20"/>
              </w:rPr>
              <w:t>0504425</w:t>
            </w:r>
          </w:p>
        </w:tc>
      </w:tr>
      <w:tr w:rsidR="00B60D70" w:rsidRPr="00B60D70" w:rsidTr="008D2D4A">
        <w:trPr>
          <w:trHeight w:val="775"/>
        </w:trPr>
        <w:tc>
          <w:tcPr>
            <w:tcW w:w="6420" w:type="dxa"/>
          </w:tcPr>
          <w:p w:rsidR="00B60D70" w:rsidRPr="00B60D70" w:rsidRDefault="00B60D70" w:rsidP="008D2D4A">
            <w:pPr>
              <w:spacing w:line="233" w:lineRule="auto"/>
              <w:rPr>
                <w:rFonts w:ascii="Times New Roman" w:hAnsi="Times New Roman" w:cs="Times New Roman"/>
                <w:caps/>
                <w:sz w:val="20"/>
                <w:szCs w:val="20"/>
              </w:rPr>
            </w:pPr>
            <w:r w:rsidRPr="00B60D70">
              <w:rPr>
                <w:rFonts w:ascii="Times New Roman" w:hAnsi="Times New Roman" w:cs="Times New Roman"/>
                <w:sz w:val="20"/>
                <w:szCs w:val="20"/>
              </w:rPr>
              <w:t>Табель использования рабочего времени и расчета заработной платы</w:t>
            </w:r>
          </w:p>
          <w:p w:rsidR="00B60D70" w:rsidRPr="00B60D70" w:rsidRDefault="00B60D70" w:rsidP="008D2D4A">
            <w:pPr>
              <w:pStyle w:val="31"/>
              <w:tabs>
                <w:tab w:val="right" w:pos="9355"/>
              </w:tabs>
              <w:ind w:left="0"/>
              <w:rPr>
                <w:sz w:val="20"/>
                <w:szCs w:val="20"/>
              </w:rPr>
            </w:pPr>
          </w:p>
        </w:tc>
        <w:tc>
          <w:tcPr>
            <w:tcW w:w="2443" w:type="dxa"/>
          </w:tcPr>
          <w:p w:rsidR="00B60D70" w:rsidRPr="00B60D70" w:rsidRDefault="00B60D70" w:rsidP="008D2D4A">
            <w:pPr>
              <w:pStyle w:val="31"/>
              <w:tabs>
                <w:tab w:val="right" w:pos="9355"/>
              </w:tabs>
              <w:ind w:left="0"/>
              <w:jc w:val="center"/>
              <w:rPr>
                <w:sz w:val="20"/>
                <w:szCs w:val="20"/>
              </w:rPr>
            </w:pPr>
            <w:r w:rsidRPr="00B60D70">
              <w:rPr>
                <w:sz w:val="20"/>
                <w:szCs w:val="20"/>
              </w:rPr>
              <w:t>0504421</w:t>
            </w:r>
          </w:p>
        </w:tc>
      </w:tr>
      <w:tr w:rsidR="00B60D70" w:rsidRPr="00B60D70" w:rsidTr="008D2D4A">
        <w:tc>
          <w:tcPr>
            <w:tcW w:w="6420" w:type="dxa"/>
          </w:tcPr>
          <w:p w:rsidR="00B60D70" w:rsidRPr="00B60D70" w:rsidRDefault="00B60D70" w:rsidP="008D2D4A">
            <w:pPr>
              <w:pStyle w:val="31"/>
              <w:tabs>
                <w:tab w:val="right" w:pos="9355"/>
              </w:tabs>
              <w:ind w:left="0"/>
              <w:rPr>
                <w:sz w:val="20"/>
                <w:szCs w:val="20"/>
              </w:rPr>
            </w:pPr>
            <w:r w:rsidRPr="00B60D70">
              <w:rPr>
                <w:sz w:val="20"/>
                <w:szCs w:val="20"/>
              </w:rPr>
              <w:t>Справка</w:t>
            </w:r>
          </w:p>
        </w:tc>
        <w:tc>
          <w:tcPr>
            <w:tcW w:w="2443" w:type="dxa"/>
          </w:tcPr>
          <w:p w:rsidR="00B60D70" w:rsidRPr="00B60D70" w:rsidRDefault="00B60D70" w:rsidP="008D2D4A">
            <w:pPr>
              <w:pStyle w:val="31"/>
              <w:tabs>
                <w:tab w:val="right" w:pos="9355"/>
              </w:tabs>
              <w:ind w:left="0"/>
              <w:jc w:val="center"/>
              <w:rPr>
                <w:sz w:val="20"/>
                <w:szCs w:val="20"/>
              </w:rPr>
            </w:pPr>
            <w:r w:rsidRPr="00B60D70">
              <w:rPr>
                <w:sz w:val="20"/>
                <w:szCs w:val="20"/>
              </w:rPr>
              <w:t>0504833</w:t>
            </w:r>
          </w:p>
        </w:tc>
      </w:tr>
      <w:tr w:rsidR="00B60D70" w:rsidRPr="00B60D70" w:rsidTr="008D2D4A">
        <w:tc>
          <w:tcPr>
            <w:tcW w:w="6420" w:type="dxa"/>
          </w:tcPr>
          <w:p w:rsidR="00B60D70" w:rsidRPr="00B60D70" w:rsidRDefault="00B60D70" w:rsidP="008D2D4A">
            <w:pPr>
              <w:pStyle w:val="31"/>
              <w:tabs>
                <w:tab w:val="right" w:pos="9355"/>
              </w:tabs>
              <w:ind w:left="0"/>
              <w:rPr>
                <w:sz w:val="20"/>
                <w:szCs w:val="20"/>
              </w:rPr>
            </w:pPr>
            <w:r w:rsidRPr="00B60D70">
              <w:rPr>
                <w:sz w:val="20"/>
                <w:szCs w:val="20"/>
              </w:rPr>
              <w:t>Кассовая книга</w:t>
            </w:r>
          </w:p>
        </w:tc>
        <w:tc>
          <w:tcPr>
            <w:tcW w:w="2443" w:type="dxa"/>
          </w:tcPr>
          <w:p w:rsidR="00B60D70" w:rsidRPr="00B60D70" w:rsidRDefault="00B60D70" w:rsidP="008D2D4A">
            <w:pPr>
              <w:pStyle w:val="31"/>
              <w:tabs>
                <w:tab w:val="right" w:pos="9355"/>
              </w:tabs>
              <w:ind w:left="0"/>
              <w:jc w:val="center"/>
              <w:rPr>
                <w:sz w:val="20"/>
                <w:szCs w:val="20"/>
              </w:rPr>
            </w:pPr>
            <w:r w:rsidRPr="00B60D70">
              <w:rPr>
                <w:sz w:val="20"/>
                <w:szCs w:val="20"/>
              </w:rPr>
              <w:t>0504514</w:t>
            </w:r>
          </w:p>
        </w:tc>
      </w:tr>
      <w:tr w:rsidR="00B60D70" w:rsidRPr="00B60D70" w:rsidTr="008D2D4A">
        <w:tc>
          <w:tcPr>
            <w:tcW w:w="6420" w:type="dxa"/>
          </w:tcPr>
          <w:p w:rsidR="00B60D70" w:rsidRPr="00B60D70" w:rsidRDefault="00B60D70" w:rsidP="008D2D4A">
            <w:pPr>
              <w:pStyle w:val="31"/>
              <w:tabs>
                <w:tab w:val="right" w:pos="9355"/>
              </w:tabs>
              <w:ind w:left="0"/>
              <w:rPr>
                <w:sz w:val="20"/>
                <w:szCs w:val="20"/>
              </w:rPr>
            </w:pPr>
            <w:r w:rsidRPr="00B60D70">
              <w:rPr>
                <w:sz w:val="20"/>
                <w:szCs w:val="20"/>
              </w:rPr>
              <w:t>Акт о результатах инвентаризации</w:t>
            </w:r>
          </w:p>
        </w:tc>
        <w:tc>
          <w:tcPr>
            <w:tcW w:w="2443" w:type="dxa"/>
          </w:tcPr>
          <w:p w:rsidR="00B60D70" w:rsidRPr="00B60D70" w:rsidRDefault="00B60D70" w:rsidP="008D2D4A">
            <w:pPr>
              <w:pStyle w:val="31"/>
              <w:tabs>
                <w:tab w:val="right" w:pos="9355"/>
              </w:tabs>
              <w:ind w:left="0"/>
              <w:jc w:val="center"/>
              <w:rPr>
                <w:sz w:val="20"/>
                <w:szCs w:val="20"/>
              </w:rPr>
            </w:pPr>
            <w:r w:rsidRPr="00B60D70">
              <w:rPr>
                <w:sz w:val="20"/>
                <w:szCs w:val="20"/>
              </w:rPr>
              <w:t>0504835</w:t>
            </w:r>
          </w:p>
        </w:tc>
      </w:tr>
      <w:tr w:rsidR="00B60D70" w:rsidRPr="00B60D70" w:rsidTr="008D2D4A">
        <w:trPr>
          <w:trHeight w:val="609"/>
        </w:trPr>
        <w:tc>
          <w:tcPr>
            <w:tcW w:w="6420" w:type="dxa"/>
          </w:tcPr>
          <w:p w:rsidR="00B60D70" w:rsidRPr="00B60D70" w:rsidRDefault="00B60D70" w:rsidP="008D2D4A">
            <w:pPr>
              <w:pStyle w:val="31"/>
              <w:tabs>
                <w:tab w:val="right" w:pos="9355"/>
              </w:tabs>
              <w:ind w:left="0"/>
              <w:rPr>
                <w:sz w:val="20"/>
                <w:szCs w:val="20"/>
              </w:rPr>
            </w:pPr>
            <w:r w:rsidRPr="00B60D70">
              <w:rPr>
                <w:sz w:val="20"/>
                <w:szCs w:val="20"/>
              </w:rPr>
              <w:t>Приходный кассовый ордер</w:t>
            </w:r>
          </w:p>
        </w:tc>
        <w:tc>
          <w:tcPr>
            <w:tcW w:w="2443" w:type="dxa"/>
          </w:tcPr>
          <w:p w:rsidR="00B60D70" w:rsidRPr="00B60D70" w:rsidRDefault="00B60D70" w:rsidP="008D2D4A">
            <w:pPr>
              <w:pStyle w:val="31"/>
              <w:tabs>
                <w:tab w:val="right" w:pos="9355"/>
              </w:tabs>
              <w:ind w:left="0"/>
              <w:jc w:val="center"/>
              <w:rPr>
                <w:sz w:val="20"/>
                <w:szCs w:val="20"/>
              </w:rPr>
            </w:pPr>
            <w:r w:rsidRPr="00B60D70">
              <w:rPr>
                <w:sz w:val="20"/>
                <w:szCs w:val="20"/>
              </w:rPr>
              <w:t>0310001</w:t>
            </w:r>
          </w:p>
        </w:tc>
      </w:tr>
      <w:tr w:rsidR="00B60D70" w:rsidRPr="00B60D70" w:rsidTr="008D2D4A">
        <w:tc>
          <w:tcPr>
            <w:tcW w:w="6420" w:type="dxa"/>
          </w:tcPr>
          <w:p w:rsidR="00B60D70" w:rsidRPr="00B60D70" w:rsidRDefault="00B60D70" w:rsidP="008D2D4A">
            <w:pPr>
              <w:pStyle w:val="31"/>
              <w:tabs>
                <w:tab w:val="right" w:pos="9355"/>
              </w:tabs>
              <w:ind w:left="0"/>
              <w:rPr>
                <w:sz w:val="20"/>
                <w:szCs w:val="20"/>
              </w:rPr>
            </w:pPr>
            <w:r w:rsidRPr="00B60D70">
              <w:rPr>
                <w:sz w:val="20"/>
                <w:szCs w:val="20"/>
              </w:rPr>
              <w:t>Расходный кассовый ордер</w:t>
            </w:r>
          </w:p>
        </w:tc>
        <w:tc>
          <w:tcPr>
            <w:tcW w:w="2443" w:type="dxa"/>
          </w:tcPr>
          <w:p w:rsidR="00B60D70" w:rsidRPr="00B60D70" w:rsidRDefault="00B60D70" w:rsidP="008D2D4A">
            <w:pPr>
              <w:pStyle w:val="31"/>
              <w:tabs>
                <w:tab w:val="right" w:pos="9355"/>
              </w:tabs>
              <w:ind w:left="0"/>
              <w:jc w:val="center"/>
              <w:rPr>
                <w:sz w:val="20"/>
                <w:szCs w:val="20"/>
              </w:rPr>
            </w:pPr>
            <w:r w:rsidRPr="00B60D70">
              <w:rPr>
                <w:sz w:val="20"/>
                <w:szCs w:val="20"/>
              </w:rPr>
              <w:t>0310002</w:t>
            </w:r>
          </w:p>
        </w:tc>
      </w:tr>
      <w:tr w:rsidR="00B60D70" w:rsidRPr="00B60D70" w:rsidTr="008D2D4A">
        <w:trPr>
          <w:trHeight w:val="80"/>
        </w:trPr>
        <w:tc>
          <w:tcPr>
            <w:tcW w:w="6420" w:type="dxa"/>
          </w:tcPr>
          <w:p w:rsidR="00B60D70" w:rsidRPr="00B60D70" w:rsidRDefault="00B60D70" w:rsidP="008D2D4A">
            <w:pPr>
              <w:pStyle w:val="31"/>
              <w:tabs>
                <w:tab w:val="right" w:pos="9355"/>
              </w:tabs>
              <w:ind w:left="0"/>
              <w:rPr>
                <w:sz w:val="20"/>
                <w:szCs w:val="20"/>
              </w:rPr>
            </w:pPr>
            <w:r w:rsidRPr="00B60D70">
              <w:rPr>
                <w:sz w:val="20"/>
                <w:szCs w:val="20"/>
              </w:rPr>
              <w:t xml:space="preserve">Требование-накладная </w:t>
            </w:r>
          </w:p>
        </w:tc>
        <w:tc>
          <w:tcPr>
            <w:tcW w:w="2443" w:type="dxa"/>
          </w:tcPr>
          <w:p w:rsidR="00B60D70" w:rsidRPr="00B60D70" w:rsidRDefault="00B60D70" w:rsidP="008D2D4A">
            <w:pPr>
              <w:pStyle w:val="31"/>
              <w:tabs>
                <w:tab w:val="right" w:pos="9355"/>
              </w:tabs>
              <w:ind w:left="0"/>
              <w:jc w:val="center"/>
              <w:rPr>
                <w:sz w:val="20"/>
                <w:szCs w:val="20"/>
              </w:rPr>
            </w:pPr>
            <w:r w:rsidRPr="00B60D70">
              <w:rPr>
                <w:sz w:val="20"/>
                <w:szCs w:val="20"/>
              </w:rPr>
              <w:t>0315006</w:t>
            </w:r>
          </w:p>
        </w:tc>
      </w:tr>
    </w:tbl>
    <w:p w:rsidR="00B60D70" w:rsidRPr="00B60D70" w:rsidRDefault="00B60D70" w:rsidP="00DA6E3F">
      <w:pPr>
        <w:tabs>
          <w:tab w:val="left" w:pos="571"/>
        </w:tabs>
        <w:spacing w:before="20" w:after="20" w:line="233" w:lineRule="auto"/>
        <w:rPr>
          <w:rFonts w:ascii="Times New Roman" w:hAnsi="Times New Roman" w:cs="Times New Roman"/>
          <w:caps/>
          <w:sz w:val="20"/>
          <w:szCs w:val="20"/>
        </w:rPr>
      </w:pPr>
    </w:p>
    <w:p w:rsidR="00B60D70" w:rsidRPr="00B60D70" w:rsidRDefault="00B60D70" w:rsidP="00B60D70">
      <w:pPr>
        <w:tabs>
          <w:tab w:val="left" w:pos="571"/>
        </w:tabs>
        <w:spacing w:before="20" w:after="20" w:line="233" w:lineRule="auto"/>
        <w:jc w:val="right"/>
        <w:rPr>
          <w:rFonts w:ascii="Times New Roman" w:hAnsi="Times New Roman" w:cs="Times New Roman"/>
          <w:caps/>
          <w:sz w:val="20"/>
          <w:szCs w:val="20"/>
        </w:rPr>
      </w:pPr>
    </w:p>
    <w:p w:rsidR="00B60D70" w:rsidRPr="00B60D70" w:rsidRDefault="00B60D70" w:rsidP="00B60D70">
      <w:pPr>
        <w:tabs>
          <w:tab w:val="left" w:pos="571"/>
        </w:tabs>
        <w:spacing w:before="20" w:after="20" w:line="233" w:lineRule="auto"/>
        <w:jc w:val="right"/>
        <w:rPr>
          <w:rFonts w:ascii="Times New Roman" w:hAnsi="Times New Roman" w:cs="Times New Roman"/>
          <w:caps/>
          <w:sz w:val="20"/>
          <w:szCs w:val="20"/>
        </w:rPr>
      </w:pPr>
    </w:p>
    <w:p w:rsidR="00B60D70" w:rsidRPr="00B60D70" w:rsidRDefault="00B60D70" w:rsidP="00B60D70">
      <w:pPr>
        <w:tabs>
          <w:tab w:val="left" w:pos="571"/>
        </w:tabs>
        <w:spacing w:before="20" w:after="20" w:line="233" w:lineRule="auto"/>
        <w:jc w:val="right"/>
        <w:rPr>
          <w:rFonts w:ascii="Times New Roman" w:hAnsi="Times New Roman" w:cs="Times New Roman"/>
          <w:caps/>
          <w:sz w:val="20"/>
          <w:szCs w:val="20"/>
        </w:rPr>
      </w:pPr>
      <w:r w:rsidRPr="00B60D70">
        <w:rPr>
          <w:rFonts w:ascii="Times New Roman" w:hAnsi="Times New Roman" w:cs="Times New Roman"/>
          <w:caps/>
          <w:sz w:val="20"/>
          <w:szCs w:val="20"/>
        </w:rPr>
        <w:t>Приложение 3</w:t>
      </w:r>
    </w:p>
    <w:p w:rsidR="00B60D70" w:rsidRPr="00B60D70" w:rsidRDefault="00B60D70" w:rsidP="00B60D70">
      <w:pPr>
        <w:tabs>
          <w:tab w:val="left" w:pos="571"/>
        </w:tabs>
        <w:spacing w:line="233" w:lineRule="auto"/>
        <w:jc w:val="center"/>
        <w:rPr>
          <w:rFonts w:ascii="Times New Roman" w:hAnsi="Times New Roman" w:cs="Times New Roman"/>
          <w:b/>
          <w:bCs/>
          <w:sz w:val="20"/>
          <w:szCs w:val="20"/>
        </w:rPr>
      </w:pPr>
    </w:p>
    <w:p w:rsidR="00B60D70" w:rsidRPr="00B60D70" w:rsidRDefault="00B60D70" w:rsidP="00B60D70">
      <w:pPr>
        <w:tabs>
          <w:tab w:val="left" w:pos="571"/>
        </w:tabs>
        <w:spacing w:line="233" w:lineRule="auto"/>
        <w:jc w:val="center"/>
        <w:rPr>
          <w:rFonts w:ascii="Times New Roman" w:hAnsi="Times New Roman" w:cs="Times New Roman"/>
          <w:b/>
          <w:bCs/>
          <w:sz w:val="20"/>
          <w:szCs w:val="20"/>
        </w:rPr>
      </w:pPr>
      <w:r w:rsidRPr="00B60D70">
        <w:rPr>
          <w:rFonts w:ascii="Times New Roman" w:hAnsi="Times New Roman" w:cs="Times New Roman"/>
          <w:b/>
          <w:bCs/>
          <w:sz w:val="20"/>
          <w:szCs w:val="20"/>
        </w:rPr>
        <w:t xml:space="preserve">ПЕРЕЧЕНЬ </w:t>
      </w:r>
      <w:proofErr w:type="gramStart"/>
      <w:r w:rsidRPr="00B60D70">
        <w:rPr>
          <w:rFonts w:ascii="Times New Roman" w:hAnsi="Times New Roman" w:cs="Times New Roman"/>
          <w:b/>
          <w:bCs/>
          <w:sz w:val="20"/>
          <w:szCs w:val="20"/>
        </w:rPr>
        <w:t>ПРИМЕНЯЕМЫХ</w:t>
      </w:r>
      <w:proofErr w:type="gramEnd"/>
      <w:r w:rsidRPr="00B60D70">
        <w:rPr>
          <w:rFonts w:ascii="Times New Roman" w:hAnsi="Times New Roman" w:cs="Times New Roman"/>
          <w:b/>
          <w:bCs/>
          <w:sz w:val="20"/>
          <w:szCs w:val="20"/>
        </w:rPr>
        <w:t xml:space="preserve"> УЧРЕЖДЕНИЕМ </w:t>
      </w:r>
    </w:p>
    <w:p w:rsidR="00B60D70" w:rsidRPr="00B60D70" w:rsidRDefault="00B60D70" w:rsidP="00B60D70">
      <w:pPr>
        <w:tabs>
          <w:tab w:val="left" w:pos="571"/>
        </w:tabs>
        <w:spacing w:line="233" w:lineRule="auto"/>
        <w:jc w:val="center"/>
        <w:rPr>
          <w:rFonts w:ascii="Times New Roman" w:hAnsi="Times New Roman" w:cs="Times New Roman"/>
          <w:b/>
          <w:bCs/>
          <w:sz w:val="20"/>
          <w:szCs w:val="20"/>
        </w:rPr>
      </w:pPr>
      <w:r w:rsidRPr="00B60D70">
        <w:rPr>
          <w:rFonts w:ascii="Times New Roman" w:hAnsi="Times New Roman" w:cs="Times New Roman"/>
          <w:b/>
          <w:bCs/>
          <w:sz w:val="20"/>
          <w:szCs w:val="20"/>
        </w:rPr>
        <w:t>НЕУНИФИЦИРОВАННЫХ ФОРМ ПЕРВИЧНЫХ ДОКУМЕНТОВ</w:t>
      </w:r>
    </w:p>
    <w:p w:rsidR="00B60D70" w:rsidRPr="00B60D70" w:rsidRDefault="00B60D70" w:rsidP="00B60D70">
      <w:pPr>
        <w:spacing w:line="233" w:lineRule="auto"/>
        <w:jc w:val="both"/>
        <w:rPr>
          <w:rFonts w:ascii="Times New Roman" w:hAnsi="Times New Roman" w:cs="Times New Roman"/>
          <w:sz w:val="20"/>
          <w:szCs w:val="20"/>
        </w:rPr>
      </w:pP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20"/>
        <w:gridCol w:w="2443"/>
      </w:tblGrid>
      <w:tr w:rsidR="00B60D70" w:rsidRPr="00B60D70" w:rsidTr="008D2D4A">
        <w:tc>
          <w:tcPr>
            <w:tcW w:w="6420" w:type="dxa"/>
          </w:tcPr>
          <w:p w:rsidR="00B60D70" w:rsidRPr="00B60D70" w:rsidRDefault="00B60D70" w:rsidP="008D2D4A">
            <w:pPr>
              <w:pStyle w:val="31"/>
              <w:tabs>
                <w:tab w:val="right" w:pos="9355"/>
              </w:tabs>
              <w:ind w:left="0"/>
              <w:jc w:val="center"/>
              <w:rPr>
                <w:sz w:val="20"/>
                <w:szCs w:val="20"/>
              </w:rPr>
            </w:pPr>
            <w:r w:rsidRPr="00B60D70">
              <w:rPr>
                <w:sz w:val="20"/>
                <w:szCs w:val="20"/>
              </w:rPr>
              <w:t>Наименование первичного документа</w:t>
            </w:r>
          </w:p>
        </w:tc>
        <w:tc>
          <w:tcPr>
            <w:tcW w:w="2443" w:type="dxa"/>
          </w:tcPr>
          <w:p w:rsidR="00B60D70" w:rsidRPr="00B60D70" w:rsidRDefault="00B60D70" w:rsidP="008D2D4A">
            <w:pPr>
              <w:pStyle w:val="31"/>
              <w:tabs>
                <w:tab w:val="right" w:pos="9355"/>
              </w:tabs>
              <w:ind w:left="0"/>
              <w:jc w:val="center"/>
              <w:rPr>
                <w:sz w:val="20"/>
                <w:szCs w:val="20"/>
              </w:rPr>
            </w:pPr>
            <w:r w:rsidRPr="00B60D70">
              <w:rPr>
                <w:sz w:val="20"/>
                <w:szCs w:val="20"/>
              </w:rPr>
              <w:t>Код формы</w:t>
            </w:r>
          </w:p>
        </w:tc>
      </w:tr>
      <w:tr w:rsidR="00B60D70" w:rsidRPr="00B60D70" w:rsidTr="008D2D4A">
        <w:trPr>
          <w:trHeight w:val="765"/>
        </w:trPr>
        <w:tc>
          <w:tcPr>
            <w:tcW w:w="6420" w:type="dxa"/>
          </w:tcPr>
          <w:p w:rsidR="00B60D70" w:rsidRPr="00B60D70" w:rsidRDefault="00B60D70" w:rsidP="008D2D4A">
            <w:pPr>
              <w:spacing w:line="233" w:lineRule="auto"/>
              <w:jc w:val="both"/>
              <w:rPr>
                <w:rFonts w:ascii="Times New Roman" w:hAnsi="Times New Roman" w:cs="Times New Roman"/>
                <w:sz w:val="20"/>
                <w:szCs w:val="20"/>
              </w:rPr>
            </w:pPr>
            <w:r w:rsidRPr="00B60D70">
              <w:rPr>
                <w:rFonts w:ascii="Times New Roman" w:hAnsi="Times New Roman" w:cs="Times New Roman"/>
                <w:sz w:val="20"/>
                <w:szCs w:val="20"/>
              </w:rPr>
              <w:t>Ведомость выдачи материальных ценностей на нужды учреждения</w:t>
            </w:r>
          </w:p>
          <w:p w:rsidR="00B60D70" w:rsidRPr="00B60D70" w:rsidRDefault="00B60D70" w:rsidP="008D2D4A">
            <w:pPr>
              <w:pStyle w:val="31"/>
              <w:tabs>
                <w:tab w:val="right" w:pos="9355"/>
              </w:tabs>
              <w:ind w:left="0"/>
              <w:rPr>
                <w:sz w:val="20"/>
                <w:szCs w:val="20"/>
              </w:rPr>
            </w:pPr>
          </w:p>
        </w:tc>
        <w:tc>
          <w:tcPr>
            <w:tcW w:w="2443" w:type="dxa"/>
          </w:tcPr>
          <w:p w:rsidR="00B60D70" w:rsidRPr="00B60D70" w:rsidRDefault="00B60D70" w:rsidP="008D2D4A">
            <w:pPr>
              <w:pStyle w:val="31"/>
              <w:tabs>
                <w:tab w:val="right" w:pos="9355"/>
              </w:tabs>
              <w:ind w:left="0"/>
              <w:jc w:val="center"/>
              <w:rPr>
                <w:sz w:val="20"/>
                <w:szCs w:val="20"/>
              </w:rPr>
            </w:pPr>
            <w:r w:rsidRPr="00B60D70">
              <w:rPr>
                <w:sz w:val="20"/>
                <w:szCs w:val="20"/>
              </w:rPr>
              <w:t>-</w:t>
            </w:r>
          </w:p>
        </w:tc>
      </w:tr>
      <w:tr w:rsidR="00B60D70" w:rsidRPr="00B60D70" w:rsidTr="008D2D4A">
        <w:tc>
          <w:tcPr>
            <w:tcW w:w="6420" w:type="dxa"/>
          </w:tcPr>
          <w:p w:rsidR="00B60D70" w:rsidRPr="00B60D70" w:rsidRDefault="00B60D70" w:rsidP="008D2D4A">
            <w:pPr>
              <w:spacing w:line="233" w:lineRule="auto"/>
              <w:jc w:val="both"/>
              <w:rPr>
                <w:rFonts w:ascii="Times New Roman" w:hAnsi="Times New Roman" w:cs="Times New Roman"/>
                <w:sz w:val="20"/>
                <w:szCs w:val="20"/>
              </w:rPr>
            </w:pPr>
            <w:r w:rsidRPr="00B60D70">
              <w:rPr>
                <w:rFonts w:ascii="Times New Roman" w:hAnsi="Times New Roman" w:cs="Times New Roman"/>
                <w:sz w:val="20"/>
                <w:szCs w:val="20"/>
              </w:rPr>
              <w:t>Путевой лист легкового автомобиля</w:t>
            </w:r>
          </w:p>
          <w:p w:rsidR="00B60D70" w:rsidRPr="00B60D70" w:rsidRDefault="00B60D70" w:rsidP="008D2D4A">
            <w:pPr>
              <w:pStyle w:val="31"/>
              <w:tabs>
                <w:tab w:val="right" w:pos="9355"/>
              </w:tabs>
              <w:ind w:left="0"/>
              <w:rPr>
                <w:sz w:val="20"/>
                <w:szCs w:val="20"/>
              </w:rPr>
            </w:pPr>
          </w:p>
        </w:tc>
        <w:tc>
          <w:tcPr>
            <w:tcW w:w="2443" w:type="dxa"/>
          </w:tcPr>
          <w:p w:rsidR="00B60D70" w:rsidRPr="00B60D70" w:rsidRDefault="00B60D70" w:rsidP="008D2D4A">
            <w:pPr>
              <w:pStyle w:val="31"/>
              <w:tabs>
                <w:tab w:val="right" w:pos="9355"/>
              </w:tabs>
              <w:ind w:left="0"/>
              <w:jc w:val="center"/>
              <w:rPr>
                <w:sz w:val="20"/>
                <w:szCs w:val="20"/>
              </w:rPr>
            </w:pPr>
            <w:r w:rsidRPr="00B60D70">
              <w:rPr>
                <w:sz w:val="20"/>
                <w:szCs w:val="20"/>
              </w:rPr>
              <w:t xml:space="preserve">Типовая межотраслевая форма №3 Утверждена постановлением Госкомстата России от 28.11.97 №78 </w:t>
            </w:r>
          </w:p>
        </w:tc>
      </w:tr>
      <w:tr w:rsidR="00B60D70" w:rsidRPr="00B60D70" w:rsidTr="008D2D4A">
        <w:trPr>
          <w:trHeight w:val="802"/>
        </w:trPr>
        <w:tc>
          <w:tcPr>
            <w:tcW w:w="6420" w:type="dxa"/>
          </w:tcPr>
          <w:p w:rsidR="00B60D70" w:rsidRPr="00B60D70" w:rsidRDefault="00B60D70" w:rsidP="008D2D4A">
            <w:pPr>
              <w:spacing w:line="233" w:lineRule="auto"/>
              <w:jc w:val="both"/>
              <w:rPr>
                <w:rFonts w:ascii="Times New Roman" w:hAnsi="Times New Roman" w:cs="Times New Roman"/>
                <w:sz w:val="20"/>
                <w:szCs w:val="20"/>
              </w:rPr>
            </w:pPr>
            <w:r w:rsidRPr="00B60D70">
              <w:rPr>
                <w:rFonts w:ascii="Times New Roman" w:hAnsi="Times New Roman" w:cs="Times New Roman"/>
                <w:sz w:val="20"/>
                <w:szCs w:val="20"/>
              </w:rPr>
              <w:t>Расчетно-платежная ведомость</w:t>
            </w:r>
          </w:p>
          <w:p w:rsidR="00B60D70" w:rsidRPr="00B60D70" w:rsidRDefault="00B60D70" w:rsidP="008D2D4A">
            <w:pPr>
              <w:pStyle w:val="31"/>
              <w:tabs>
                <w:tab w:val="right" w:pos="9355"/>
              </w:tabs>
              <w:ind w:left="0"/>
              <w:rPr>
                <w:sz w:val="20"/>
                <w:szCs w:val="20"/>
              </w:rPr>
            </w:pPr>
          </w:p>
        </w:tc>
        <w:tc>
          <w:tcPr>
            <w:tcW w:w="2443" w:type="dxa"/>
          </w:tcPr>
          <w:p w:rsidR="00B60D70" w:rsidRPr="00B60D70" w:rsidRDefault="00B60D70" w:rsidP="008D2D4A">
            <w:pPr>
              <w:pStyle w:val="31"/>
              <w:tabs>
                <w:tab w:val="right" w:pos="9355"/>
              </w:tabs>
              <w:ind w:left="0"/>
              <w:jc w:val="center"/>
              <w:rPr>
                <w:sz w:val="20"/>
                <w:szCs w:val="20"/>
              </w:rPr>
            </w:pPr>
            <w:r w:rsidRPr="00B60D70">
              <w:rPr>
                <w:sz w:val="20"/>
                <w:szCs w:val="20"/>
              </w:rPr>
              <w:t>-</w:t>
            </w:r>
          </w:p>
        </w:tc>
      </w:tr>
    </w:tbl>
    <w:p w:rsidR="00B60D70" w:rsidRPr="00B60D70" w:rsidRDefault="00B60D70" w:rsidP="00DA6E3F">
      <w:pPr>
        <w:spacing w:line="233" w:lineRule="auto"/>
        <w:rPr>
          <w:rFonts w:ascii="Times New Roman" w:hAnsi="Times New Roman" w:cs="Times New Roman"/>
          <w:caps/>
          <w:sz w:val="20"/>
          <w:szCs w:val="20"/>
        </w:rPr>
      </w:pPr>
    </w:p>
    <w:p w:rsidR="00B60D70" w:rsidRPr="00B60D70" w:rsidRDefault="00B60D70" w:rsidP="00B60D70">
      <w:pPr>
        <w:spacing w:line="233" w:lineRule="auto"/>
        <w:jc w:val="right"/>
        <w:rPr>
          <w:rFonts w:ascii="Times New Roman" w:hAnsi="Times New Roman" w:cs="Times New Roman"/>
          <w:caps/>
          <w:sz w:val="20"/>
          <w:szCs w:val="20"/>
        </w:rPr>
      </w:pPr>
    </w:p>
    <w:p w:rsidR="00B60D70" w:rsidRPr="00B60D70" w:rsidRDefault="00B60D70" w:rsidP="00B60D70">
      <w:pPr>
        <w:spacing w:line="233" w:lineRule="auto"/>
        <w:jc w:val="right"/>
        <w:rPr>
          <w:rFonts w:ascii="Times New Roman" w:hAnsi="Times New Roman" w:cs="Times New Roman"/>
          <w:caps/>
          <w:sz w:val="20"/>
          <w:szCs w:val="20"/>
        </w:rPr>
      </w:pPr>
    </w:p>
    <w:p w:rsidR="00B60D70" w:rsidRPr="00B60D70" w:rsidRDefault="00B60D70" w:rsidP="00B60D70">
      <w:pPr>
        <w:tabs>
          <w:tab w:val="left" w:pos="571"/>
        </w:tabs>
        <w:spacing w:before="20" w:after="20" w:line="233" w:lineRule="auto"/>
        <w:jc w:val="right"/>
        <w:rPr>
          <w:rFonts w:ascii="Times New Roman" w:hAnsi="Times New Roman" w:cs="Times New Roman"/>
          <w:caps/>
          <w:sz w:val="20"/>
          <w:szCs w:val="20"/>
        </w:rPr>
      </w:pPr>
    </w:p>
    <w:p w:rsidR="00B60D70" w:rsidRPr="00B60D70" w:rsidRDefault="00B60D70" w:rsidP="00B60D70">
      <w:pPr>
        <w:tabs>
          <w:tab w:val="left" w:pos="571"/>
        </w:tabs>
        <w:spacing w:before="20" w:after="20" w:line="233" w:lineRule="auto"/>
        <w:jc w:val="right"/>
        <w:rPr>
          <w:rFonts w:ascii="Times New Roman" w:hAnsi="Times New Roman" w:cs="Times New Roman"/>
          <w:caps/>
          <w:sz w:val="20"/>
          <w:szCs w:val="20"/>
        </w:rPr>
      </w:pPr>
      <w:r w:rsidRPr="00B60D70">
        <w:rPr>
          <w:rFonts w:ascii="Times New Roman" w:hAnsi="Times New Roman" w:cs="Times New Roman"/>
          <w:caps/>
          <w:sz w:val="20"/>
          <w:szCs w:val="20"/>
        </w:rPr>
        <w:t>Приложение 4</w:t>
      </w:r>
    </w:p>
    <w:p w:rsidR="00B60D70" w:rsidRPr="00B60D70" w:rsidRDefault="00B60D70" w:rsidP="00B60D70">
      <w:pPr>
        <w:spacing w:line="233" w:lineRule="auto"/>
        <w:jc w:val="right"/>
        <w:rPr>
          <w:rFonts w:ascii="Times New Roman" w:hAnsi="Times New Roman" w:cs="Times New Roman"/>
          <w:caps/>
          <w:sz w:val="20"/>
          <w:szCs w:val="20"/>
        </w:rPr>
      </w:pPr>
    </w:p>
    <w:p w:rsidR="00B60D70" w:rsidRPr="00B60D70" w:rsidRDefault="00B60D70" w:rsidP="00B60D70">
      <w:pPr>
        <w:pStyle w:val="ConsPlusTitle"/>
        <w:widowControl/>
        <w:jc w:val="center"/>
        <w:rPr>
          <w:rFonts w:ascii="Times New Roman" w:hAnsi="Times New Roman" w:cs="Times New Roman"/>
          <w:sz w:val="20"/>
          <w:szCs w:val="20"/>
        </w:rPr>
      </w:pPr>
      <w:r w:rsidRPr="00B60D70">
        <w:rPr>
          <w:rFonts w:ascii="Times New Roman" w:hAnsi="Times New Roman" w:cs="Times New Roman"/>
          <w:sz w:val="20"/>
          <w:szCs w:val="20"/>
        </w:rPr>
        <w:t>ПЕРЕЧЕНЬ</w:t>
      </w:r>
    </w:p>
    <w:p w:rsidR="00B60D70" w:rsidRPr="00B60D70" w:rsidRDefault="00B60D70" w:rsidP="00B60D70">
      <w:pPr>
        <w:pStyle w:val="ConsPlusTitle"/>
        <w:widowControl/>
        <w:jc w:val="center"/>
        <w:rPr>
          <w:rFonts w:ascii="Times New Roman" w:hAnsi="Times New Roman" w:cs="Times New Roman"/>
          <w:sz w:val="20"/>
          <w:szCs w:val="20"/>
        </w:rPr>
      </w:pPr>
      <w:r w:rsidRPr="00B60D70">
        <w:rPr>
          <w:rFonts w:ascii="Times New Roman" w:hAnsi="Times New Roman" w:cs="Times New Roman"/>
          <w:sz w:val="20"/>
          <w:szCs w:val="20"/>
        </w:rPr>
        <w:t>РЕГИСТРОВ БУХГАЛТЕРСКОГО УЧЕТА, ПРИМЕНЯЕМЫХ</w:t>
      </w:r>
    </w:p>
    <w:p w:rsidR="00B60D70" w:rsidRPr="00B60D70" w:rsidRDefault="00B60D70" w:rsidP="00B60D70">
      <w:pPr>
        <w:pStyle w:val="ConsPlusTitle"/>
        <w:widowControl/>
        <w:jc w:val="center"/>
        <w:rPr>
          <w:rFonts w:ascii="Times New Roman" w:hAnsi="Times New Roman" w:cs="Times New Roman"/>
          <w:sz w:val="20"/>
          <w:szCs w:val="20"/>
        </w:rPr>
      </w:pPr>
      <w:r w:rsidRPr="00B60D70">
        <w:rPr>
          <w:rFonts w:ascii="Times New Roman" w:hAnsi="Times New Roman" w:cs="Times New Roman"/>
          <w:sz w:val="20"/>
          <w:szCs w:val="20"/>
        </w:rPr>
        <w:t xml:space="preserve"> УЧРЕЖДЕНИЕМ</w:t>
      </w:r>
    </w:p>
    <w:p w:rsidR="00B60D70" w:rsidRPr="00B60D70" w:rsidRDefault="00B60D70" w:rsidP="00B60D70">
      <w:pPr>
        <w:pStyle w:val="ConsPlusTitle"/>
        <w:widowControl/>
        <w:jc w:val="center"/>
        <w:rPr>
          <w:rFonts w:ascii="Times New Roman" w:hAnsi="Times New Roman" w:cs="Times New Roman"/>
          <w:sz w:val="20"/>
          <w:szCs w:val="20"/>
        </w:rPr>
      </w:pPr>
    </w:p>
    <w:tbl>
      <w:tblPr>
        <w:tblStyle w:val="ad"/>
        <w:tblW w:w="0" w:type="auto"/>
        <w:tblLook w:val="00A0" w:firstRow="1" w:lastRow="0" w:firstColumn="1" w:lastColumn="0" w:noHBand="0" w:noVBand="0"/>
      </w:tblPr>
      <w:tblGrid>
        <w:gridCol w:w="959"/>
        <w:gridCol w:w="1559"/>
        <w:gridCol w:w="6911"/>
      </w:tblGrid>
      <w:tr w:rsidR="00B60D70" w:rsidRPr="00B60D70" w:rsidTr="008D2D4A">
        <w:tc>
          <w:tcPr>
            <w:tcW w:w="959" w:type="dxa"/>
          </w:tcPr>
          <w:p w:rsidR="00B60D70" w:rsidRPr="00B60D70" w:rsidRDefault="00B60D70" w:rsidP="008D2D4A">
            <w:pPr>
              <w:pStyle w:val="ConsPlusTitle"/>
              <w:widowControl/>
              <w:jc w:val="center"/>
              <w:rPr>
                <w:rFonts w:ascii="Times New Roman" w:hAnsi="Times New Roman" w:cs="Times New Roman"/>
                <w:sz w:val="20"/>
                <w:szCs w:val="20"/>
              </w:rPr>
            </w:pPr>
            <w:r w:rsidRPr="00B60D70">
              <w:rPr>
                <w:rFonts w:ascii="Times New Roman" w:hAnsi="Times New Roman" w:cs="Times New Roman"/>
                <w:sz w:val="20"/>
                <w:szCs w:val="20"/>
              </w:rPr>
              <w:t xml:space="preserve">№ </w:t>
            </w:r>
            <w:proofErr w:type="gramStart"/>
            <w:r w:rsidRPr="00B60D70">
              <w:rPr>
                <w:rFonts w:ascii="Times New Roman" w:hAnsi="Times New Roman" w:cs="Times New Roman"/>
                <w:sz w:val="20"/>
                <w:szCs w:val="20"/>
              </w:rPr>
              <w:t>п</w:t>
            </w:r>
            <w:proofErr w:type="gramEnd"/>
            <w:r w:rsidRPr="00B60D70">
              <w:rPr>
                <w:rFonts w:ascii="Times New Roman" w:hAnsi="Times New Roman" w:cs="Times New Roman"/>
                <w:sz w:val="20"/>
                <w:szCs w:val="20"/>
              </w:rPr>
              <w:t>/п</w:t>
            </w:r>
          </w:p>
        </w:tc>
        <w:tc>
          <w:tcPr>
            <w:tcW w:w="1559" w:type="dxa"/>
          </w:tcPr>
          <w:p w:rsidR="00B60D70" w:rsidRPr="00B60D70" w:rsidRDefault="00B60D70" w:rsidP="008D2D4A">
            <w:pPr>
              <w:pStyle w:val="ConsPlusTitle"/>
              <w:widowControl/>
              <w:jc w:val="center"/>
              <w:rPr>
                <w:rFonts w:ascii="Times New Roman" w:hAnsi="Times New Roman" w:cs="Times New Roman"/>
                <w:sz w:val="20"/>
                <w:szCs w:val="20"/>
              </w:rPr>
            </w:pPr>
            <w:r w:rsidRPr="00B60D70">
              <w:rPr>
                <w:rFonts w:ascii="Times New Roman" w:hAnsi="Times New Roman" w:cs="Times New Roman"/>
                <w:sz w:val="20"/>
                <w:szCs w:val="20"/>
              </w:rPr>
              <w:t>Код формы документа</w:t>
            </w:r>
          </w:p>
        </w:tc>
        <w:tc>
          <w:tcPr>
            <w:tcW w:w="6911" w:type="dxa"/>
          </w:tcPr>
          <w:p w:rsidR="00B60D70" w:rsidRPr="00B60D70" w:rsidRDefault="00B60D70" w:rsidP="008D2D4A">
            <w:pPr>
              <w:pStyle w:val="ConsPlusTitle"/>
              <w:widowControl/>
              <w:jc w:val="center"/>
              <w:rPr>
                <w:rFonts w:ascii="Times New Roman" w:hAnsi="Times New Roman" w:cs="Times New Roman"/>
                <w:sz w:val="20"/>
                <w:szCs w:val="20"/>
              </w:rPr>
            </w:pPr>
            <w:r w:rsidRPr="00B60D70">
              <w:rPr>
                <w:rFonts w:ascii="Times New Roman" w:hAnsi="Times New Roman" w:cs="Times New Roman"/>
                <w:sz w:val="20"/>
                <w:szCs w:val="20"/>
              </w:rPr>
              <w:t>Наименование регистра</w:t>
            </w:r>
          </w:p>
        </w:tc>
      </w:tr>
      <w:tr w:rsidR="00B60D70" w:rsidRPr="00B60D70" w:rsidTr="008D2D4A">
        <w:tc>
          <w:tcPr>
            <w:tcW w:w="959" w:type="dxa"/>
          </w:tcPr>
          <w:p w:rsidR="00B60D70" w:rsidRPr="00B60D70" w:rsidRDefault="00B60D70" w:rsidP="008D2D4A">
            <w:pPr>
              <w:pStyle w:val="ConsPlusTitle"/>
              <w:widowControl/>
              <w:jc w:val="center"/>
              <w:rPr>
                <w:rFonts w:ascii="Times New Roman" w:hAnsi="Times New Roman" w:cs="Times New Roman"/>
                <w:sz w:val="20"/>
                <w:szCs w:val="20"/>
              </w:rPr>
            </w:pPr>
            <w:r w:rsidRPr="00B60D70">
              <w:rPr>
                <w:rFonts w:ascii="Times New Roman" w:hAnsi="Times New Roman" w:cs="Times New Roman"/>
                <w:sz w:val="20"/>
                <w:szCs w:val="20"/>
              </w:rPr>
              <w:t>1</w:t>
            </w:r>
          </w:p>
        </w:tc>
        <w:tc>
          <w:tcPr>
            <w:tcW w:w="1559" w:type="dxa"/>
          </w:tcPr>
          <w:p w:rsidR="00B60D70" w:rsidRPr="00B60D70" w:rsidRDefault="00B60D70" w:rsidP="008D2D4A">
            <w:pPr>
              <w:pStyle w:val="ConsPlusTitle"/>
              <w:widowControl/>
              <w:jc w:val="center"/>
              <w:rPr>
                <w:rFonts w:ascii="Times New Roman" w:hAnsi="Times New Roman" w:cs="Times New Roman"/>
                <w:sz w:val="20"/>
                <w:szCs w:val="20"/>
              </w:rPr>
            </w:pPr>
            <w:r w:rsidRPr="00B60D70">
              <w:rPr>
                <w:rFonts w:ascii="Times New Roman" w:hAnsi="Times New Roman" w:cs="Times New Roman"/>
                <w:sz w:val="20"/>
                <w:szCs w:val="20"/>
              </w:rPr>
              <w:t>2</w:t>
            </w:r>
          </w:p>
        </w:tc>
        <w:tc>
          <w:tcPr>
            <w:tcW w:w="6911" w:type="dxa"/>
          </w:tcPr>
          <w:p w:rsidR="00B60D70" w:rsidRPr="00B60D70" w:rsidRDefault="00B60D70" w:rsidP="008D2D4A">
            <w:pPr>
              <w:pStyle w:val="ConsPlusTitle"/>
              <w:widowControl/>
              <w:jc w:val="center"/>
              <w:rPr>
                <w:rFonts w:ascii="Times New Roman" w:hAnsi="Times New Roman" w:cs="Times New Roman"/>
                <w:sz w:val="20"/>
                <w:szCs w:val="20"/>
              </w:rPr>
            </w:pPr>
            <w:r w:rsidRPr="00B60D70">
              <w:rPr>
                <w:rFonts w:ascii="Times New Roman" w:hAnsi="Times New Roman" w:cs="Times New Roman"/>
                <w:sz w:val="20"/>
                <w:szCs w:val="20"/>
              </w:rPr>
              <w:t>3</w:t>
            </w:r>
          </w:p>
        </w:tc>
      </w:tr>
      <w:tr w:rsidR="00B60D70" w:rsidRPr="00B60D70" w:rsidTr="008D2D4A">
        <w:tc>
          <w:tcPr>
            <w:tcW w:w="959" w:type="dxa"/>
          </w:tcPr>
          <w:p w:rsidR="00B60D70" w:rsidRPr="00B60D70" w:rsidRDefault="00B60D70" w:rsidP="008D2D4A">
            <w:pPr>
              <w:pStyle w:val="ConsPlusTitle"/>
              <w:widowControl/>
              <w:jc w:val="center"/>
              <w:rPr>
                <w:rFonts w:ascii="Times New Roman" w:hAnsi="Times New Roman" w:cs="Times New Roman"/>
                <w:b w:val="0"/>
                <w:bCs w:val="0"/>
                <w:sz w:val="20"/>
                <w:szCs w:val="20"/>
              </w:rPr>
            </w:pPr>
            <w:r w:rsidRPr="00B60D70">
              <w:rPr>
                <w:rFonts w:ascii="Times New Roman" w:hAnsi="Times New Roman" w:cs="Times New Roman"/>
                <w:b w:val="0"/>
                <w:bCs w:val="0"/>
                <w:sz w:val="20"/>
                <w:szCs w:val="20"/>
              </w:rPr>
              <w:t>1</w:t>
            </w:r>
          </w:p>
        </w:tc>
        <w:tc>
          <w:tcPr>
            <w:tcW w:w="1559" w:type="dxa"/>
          </w:tcPr>
          <w:p w:rsidR="00B60D70" w:rsidRPr="00B60D70" w:rsidRDefault="00B60D70" w:rsidP="008D2D4A">
            <w:pPr>
              <w:pStyle w:val="ConsPlusTitle"/>
              <w:widowControl/>
              <w:jc w:val="center"/>
              <w:rPr>
                <w:rFonts w:ascii="Times New Roman" w:hAnsi="Times New Roman" w:cs="Times New Roman"/>
                <w:b w:val="0"/>
                <w:bCs w:val="0"/>
                <w:sz w:val="20"/>
                <w:szCs w:val="20"/>
              </w:rPr>
            </w:pPr>
            <w:r w:rsidRPr="00B60D70">
              <w:rPr>
                <w:rFonts w:ascii="Times New Roman" w:hAnsi="Times New Roman" w:cs="Times New Roman"/>
                <w:b w:val="0"/>
                <w:bCs w:val="0"/>
                <w:sz w:val="20"/>
                <w:szCs w:val="20"/>
              </w:rPr>
              <w:t>0504031</w:t>
            </w:r>
          </w:p>
        </w:tc>
        <w:tc>
          <w:tcPr>
            <w:tcW w:w="6911" w:type="dxa"/>
          </w:tcPr>
          <w:p w:rsidR="00B60D70" w:rsidRPr="00B60D70" w:rsidRDefault="00B60D70" w:rsidP="008D2D4A">
            <w:pPr>
              <w:pStyle w:val="ConsPlusNonformat"/>
              <w:widowControl/>
              <w:rPr>
                <w:rFonts w:ascii="Times New Roman" w:hAnsi="Times New Roman" w:cs="Times New Roman"/>
              </w:rPr>
            </w:pPr>
            <w:r w:rsidRPr="00B60D70">
              <w:rPr>
                <w:rFonts w:ascii="Times New Roman" w:hAnsi="Times New Roman" w:cs="Times New Roman"/>
              </w:rPr>
              <w:t>Инвентарная карточка учета основных средств</w:t>
            </w:r>
          </w:p>
          <w:p w:rsidR="00B60D70" w:rsidRPr="00B60D70" w:rsidRDefault="00B60D70" w:rsidP="008D2D4A">
            <w:pPr>
              <w:pStyle w:val="ConsPlusTitle"/>
              <w:widowControl/>
              <w:rPr>
                <w:rFonts w:ascii="Times New Roman" w:hAnsi="Times New Roman" w:cs="Times New Roman"/>
                <w:b w:val="0"/>
                <w:bCs w:val="0"/>
                <w:sz w:val="20"/>
                <w:szCs w:val="20"/>
              </w:rPr>
            </w:pPr>
          </w:p>
        </w:tc>
      </w:tr>
      <w:tr w:rsidR="00B60D70" w:rsidRPr="00B60D70" w:rsidTr="008D2D4A">
        <w:tc>
          <w:tcPr>
            <w:tcW w:w="959" w:type="dxa"/>
          </w:tcPr>
          <w:p w:rsidR="00B60D70" w:rsidRPr="00B60D70" w:rsidRDefault="00B60D70" w:rsidP="008D2D4A">
            <w:pPr>
              <w:pStyle w:val="ConsPlusTitle"/>
              <w:widowControl/>
              <w:jc w:val="center"/>
              <w:rPr>
                <w:rFonts w:ascii="Times New Roman" w:hAnsi="Times New Roman" w:cs="Times New Roman"/>
                <w:b w:val="0"/>
                <w:bCs w:val="0"/>
                <w:sz w:val="20"/>
                <w:szCs w:val="20"/>
              </w:rPr>
            </w:pPr>
            <w:r w:rsidRPr="00B60D70">
              <w:rPr>
                <w:rFonts w:ascii="Times New Roman" w:hAnsi="Times New Roman" w:cs="Times New Roman"/>
                <w:b w:val="0"/>
                <w:bCs w:val="0"/>
                <w:sz w:val="20"/>
                <w:szCs w:val="20"/>
              </w:rPr>
              <w:t>2</w:t>
            </w:r>
          </w:p>
        </w:tc>
        <w:tc>
          <w:tcPr>
            <w:tcW w:w="1559" w:type="dxa"/>
          </w:tcPr>
          <w:p w:rsidR="00B60D70" w:rsidRPr="00B60D70" w:rsidRDefault="00B60D70" w:rsidP="008D2D4A">
            <w:pPr>
              <w:pStyle w:val="ConsPlusTitle"/>
              <w:widowControl/>
              <w:jc w:val="center"/>
              <w:rPr>
                <w:rFonts w:ascii="Times New Roman" w:hAnsi="Times New Roman" w:cs="Times New Roman"/>
                <w:b w:val="0"/>
                <w:bCs w:val="0"/>
                <w:sz w:val="20"/>
                <w:szCs w:val="20"/>
              </w:rPr>
            </w:pPr>
            <w:r w:rsidRPr="00B60D70">
              <w:rPr>
                <w:rFonts w:ascii="Times New Roman" w:hAnsi="Times New Roman" w:cs="Times New Roman"/>
                <w:b w:val="0"/>
                <w:bCs w:val="0"/>
                <w:sz w:val="20"/>
                <w:szCs w:val="20"/>
              </w:rPr>
              <w:t>-</w:t>
            </w:r>
          </w:p>
        </w:tc>
        <w:tc>
          <w:tcPr>
            <w:tcW w:w="6911" w:type="dxa"/>
          </w:tcPr>
          <w:p w:rsidR="00B60D70" w:rsidRPr="00B60D70" w:rsidRDefault="00B60D70" w:rsidP="008D2D4A">
            <w:pPr>
              <w:pStyle w:val="ConsPlusNonformat"/>
              <w:widowControl/>
              <w:rPr>
                <w:rFonts w:ascii="Times New Roman" w:hAnsi="Times New Roman" w:cs="Times New Roman"/>
              </w:rPr>
            </w:pPr>
            <w:r w:rsidRPr="00B60D70">
              <w:rPr>
                <w:rFonts w:ascii="Times New Roman" w:hAnsi="Times New Roman" w:cs="Times New Roman"/>
              </w:rPr>
              <w:t>Оборотная ведомость по нефинансовым активам</w:t>
            </w:r>
          </w:p>
          <w:p w:rsidR="00B60D70" w:rsidRPr="00B60D70" w:rsidRDefault="00B60D70" w:rsidP="008D2D4A">
            <w:pPr>
              <w:pStyle w:val="ConsPlusTitle"/>
              <w:widowControl/>
              <w:rPr>
                <w:rFonts w:ascii="Times New Roman" w:hAnsi="Times New Roman" w:cs="Times New Roman"/>
                <w:b w:val="0"/>
                <w:bCs w:val="0"/>
                <w:sz w:val="20"/>
                <w:szCs w:val="20"/>
              </w:rPr>
            </w:pPr>
          </w:p>
        </w:tc>
      </w:tr>
      <w:tr w:rsidR="00B60D70" w:rsidRPr="00B60D70" w:rsidTr="008D2D4A">
        <w:tc>
          <w:tcPr>
            <w:tcW w:w="959" w:type="dxa"/>
          </w:tcPr>
          <w:p w:rsidR="00B60D70" w:rsidRPr="00B60D70" w:rsidRDefault="00B60D70" w:rsidP="008D2D4A">
            <w:pPr>
              <w:pStyle w:val="ConsPlusTitle"/>
              <w:widowControl/>
              <w:jc w:val="center"/>
              <w:rPr>
                <w:rFonts w:ascii="Times New Roman" w:hAnsi="Times New Roman" w:cs="Times New Roman"/>
                <w:b w:val="0"/>
                <w:bCs w:val="0"/>
                <w:sz w:val="20"/>
                <w:szCs w:val="20"/>
              </w:rPr>
            </w:pPr>
            <w:r w:rsidRPr="00B60D70">
              <w:rPr>
                <w:rFonts w:ascii="Times New Roman" w:hAnsi="Times New Roman" w:cs="Times New Roman"/>
                <w:b w:val="0"/>
                <w:bCs w:val="0"/>
                <w:sz w:val="20"/>
                <w:szCs w:val="20"/>
              </w:rPr>
              <w:t>3</w:t>
            </w:r>
          </w:p>
        </w:tc>
        <w:tc>
          <w:tcPr>
            <w:tcW w:w="1559" w:type="dxa"/>
          </w:tcPr>
          <w:p w:rsidR="00B60D70" w:rsidRPr="00B60D70" w:rsidRDefault="00B60D70" w:rsidP="008D2D4A">
            <w:pPr>
              <w:pStyle w:val="ConsPlusTitle"/>
              <w:widowControl/>
              <w:jc w:val="center"/>
              <w:rPr>
                <w:rFonts w:ascii="Times New Roman" w:hAnsi="Times New Roman" w:cs="Times New Roman"/>
                <w:b w:val="0"/>
                <w:bCs w:val="0"/>
                <w:sz w:val="20"/>
                <w:szCs w:val="20"/>
              </w:rPr>
            </w:pPr>
            <w:r w:rsidRPr="00B60D70">
              <w:rPr>
                <w:rFonts w:ascii="Times New Roman" w:hAnsi="Times New Roman" w:cs="Times New Roman"/>
                <w:b w:val="0"/>
                <w:bCs w:val="0"/>
                <w:sz w:val="20"/>
                <w:szCs w:val="20"/>
              </w:rPr>
              <w:t>-</w:t>
            </w:r>
          </w:p>
        </w:tc>
        <w:tc>
          <w:tcPr>
            <w:tcW w:w="6911" w:type="dxa"/>
          </w:tcPr>
          <w:p w:rsidR="00B60D70" w:rsidRPr="00B60D70" w:rsidRDefault="00B60D70" w:rsidP="008D2D4A">
            <w:pPr>
              <w:pStyle w:val="ConsPlusNonformat"/>
              <w:widowControl/>
              <w:rPr>
                <w:rFonts w:ascii="Times New Roman" w:hAnsi="Times New Roman" w:cs="Times New Roman"/>
              </w:rPr>
            </w:pPr>
            <w:r w:rsidRPr="00B60D70">
              <w:rPr>
                <w:rFonts w:ascii="Times New Roman" w:hAnsi="Times New Roman" w:cs="Times New Roman"/>
              </w:rPr>
              <w:t>Оборотная ведомость</w:t>
            </w:r>
          </w:p>
          <w:p w:rsidR="00B60D70" w:rsidRPr="00B60D70" w:rsidRDefault="00B60D70" w:rsidP="008D2D4A">
            <w:pPr>
              <w:pStyle w:val="ConsPlusTitle"/>
              <w:widowControl/>
              <w:rPr>
                <w:rFonts w:ascii="Times New Roman" w:hAnsi="Times New Roman" w:cs="Times New Roman"/>
                <w:b w:val="0"/>
                <w:bCs w:val="0"/>
                <w:sz w:val="20"/>
                <w:szCs w:val="20"/>
              </w:rPr>
            </w:pPr>
          </w:p>
        </w:tc>
      </w:tr>
      <w:tr w:rsidR="00B60D70" w:rsidRPr="00B60D70" w:rsidTr="008D2D4A">
        <w:tc>
          <w:tcPr>
            <w:tcW w:w="959" w:type="dxa"/>
          </w:tcPr>
          <w:p w:rsidR="00B60D70" w:rsidRPr="00B60D70" w:rsidRDefault="00B60D70" w:rsidP="008D2D4A">
            <w:pPr>
              <w:pStyle w:val="ConsPlusTitle"/>
              <w:widowControl/>
              <w:jc w:val="center"/>
              <w:rPr>
                <w:rFonts w:ascii="Times New Roman" w:hAnsi="Times New Roman" w:cs="Times New Roman"/>
                <w:b w:val="0"/>
                <w:bCs w:val="0"/>
                <w:sz w:val="20"/>
                <w:szCs w:val="20"/>
              </w:rPr>
            </w:pPr>
            <w:r w:rsidRPr="00B60D70">
              <w:rPr>
                <w:rFonts w:ascii="Times New Roman" w:hAnsi="Times New Roman" w:cs="Times New Roman"/>
                <w:b w:val="0"/>
                <w:bCs w:val="0"/>
                <w:sz w:val="20"/>
                <w:szCs w:val="20"/>
              </w:rPr>
              <w:t>4</w:t>
            </w:r>
          </w:p>
        </w:tc>
        <w:tc>
          <w:tcPr>
            <w:tcW w:w="1559" w:type="dxa"/>
          </w:tcPr>
          <w:p w:rsidR="00B60D70" w:rsidRPr="00B60D70" w:rsidRDefault="00B60D70" w:rsidP="008D2D4A">
            <w:pPr>
              <w:pStyle w:val="ConsPlusTitle"/>
              <w:widowControl/>
              <w:jc w:val="center"/>
              <w:rPr>
                <w:rFonts w:ascii="Times New Roman" w:hAnsi="Times New Roman" w:cs="Times New Roman"/>
                <w:b w:val="0"/>
                <w:bCs w:val="0"/>
                <w:sz w:val="20"/>
                <w:szCs w:val="20"/>
              </w:rPr>
            </w:pPr>
            <w:r w:rsidRPr="00B60D70">
              <w:rPr>
                <w:rFonts w:ascii="Times New Roman" w:hAnsi="Times New Roman" w:cs="Times New Roman"/>
                <w:b w:val="0"/>
                <w:bCs w:val="0"/>
                <w:sz w:val="20"/>
                <w:szCs w:val="20"/>
              </w:rPr>
              <w:t>0504049</w:t>
            </w:r>
          </w:p>
        </w:tc>
        <w:tc>
          <w:tcPr>
            <w:tcW w:w="6911" w:type="dxa"/>
          </w:tcPr>
          <w:p w:rsidR="00B60D70" w:rsidRPr="00B60D70" w:rsidRDefault="00B60D70" w:rsidP="008D2D4A">
            <w:pPr>
              <w:pStyle w:val="ConsPlusNonformat"/>
              <w:widowControl/>
              <w:rPr>
                <w:rFonts w:ascii="Times New Roman" w:hAnsi="Times New Roman" w:cs="Times New Roman"/>
              </w:rPr>
            </w:pPr>
            <w:r w:rsidRPr="00B60D70">
              <w:rPr>
                <w:rFonts w:ascii="Times New Roman" w:hAnsi="Times New Roman" w:cs="Times New Roman"/>
              </w:rPr>
              <w:t>Авансовый отчет</w:t>
            </w:r>
          </w:p>
          <w:p w:rsidR="00B60D70" w:rsidRPr="00B60D70" w:rsidRDefault="00B60D70" w:rsidP="008D2D4A">
            <w:pPr>
              <w:pStyle w:val="ConsPlusTitle"/>
              <w:widowControl/>
              <w:rPr>
                <w:rFonts w:ascii="Times New Roman" w:hAnsi="Times New Roman" w:cs="Times New Roman"/>
                <w:b w:val="0"/>
                <w:bCs w:val="0"/>
                <w:sz w:val="20"/>
                <w:szCs w:val="20"/>
              </w:rPr>
            </w:pPr>
          </w:p>
        </w:tc>
      </w:tr>
      <w:tr w:rsidR="00B60D70" w:rsidRPr="00B60D70" w:rsidTr="008D2D4A">
        <w:tc>
          <w:tcPr>
            <w:tcW w:w="959" w:type="dxa"/>
          </w:tcPr>
          <w:p w:rsidR="00B60D70" w:rsidRPr="00B60D70" w:rsidRDefault="00B60D70" w:rsidP="008D2D4A">
            <w:pPr>
              <w:pStyle w:val="ConsPlusTitle"/>
              <w:widowControl/>
              <w:jc w:val="center"/>
              <w:rPr>
                <w:rFonts w:ascii="Times New Roman" w:hAnsi="Times New Roman" w:cs="Times New Roman"/>
                <w:b w:val="0"/>
                <w:bCs w:val="0"/>
                <w:sz w:val="20"/>
                <w:szCs w:val="20"/>
              </w:rPr>
            </w:pPr>
            <w:r w:rsidRPr="00B60D70">
              <w:rPr>
                <w:rFonts w:ascii="Times New Roman" w:hAnsi="Times New Roman" w:cs="Times New Roman"/>
                <w:b w:val="0"/>
                <w:bCs w:val="0"/>
                <w:sz w:val="20"/>
                <w:szCs w:val="20"/>
              </w:rPr>
              <w:t>5</w:t>
            </w:r>
          </w:p>
        </w:tc>
        <w:tc>
          <w:tcPr>
            <w:tcW w:w="1559" w:type="dxa"/>
          </w:tcPr>
          <w:p w:rsidR="00B60D70" w:rsidRPr="00B60D70" w:rsidRDefault="00B60D70" w:rsidP="008D2D4A">
            <w:pPr>
              <w:pStyle w:val="ConsPlusTitle"/>
              <w:widowControl/>
              <w:jc w:val="center"/>
              <w:rPr>
                <w:rFonts w:ascii="Times New Roman" w:hAnsi="Times New Roman" w:cs="Times New Roman"/>
                <w:b w:val="0"/>
                <w:bCs w:val="0"/>
                <w:sz w:val="20"/>
                <w:szCs w:val="20"/>
              </w:rPr>
            </w:pPr>
            <w:r w:rsidRPr="00B60D70">
              <w:rPr>
                <w:rFonts w:ascii="Times New Roman" w:hAnsi="Times New Roman" w:cs="Times New Roman"/>
                <w:b w:val="0"/>
                <w:bCs w:val="0"/>
                <w:sz w:val="20"/>
                <w:szCs w:val="20"/>
              </w:rPr>
              <w:t>0504071</w:t>
            </w:r>
          </w:p>
        </w:tc>
        <w:tc>
          <w:tcPr>
            <w:tcW w:w="6911" w:type="dxa"/>
          </w:tcPr>
          <w:p w:rsidR="00B60D70" w:rsidRPr="00B60D70" w:rsidRDefault="00B60D70" w:rsidP="008D2D4A">
            <w:pPr>
              <w:pStyle w:val="ConsPlusNonformat"/>
              <w:widowControl/>
              <w:rPr>
                <w:rFonts w:ascii="Times New Roman" w:hAnsi="Times New Roman" w:cs="Times New Roman"/>
              </w:rPr>
            </w:pPr>
            <w:r w:rsidRPr="00B60D70">
              <w:rPr>
                <w:rFonts w:ascii="Times New Roman" w:hAnsi="Times New Roman" w:cs="Times New Roman"/>
              </w:rPr>
              <w:t>Журнал операций по счету "Касса"</w:t>
            </w:r>
          </w:p>
          <w:p w:rsidR="00B60D70" w:rsidRPr="00B60D70" w:rsidRDefault="00B60D70" w:rsidP="008D2D4A">
            <w:pPr>
              <w:pStyle w:val="ConsPlusTitle"/>
              <w:widowControl/>
              <w:rPr>
                <w:rFonts w:ascii="Times New Roman" w:hAnsi="Times New Roman" w:cs="Times New Roman"/>
                <w:b w:val="0"/>
                <w:bCs w:val="0"/>
                <w:sz w:val="20"/>
                <w:szCs w:val="20"/>
              </w:rPr>
            </w:pPr>
          </w:p>
        </w:tc>
      </w:tr>
      <w:tr w:rsidR="00B60D70" w:rsidRPr="00B60D70" w:rsidTr="008D2D4A">
        <w:tc>
          <w:tcPr>
            <w:tcW w:w="959" w:type="dxa"/>
          </w:tcPr>
          <w:p w:rsidR="00B60D70" w:rsidRPr="00B60D70" w:rsidRDefault="00B60D70" w:rsidP="008D2D4A">
            <w:pPr>
              <w:pStyle w:val="ConsPlusTitle"/>
              <w:widowControl/>
              <w:jc w:val="center"/>
              <w:rPr>
                <w:rFonts w:ascii="Times New Roman" w:hAnsi="Times New Roman" w:cs="Times New Roman"/>
                <w:b w:val="0"/>
                <w:bCs w:val="0"/>
                <w:sz w:val="20"/>
                <w:szCs w:val="20"/>
              </w:rPr>
            </w:pPr>
            <w:r w:rsidRPr="00B60D70">
              <w:rPr>
                <w:rFonts w:ascii="Times New Roman" w:hAnsi="Times New Roman" w:cs="Times New Roman"/>
                <w:b w:val="0"/>
                <w:bCs w:val="0"/>
                <w:sz w:val="20"/>
                <w:szCs w:val="20"/>
              </w:rPr>
              <w:t>6</w:t>
            </w:r>
          </w:p>
        </w:tc>
        <w:tc>
          <w:tcPr>
            <w:tcW w:w="1559" w:type="dxa"/>
          </w:tcPr>
          <w:p w:rsidR="00B60D70" w:rsidRPr="00B60D70" w:rsidRDefault="00B60D70" w:rsidP="008D2D4A">
            <w:pPr>
              <w:jc w:val="center"/>
              <w:rPr>
                <w:rFonts w:ascii="Times New Roman" w:hAnsi="Times New Roman" w:cs="Times New Roman"/>
                <w:sz w:val="20"/>
                <w:szCs w:val="20"/>
              </w:rPr>
            </w:pPr>
            <w:r w:rsidRPr="00B60D70">
              <w:rPr>
                <w:rFonts w:ascii="Times New Roman" w:hAnsi="Times New Roman" w:cs="Times New Roman"/>
                <w:sz w:val="20"/>
                <w:szCs w:val="20"/>
              </w:rPr>
              <w:t>0504071</w:t>
            </w:r>
          </w:p>
        </w:tc>
        <w:tc>
          <w:tcPr>
            <w:tcW w:w="6911" w:type="dxa"/>
          </w:tcPr>
          <w:p w:rsidR="00B60D70" w:rsidRPr="00B60D70" w:rsidRDefault="00B60D70" w:rsidP="008D2D4A">
            <w:pPr>
              <w:pStyle w:val="ConsPlusNonformat"/>
              <w:widowControl/>
              <w:rPr>
                <w:rFonts w:ascii="Times New Roman" w:hAnsi="Times New Roman" w:cs="Times New Roman"/>
              </w:rPr>
            </w:pPr>
            <w:r w:rsidRPr="00B60D70">
              <w:rPr>
                <w:rFonts w:ascii="Times New Roman" w:hAnsi="Times New Roman" w:cs="Times New Roman"/>
              </w:rPr>
              <w:t>Журнал операций с безналичными денежными средствами</w:t>
            </w:r>
          </w:p>
          <w:p w:rsidR="00B60D70" w:rsidRPr="00B60D70" w:rsidRDefault="00B60D70" w:rsidP="008D2D4A">
            <w:pPr>
              <w:pStyle w:val="ConsPlusTitle"/>
              <w:widowControl/>
              <w:rPr>
                <w:rFonts w:ascii="Times New Roman" w:hAnsi="Times New Roman" w:cs="Times New Roman"/>
                <w:b w:val="0"/>
                <w:bCs w:val="0"/>
                <w:sz w:val="20"/>
                <w:szCs w:val="20"/>
              </w:rPr>
            </w:pPr>
          </w:p>
        </w:tc>
      </w:tr>
      <w:tr w:rsidR="00B60D70" w:rsidRPr="00B60D70" w:rsidTr="008D2D4A">
        <w:tc>
          <w:tcPr>
            <w:tcW w:w="959" w:type="dxa"/>
          </w:tcPr>
          <w:p w:rsidR="00B60D70" w:rsidRPr="00B60D70" w:rsidRDefault="00B60D70" w:rsidP="008D2D4A">
            <w:pPr>
              <w:pStyle w:val="ConsPlusTitle"/>
              <w:widowControl/>
              <w:jc w:val="center"/>
              <w:rPr>
                <w:rFonts w:ascii="Times New Roman" w:hAnsi="Times New Roman" w:cs="Times New Roman"/>
                <w:b w:val="0"/>
                <w:bCs w:val="0"/>
                <w:sz w:val="20"/>
                <w:szCs w:val="20"/>
              </w:rPr>
            </w:pPr>
            <w:r w:rsidRPr="00B60D70">
              <w:rPr>
                <w:rFonts w:ascii="Times New Roman" w:hAnsi="Times New Roman" w:cs="Times New Roman"/>
                <w:b w:val="0"/>
                <w:bCs w:val="0"/>
                <w:sz w:val="20"/>
                <w:szCs w:val="20"/>
              </w:rPr>
              <w:t>7</w:t>
            </w:r>
          </w:p>
        </w:tc>
        <w:tc>
          <w:tcPr>
            <w:tcW w:w="1559" w:type="dxa"/>
          </w:tcPr>
          <w:p w:rsidR="00B60D70" w:rsidRPr="00B60D70" w:rsidRDefault="00B60D70" w:rsidP="008D2D4A">
            <w:pPr>
              <w:jc w:val="center"/>
              <w:rPr>
                <w:rFonts w:ascii="Times New Roman" w:hAnsi="Times New Roman" w:cs="Times New Roman"/>
                <w:sz w:val="20"/>
                <w:szCs w:val="20"/>
              </w:rPr>
            </w:pPr>
            <w:r w:rsidRPr="00B60D70">
              <w:rPr>
                <w:rFonts w:ascii="Times New Roman" w:hAnsi="Times New Roman" w:cs="Times New Roman"/>
                <w:sz w:val="20"/>
                <w:szCs w:val="20"/>
              </w:rPr>
              <w:t>0504071</w:t>
            </w:r>
          </w:p>
        </w:tc>
        <w:tc>
          <w:tcPr>
            <w:tcW w:w="6911" w:type="dxa"/>
          </w:tcPr>
          <w:p w:rsidR="00B60D70" w:rsidRPr="00B60D70" w:rsidRDefault="00B60D70" w:rsidP="008D2D4A">
            <w:pPr>
              <w:pStyle w:val="ConsPlusNonformat"/>
              <w:widowControl/>
              <w:rPr>
                <w:rFonts w:ascii="Times New Roman" w:hAnsi="Times New Roman" w:cs="Times New Roman"/>
              </w:rPr>
            </w:pPr>
            <w:r w:rsidRPr="00B60D70">
              <w:rPr>
                <w:rFonts w:ascii="Times New Roman" w:hAnsi="Times New Roman" w:cs="Times New Roman"/>
              </w:rPr>
              <w:t>Журнал операций расчетов с подотчетными лицами</w:t>
            </w:r>
          </w:p>
          <w:p w:rsidR="00B60D70" w:rsidRPr="00B60D70" w:rsidRDefault="00B60D70" w:rsidP="008D2D4A">
            <w:pPr>
              <w:pStyle w:val="ConsPlusTitle"/>
              <w:widowControl/>
              <w:rPr>
                <w:rFonts w:ascii="Times New Roman" w:hAnsi="Times New Roman" w:cs="Times New Roman"/>
                <w:b w:val="0"/>
                <w:bCs w:val="0"/>
                <w:sz w:val="20"/>
                <w:szCs w:val="20"/>
              </w:rPr>
            </w:pPr>
          </w:p>
        </w:tc>
      </w:tr>
      <w:tr w:rsidR="00B60D70" w:rsidRPr="00B60D70" w:rsidTr="008D2D4A">
        <w:tc>
          <w:tcPr>
            <w:tcW w:w="959" w:type="dxa"/>
          </w:tcPr>
          <w:p w:rsidR="00B60D70" w:rsidRPr="00B60D70" w:rsidRDefault="00B60D70" w:rsidP="008D2D4A">
            <w:pPr>
              <w:pStyle w:val="ConsPlusTitle"/>
              <w:widowControl/>
              <w:jc w:val="center"/>
              <w:rPr>
                <w:rFonts w:ascii="Times New Roman" w:hAnsi="Times New Roman" w:cs="Times New Roman"/>
                <w:b w:val="0"/>
                <w:bCs w:val="0"/>
                <w:sz w:val="20"/>
                <w:szCs w:val="20"/>
              </w:rPr>
            </w:pPr>
            <w:r w:rsidRPr="00B60D70">
              <w:rPr>
                <w:rFonts w:ascii="Times New Roman" w:hAnsi="Times New Roman" w:cs="Times New Roman"/>
                <w:b w:val="0"/>
                <w:bCs w:val="0"/>
                <w:sz w:val="20"/>
                <w:szCs w:val="20"/>
              </w:rPr>
              <w:t>8</w:t>
            </w:r>
          </w:p>
        </w:tc>
        <w:tc>
          <w:tcPr>
            <w:tcW w:w="1559" w:type="dxa"/>
          </w:tcPr>
          <w:p w:rsidR="00B60D70" w:rsidRPr="00B60D70" w:rsidRDefault="00B60D70" w:rsidP="008D2D4A">
            <w:pPr>
              <w:jc w:val="center"/>
              <w:rPr>
                <w:rFonts w:ascii="Times New Roman" w:hAnsi="Times New Roman" w:cs="Times New Roman"/>
                <w:sz w:val="20"/>
                <w:szCs w:val="20"/>
              </w:rPr>
            </w:pPr>
            <w:r w:rsidRPr="00B60D70">
              <w:rPr>
                <w:rFonts w:ascii="Times New Roman" w:hAnsi="Times New Roman" w:cs="Times New Roman"/>
                <w:sz w:val="20"/>
                <w:szCs w:val="20"/>
              </w:rPr>
              <w:t>0504071</w:t>
            </w:r>
          </w:p>
        </w:tc>
        <w:tc>
          <w:tcPr>
            <w:tcW w:w="6911" w:type="dxa"/>
          </w:tcPr>
          <w:p w:rsidR="00B60D70" w:rsidRPr="00B60D70" w:rsidRDefault="00B60D70" w:rsidP="008D2D4A">
            <w:pPr>
              <w:pStyle w:val="ConsPlusNonformat"/>
              <w:widowControl/>
              <w:rPr>
                <w:rFonts w:ascii="Times New Roman" w:hAnsi="Times New Roman" w:cs="Times New Roman"/>
              </w:rPr>
            </w:pPr>
            <w:r w:rsidRPr="00B60D70">
              <w:rPr>
                <w:rFonts w:ascii="Times New Roman" w:hAnsi="Times New Roman" w:cs="Times New Roman"/>
              </w:rPr>
              <w:t>Журнал операций расчетов с поставщиками и подрядчиками</w:t>
            </w:r>
          </w:p>
          <w:p w:rsidR="00B60D70" w:rsidRPr="00B60D70" w:rsidRDefault="00B60D70" w:rsidP="008D2D4A">
            <w:pPr>
              <w:pStyle w:val="ConsPlusTitle"/>
              <w:widowControl/>
              <w:rPr>
                <w:rFonts w:ascii="Times New Roman" w:hAnsi="Times New Roman" w:cs="Times New Roman"/>
                <w:b w:val="0"/>
                <w:bCs w:val="0"/>
                <w:sz w:val="20"/>
                <w:szCs w:val="20"/>
              </w:rPr>
            </w:pPr>
          </w:p>
        </w:tc>
      </w:tr>
      <w:tr w:rsidR="00B60D70" w:rsidRPr="00B60D70" w:rsidTr="008D2D4A">
        <w:tc>
          <w:tcPr>
            <w:tcW w:w="959" w:type="dxa"/>
          </w:tcPr>
          <w:p w:rsidR="00B60D70" w:rsidRPr="00B60D70" w:rsidRDefault="00B60D70" w:rsidP="008D2D4A">
            <w:pPr>
              <w:pStyle w:val="ConsPlusTitle"/>
              <w:widowControl/>
              <w:jc w:val="center"/>
              <w:rPr>
                <w:rFonts w:ascii="Times New Roman" w:hAnsi="Times New Roman" w:cs="Times New Roman"/>
                <w:b w:val="0"/>
                <w:bCs w:val="0"/>
                <w:sz w:val="20"/>
                <w:szCs w:val="20"/>
              </w:rPr>
            </w:pPr>
            <w:r w:rsidRPr="00B60D70">
              <w:rPr>
                <w:rFonts w:ascii="Times New Roman" w:hAnsi="Times New Roman" w:cs="Times New Roman"/>
                <w:b w:val="0"/>
                <w:bCs w:val="0"/>
                <w:sz w:val="20"/>
                <w:szCs w:val="20"/>
              </w:rPr>
              <w:t>9</w:t>
            </w:r>
          </w:p>
        </w:tc>
        <w:tc>
          <w:tcPr>
            <w:tcW w:w="1559" w:type="dxa"/>
          </w:tcPr>
          <w:p w:rsidR="00B60D70" w:rsidRPr="00B60D70" w:rsidRDefault="00B60D70" w:rsidP="008D2D4A">
            <w:pPr>
              <w:jc w:val="center"/>
              <w:rPr>
                <w:rFonts w:ascii="Times New Roman" w:hAnsi="Times New Roman" w:cs="Times New Roman"/>
                <w:sz w:val="20"/>
                <w:szCs w:val="20"/>
              </w:rPr>
            </w:pPr>
            <w:r w:rsidRPr="00B60D70">
              <w:rPr>
                <w:rFonts w:ascii="Times New Roman" w:hAnsi="Times New Roman" w:cs="Times New Roman"/>
                <w:sz w:val="20"/>
                <w:szCs w:val="20"/>
              </w:rPr>
              <w:t>0504071</w:t>
            </w:r>
          </w:p>
        </w:tc>
        <w:tc>
          <w:tcPr>
            <w:tcW w:w="6911" w:type="dxa"/>
          </w:tcPr>
          <w:p w:rsidR="00B60D70" w:rsidRPr="00B60D70" w:rsidRDefault="00B60D70" w:rsidP="008D2D4A">
            <w:pPr>
              <w:pStyle w:val="ConsPlusNonformat"/>
              <w:widowControl/>
              <w:rPr>
                <w:rFonts w:ascii="Times New Roman" w:hAnsi="Times New Roman" w:cs="Times New Roman"/>
              </w:rPr>
            </w:pPr>
            <w:r w:rsidRPr="00B60D70">
              <w:rPr>
                <w:rFonts w:ascii="Times New Roman" w:hAnsi="Times New Roman" w:cs="Times New Roman"/>
              </w:rPr>
              <w:t>Журнал операций расчетов по оплате труда, денежному довольствию и стипендиям</w:t>
            </w:r>
          </w:p>
          <w:p w:rsidR="00B60D70" w:rsidRPr="00B60D70" w:rsidRDefault="00B60D70" w:rsidP="008D2D4A">
            <w:pPr>
              <w:pStyle w:val="ConsPlusNonformat"/>
              <w:widowControl/>
              <w:rPr>
                <w:rFonts w:ascii="Times New Roman" w:hAnsi="Times New Roman" w:cs="Times New Roman"/>
              </w:rPr>
            </w:pPr>
          </w:p>
          <w:p w:rsidR="00B60D70" w:rsidRPr="00B60D70" w:rsidRDefault="00B60D70" w:rsidP="008D2D4A">
            <w:pPr>
              <w:pStyle w:val="ConsPlusTitle"/>
              <w:widowControl/>
              <w:rPr>
                <w:rFonts w:ascii="Times New Roman" w:hAnsi="Times New Roman" w:cs="Times New Roman"/>
                <w:b w:val="0"/>
                <w:bCs w:val="0"/>
                <w:sz w:val="20"/>
                <w:szCs w:val="20"/>
              </w:rPr>
            </w:pPr>
          </w:p>
        </w:tc>
      </w:tr>
      <w:tr w:rsidR="00B60D70" w:rsidRPr="00B60D70" w:rsidTr="008D2D4A">
        <w:tc>
          <w:tcPr>
            <w:tcW w:w="959" w:type="dxa"/>
          </w:tcPr>
          <w:p w:rsidR="00B60D70" w:rsidRPr="00B60D70" w:rsidRDefault="00B60D70" w:rsidP="008D2D4A">
            <w:pPr>
              <w:pStyle w:val="ConsPlusTitle"/>
              <w:widowControl/>
              <w:jc w:val="center"/>
              <w:rPr>
                <w:rFonts w:ascii="Times New Roman" w:hAnsi="Times New Roman" w:cs="Times New Roman"/>
                <w:b w:val="0"/>
                <w:bCs w:val="0"/>
                <w:sz w:val="20"/>
                <w:szCs w:val="20"/>
              </w:rPr>
            </w:pPr>
            <w:r w:rsidRPr="00B60D70">
              <w:rPr>
                <w:rFonts w:ascii="Times New Roman" w:hAnsi="Times New Roman" w:cs="Times New Roman"/>
                <w:b w:val="0"/>
                <w:bCs w:val="0"/>
                <w:sz w:val="20"/>
                <w:szCs w:val="20"/>
              </w:rPr>
              <w:t>10</w:t>
            </w:r>
          </w:p>
        </w:tc>
        <w:tc>
          <w:tcPr>
            <w:tcW w:w="1559" w:type="dxa"/>
          </w:tcPr>
          <w:p w:rsidR="00B60D70" w:rsidRPr="00B60D70" w:rsidRDefault="00B60D70" w:rsidP="008D2D4A">
            <w:pPr>
              <w:jc w:val="center"/>
              <w:rPr>
                <w:rFonts w:ascii="Times New Roman" w:hAnsi="Times New Roman" w:cs="Times New Roman"/>
                <w:sz w:val="20"/>
                <w:szCs w:val="20"/>
              </w:rPr>
            </w:pPr>
            <w:r w:rsidRPr="00B60D70">
              <w:rPr>
                <w:rFonts w:ascii="Times New Roman" w:hAnsi="Times New Roman" w:cs="Times New Roman"/>
                <w:sz w:val="20"/>
                <w:szCs w:val="20"/>
              </w:rPr>
              <w:t>0504071</w:t>
            </w:r>
          </w:p>
        </w:tc>
        <w:tc>
          <w:tcPr>
            <w:tcW w:w="6911" w:type="dxa"/>
          </w:tcPr>
          <w:p w:rsidR="00B60D70" w:rsidRPr="00B60D70" w:rsidRDefault="00B60D70" w:rsidP="008D2D4A">
            <w:pPr>
              <w:pStyle w:val="ConsPlusNonformat"/>
              <w:widowControl/>
              <w:rPr>
                <w:rFonts w:ascii="Times New Roman" w:hAnsi="Times New Roman" w:cs="Times New Roman"/>
              </w:rPr>
            </w:pPr>
            <w:r w:rsidRPr="00B60D70">
              <w:rPr>
                <w:rFonts w:ascii="Times New Roman" w:hAnsi="Times New Roman" w:cs="Times New Roman"/>
              </w:rPr>
              <w:t>Журнал операций по выбытию и перемещению нефинансовых активов</w:t>
            </w:r>
          </w:p>
          <w:p w:rsidR="00B60D70" w:rsidRPr="00B60D70" w:rsidRDefault="00B60D70" w:rsidP="008D2D4A">
            <w:pPr>
              <w:pStyle w:val="ConsPlusTitle"/>
              <w:widowControl/>
              <w:rPr>
                <w:rFonts w:ascii="Times New Roman" w:hAnsi="Times New Roman" w:cs="Times New Roman"/>
                <w:b w:val="0"/>
                <w:bCs w:val="0"/>
                <w:sz w:val="20"/>
                <w:szCs w:val="20"/>
              </w:rPr>
            </w:pPr>
          </w:p>
        </w:tc>
      </w:tr>
      <w:tr w:rsidR="00B60D70" w:rsidRPr="00B60D70" w:rsidTr="008D2D4A">
        <w:tc>
          <w:tcPr>
            <w:tcW w:w="959" w:type="dxa"/>
          </w:tcPr>
          <w:p w:rsidR="00B60D70" w:rsidRPr="00B60D70" w:rsidRDefault="00B60D70" w:rsidP="008D2D4A">
            <w:pPr>
              <w:pStyle w:val="ConsPlusTitle"/>
              <w:widowControl/>
              <w:jc w:val="center"/>
              <w:rPr>
                <w:rFonts w:ascii="Times New Roman" w:hAnsi="Times New Roman" w:cs="Times New Roman"/>
                <w:b w:val="0"/>
                <w:bCs w:val="0"/>
                <w:sz w:val="20"/>
                <w:szCs w:val="20"/>
              </w:rPr>
            </w:pPr>
            <w:r w:rsidRPr="00B60D70">
              <w:rPr>
                <w:rFonts w:ascii="Times New Roman" w:hAnsi="Times New Roman" w:cs="Times New Roman"/>
                <w:b w:val="0"/>
                <w:bCs w:val="0"/>
                <w:sz w:val="20"/>
                <w:szCs w:val="20"/>
              </w:rPr>
              <w:t>11</w:t>
            </w:r>
          </w:p>
        </w:tc>
        <w:tc>
          <w:tcPr>
            <w:tcW w:w="1559" w:type="dxa"/>
          </w:tcPr>
          <w:p w:rsidR="00B60D70" w:rsidRPr="00B60D70" w:rsidRDefault="00B60D70" w:rsidP="008D2D4A">
            <w:pPr>
              <w:jc w:val="center"/>
              <w:rPr>
                <w:rFonts w:ascii="Times New Roman" w:hAnsi="Times New Roman" w:cs="Times New Roman"/>
                <w:sz w:val="20"/>
                <w:szCs w:val="20"/>
              </w:rPr>
            </w:pPr>
            <w:r w:rsidRPr="00B60D70">
              <w:rPr>
                <w:rFonts w:ascii="Times New Roman" w:hAnsi="Times New Roman" w:cs="Times New Roman"/>
                <w:sz w:val="20"/>
                <w:szCs w:val="20"/>
              </w:rPr>
              <w:t>0504071</w:t>
            </w:r>
          </w:p>
        </w:tc>
        <w:tc>
          <w:tcPr>
            <w:tcW w:w="6911" w:type="dxa"/>
          </w:tcPr>
          <w:p w:rsidR="00B60D70" w:rsidRPr="00B60D70" w:rsidRDefault="00B60D70" w:rsidP="008D2D4A">
            <w:pPr>
              <w:pStyle w:val="ConsPlusTitle"/>
              <w:widowControl/>
              <w:rPr>
                <w:rFonts w:ascii="Times New Roman" w:hAnsi="Times New Roman" w:cs="Times New Roman"/>
                <w:b w:val="0"/>
                <w:bCs w:val="0"/>
                <w:sz w:val="20"/>
                <w:szCs w:val="20"/>
              </w:rPr>
            </w:pPr>
            <w:r w:rsidRPr="00B60D70">
              <w:rPr>
                <w:rFonts w:ascii="Times New Roman" w:hAnsi="Times New Roman" w:cs="Times New Roman"/>
                <w:b w:val="0"/>
                <w:bCs w:val="0"/>
                <w:sz w:val="20"/>
                <w:szCs w:val="20"/>
              </w:rPr>
              <w:t>Журнал операций расчетов с дебиторами по доходам</w:t>
            </w:r>
          </w:p>
        </w:tc>
      </w:tr>
      <w:tr w:rsidR="00B60D70" w:rsidRPr="00B60D70" w:rsidTr="008D2D4A">
        <w:tc>
          <w:tcPr>
            <w:tcW w:w="959" w:type="dxa"/>
          </w:tcPr>
          <w:p w:rsidR="00B60D70" w:rsidRPr="00B60D70" w:rsidRDefault="00B60D70" w:rsidP="008D2D4A">
            <w:pPr>
              <w:pStyle w:val="ConsPlusTitle"/>
              <w:widowControl/>
              <w:jc w:val="center"/>
              <w:rPr>
                <w:rFonts w:ascii="Times New Roman" w:hAnsi="Times New Roman" w:cs="Times New Roman"/>
                <w:b w:val="0"/>
                <w:bCs w:val="0"/>
                <w:sz w:val="20"/>
                <w:szCs w:val="20"/>
              </w:rPr>
            </w:pPr>
            <w:r w:rsidRPr="00B60D70">
              <w:rPr>
                <w:rFonts w:ascii="Times New Roman" w:hAnsi="Times New Roman" w:cs="Times New Roman"/>
                <w:b w:val="0"/>
                <w:bCs w:val="0"/>
                <w:sz w:val="20"/>
                <w:szCs w:val="20"/>
              </w:rPr>
              <w:t>12</w:t>
            </w:r>
          </w:p>
        </w:tc>
        <w:tc>
          <w:tcPr>
            <w:tcW w:w="1559" w:type="dxa"/>
          </w:tcPr>
          <w:p w:rsidR="00B60D70" w:rsidRPr="00B60D70" w:rsidRDefault="00B60D70" w:rsidP="008D2D4A">
            <w:pPr>
              <w:jc w:val="center"/>
              <w:rPr>
                <w:rFonts w:ascii="Times New Roman" w:hAnsi="Times New Roman" w:cs="Times New Roman"/>
                <w:sz w:val="20"/>
                <w:szCs w:val="20"/>
              </w:rPr>
            </w:pPr>
            <w:r w:rsidRPr="00B60D70">
              <w:rPr>
                <w:rFonts w:ascii="Times New Roman" w:hAnsi="Times New Roman" w:cs="Times New Roman"/>
                <w:sz w:val="20"/>
                <w:szCs w:val="20"/>
              </w:rPr>
              <w:t>0504071</w:t>
            </w:r>
          </w:p>
        </w:tc>
        <w:tc>
          <w:tcPr>
            <w:tcW w:w="6911" w:type="dxa"/>
          </w:tcPr>
          <w:p w:rsidR="00B60D70" w:rsidRPr="00B60D70" w:rsidRDefault="00B60D70" w:rsidP="008D2D4A">
            <w:pPr>
              <w:pStyle w:val="ConsPlusNonformat"/>
              <w:widowControl/>
              <w:rPr>
                <w:rFonts w:ascii="Times New Roman" w:hAnsi="Times New Roman" w:cs="Times New Roman"/>
              </w:rPr>
            </w:pPr>
            <w:r w:rsidRPr="00B60D70">
              <w:rPr>
                <w:rFonts w:ascii="Times New Roman" w:hAnsi="Times New Roman" w:cs="Times New Roman"/>
              </w:rPr>
              <w:t>Журнал по прочим операциям</w:t>
            </w:r>
          </w:p>
          <w:p w:rsidR="00B60D70" w:rsidRPr="00B60D70" w:rsidRDefault="00B60D70" w:rsidP="008D2D4A">
            <w:pPr>
              <w:pStyle w:val="ConsPlusTitle"/>
              <w:widowControl/>
              <w:rPr>
                <w:rFonts w:ascii="Times New Roman" w:hAnsi="Times New Roman" w:cs="Times New Roman"/>
                <w:b w:val="0"/>
                <w:bCs w:val="0"/>
                <w:sz w:val="20"/>
                <w:szCs w:val="20"/>
              </w:rPr>
            </w:pPr>
          </w:p>
        </w:tc>
      </w:tr>
      <w:tr w:rsidR="00B60D70" w:rsidRPr="00B60D70" w:rsidTr="008D2D4A">
        <w:tc>
          <w:tcPr>
            <w:tcW w:w="959" w:type="dxa"/>
          </w:tcPr>
          <w:p w:rsidR="00B60D70" w:rsidRPr="00B60D70" w:rsidRDefault="00B60D70" w:rsidP="008D2D4A">
            <w:pPr>
              <w:pStyle w:val="ConsPlusTitle"/>
              <w:widowControl/>
              <w:jc w:val="center"/>
              <w:rPr>
                <w:rFonts w:ascii="Times New Roman" w:hAnsi="Times New Roman" w:cs="Times New Roman"/>
                <w:b w:val="0"/>
                <w:bCs w:val="0"/>
                <w:sz w:val="20"/>
                <w:szCs w:val="20"/>
              </w:rPr>
            </w:pPr>
            <w:r w:rsidRPr="00B60D70">
              <w:rPr>
                <w:rFonts w:ascii="Times New Roman" w:hAnsi="Times New Roman" w:cs="Times New Roman"/>
                <w:b w:val="0"/>
                <w:bCs w:val="0"/>
                <w:sz w:val="20"/>
                <w:szCs w:val="20"/>
              </w:rPr>
              <w:t>13</w:t>
            </w:r>
          </w:p>
        </w:tc>
        <w:tc>
          <w:tcPr>
            <w:tcW w:w="1559" w:type="dxa"/>
          </w:tcPr>
          <w:p w:rsidR="00B60D70" w:rsidRPr="00B60D70" w:rsidRDefault="00B60D70" w:rsidP="008D2D4A">
            <w:pPr>
              <w:pStyle w:val="ConsPlusTitle"/>
              <w:widowControl/>
              <w:jc w:val="center"/>
              <w:rPr>
                <w:rFonts w:ascii="Times New Roman" w:hAnsi="Times New Roman" w:cs="Times New Roman"/>
                <w:b w:val="0"/>
                <w:bCs w:val="0"/>
                <w:sz w:val="20"/>
                <w:szCs w:val="20"/>
              </w:rPr>
            </w:pPr>
            <w:r w:rsidRPr="00B60D70">
              <w:rPr>
                <w:rFonts w:ascii="Times New Roman" w:hAnsi="Times New Roman" w:cs="Times New Roman"/>
                <w:b w:val="0"/>
                <w:bCs w:val="0"/>
                <w:sz w:val="20"/>
                <w:szCs w:val="20"/>
              </w:rPr>
              <w:t>0504072</w:t>
            </w:r>
          </w:p>
        </w:tc>
        <w:tc>
          <w:tcPr>
            <w:tcW w:w="6911" w:type="dxa"/>
          </w:tcPr>
          <w:p w:rsidR="00B60D70" w:rsidRPr="00B60D70" w:rsidRDefault="00B60D70" w:rsidP="008D2D4A">
            <w:pPr>
              <w:pStyle w:val="ConsPlusNonformat"/>
              <w:widowControl/>
              <w:rPr>
                <w:rFonts w:ascii="Times New Roman" w:hAnsi="Times New Roman" w:cs="Times New Roman"/>
              </w:rPr>
            </w:pPr>
            <w:r w:rsidRPr="00B60D70">
              <w:rPr>
                <w:rFonts w:ascii="Times New Roman" w:hAnsi="Times New Roman" w:cs="Times New Roman"/>
              </w:rPr>
              <w:t>Главная книга</w:t>
            </w:r>
          </w:p>
          <w:p w:rsidR="00B60D70" w:rsidRPr="00B60D70" w:rsidRDefault="00B60D70" w:rsidP="008D2D4A">
            <w:pPr>
              <w:pStyle w:val="ConsPlusTitle"/>
              <w:widowControl/>
              <w:rPr>
                <w:rFonts w:ascii="Times New Roman" w:hAnsi="Times New Roman" w:cs="Times New Roman"/>
                <w:b w:val="0"/>
                <w:bCs w:val="0"/>
                <w:sz w:val="20"/>
                <w:szCs w:val="20"/>
              </w:rPr>
            </w:pPr>
          </w:p>
        </w:tc>
      </w:tr>
      <w:tr w:rsidR="00B60D70" w:rsidRPr="00B60D70" w:rsidTr="008D2D4A">
        <w:tc>
          <w:tcPr>
            <w:tcW w:w="959" w:type="dxa"/>
          </w:tcPr>
          <w:p w:rsidR="00B60D70" w:rsidRPr="00B60D70" w:rsidRDefault="00B60D70" w:rsidP="008D2D4A">
            <w:pPr>
              <w:pStyle w:val="ConsPlusTitle"/>
              <w:widowControl/>
              <w:jc w:val="center"/>
              <w:rPr>
                <w:rFonts w:ascii="Times New Roman" w:hAnsi="Times New Roman" w:cs="Times New Roman"/>
                <w:b w:val="0"/>
                <w:bCs w:val="0"/>
                <w:sz w:val="20"/>
                <w:szCs w:val="20"/>
              </w:rPr>
            </w:pPr>
            <w:r w:rsidRPr="00B60D70">
              <w:rPr>
                <w:rFonts w:ascii="Times New Roman" w:hAnsi="Times New Roman" w:cs="Times New Roman"/>
                <w:b w:val="0"/>
                <w:bCs w:val="0"/>
                <w:sz w:val="20"/>
                <w:szCs w:val="20"/>
              </w:rPr>
              <w:t>14</w:t>
            </w:r>
          </w:p>
        </w:tc>
        <w:tc>
          <w:tcPr>
            <w:tcW w:w="1559" w:type="dxa"/>
          </w:tcPr>
          <w:p w:rsidR="00B60D70" w:rsidRPr="00B60D70" w:rsidRDefault="00B60D70" w:rsidP="008D2D4A">
            <w:pPr>
              <w:pStyle w:val="ConsPlusTitle"/>
              <w:widowControl/>
              <w:jc w:val="center"/>
              <w:rPr>
                <w:rFonts w:ascii="Times New Roman" w:hAnsi="Times New Roman" w:cs="Times New Roman"/>
                <w:b w:val="0"/>
                <w:bCs w:val="0"/>
                <w:sz w:val="20"/>
                <w:szCs w:val="20"/>
              </w:rPr>
            </w:pPr>
            <w:r w:rsidRPr="00B60D70">
              <w:rPr>
                <w:rFonts w:ascii="Times New Roman" w:hAnsi="Times New Roman" w:cs="Times New Roman"/>
                <w:b w:val="0"/>
                <w:bCs w:val="0"/>
                <w:sz w:val="20"/>
                <w:szCs w:val="20"/>
              </w:rPr>
              <w:t>0504087</w:t>
            </w:r>
          </w:p>
        </w:tc>
        <w:tc>
          <w:tcPr>
            <w:tcW w:w="6911" w:type="dxa"/>
          </w:tcPr>
          <w:p w:rsidR="00B60D70" w:rsidRPr="00B60D70" w:rsidRDefault="00B60D70" w:rsidP="008D2D4A">
            <w:pPr>
              <w:pStyle w:val="ConsPlusNonformat"/>
              <w:widowControl/>
              <w:rPr>
                <w:rFonts w:ascii="Times New Roman" w:hAnsi="Times New Roman" w:cs="Times New Roman"/>
              </w:rPr>
            </w:pPr>
            <w:r w:rsidRPr="00B60D70">
              <w:rPr>
                <w:rFonts w:ascii="Times New Roman" w:hAnsi="Times New Roman" w:cs="Times New Roman"/>
              </w:rPr>
              <w:t>Инвентаризационная опись (сличительная ведомость) по объектам нефинансовых активов</w:t>
            </w:r>
          </w:p>
          <w:p w:rsidR="00B60D70" w:rsidRPr="00B60D70" w:rsidRDefault="00B60D70" w:rsidP="008D2D4A">
            <w:pPr>
              <w:pStyle w:val="ConsPlusNonformat"/>
              <w:widowControl/>
              <w:rPr>
                <w:rFonts w:ascii="Times New Roman" w:hAnsi="Times New Roman" w:cs="Times New Roman"/>
              </w:rPr>
            </w:pPr>
          </w:p>
          <w:p w:rsidR="00B60D70" w:rsidRPr="00B60D70" w:rsidRDefault="00B60D70" w:rsidP="008D2D4A">
            <w:pPr>
              <w:pStyle w:val="ConsPlusTitle"/>
              <w:widowControl/>
              <w:rPr>
                <w:rFonts w:ascii="Times New Roman" w:hAnsi="Times New Roman" w:cs="Times New Roman"/>
                <w:b w:val="0"/>
                <w:bCs w:val="0"/>
                <w:sz w:val="20"/>
                <w:szCs w:val="20"/>
              </w:rPr>
            </w:pPr>
          </w:p>
        </w:tc>
      </w:tr>
      <w:tr w:rsidR="00B60D70" w:rsidRPr="00B60D70" w:rsidTr="008D2D4A">
        <w:tc>
          <w:tcPr>
            <w:tcW w:w="959" w:type="dxa"/>
          </w:tcPr>
          <w:p w:rsidR="00B60D70" w:rsidRPr="00B60D70" w:rsidRDefault="00B60D70" w:rsidP="008D2D4A">
            <w:pPr>
              <w:pStyle w:val="ConsPlusTitle"/>
              <w:widowControl/>
              <w:jc w:val="center"/>
              <w:rPr>
                <w:rFonts w:ascii="Times New Roman" w:hAnsi="Times New Roman" w:cs="Times New Roman"/>
                <w:b w:val="0"/>
                <w:bCs w:val="0"/>
                <w:sz w:val="20"/>
                <w:szCs w:val="20"/>
              </w:rPr>
            </w:pPr>
            <w:r w:rsidRPr="00B60D70">
              <w:rPr>
                <w:rFonts w:ascii="Times New Roman" w:hAnsi="Times New Roman" w:cs="Times New Roman"/>
                <w:b w:val="0"/>
                <w:bCs w:val="0"/>
                <w:sz w:val="20"/>
                <w:szCs w:val="20"/>
              </w:rPr>
              <w:t>15</w:t>
            </w:r>
          </w:p>
        </w:tc>
        <w:tc>
          <w:tcPr>
            <w:tcW w:w="1559" w:type="dxa"/>
          </w:tcPr>
          <w:p w:rsidR="00B60D70" w:rsidRPr="00B60D70" w:rsidRDefault="00B60D70" w:rsidP="008D2D4A">
            <w:pPr>
              <w:pStyle w:val="ConsPlusTitle"/>
              <w:widowControl/>
              <w:jc w:val="center"/>
              <w:rPr>
                <w:rFonts w:ascii="Times New Roman" w:hAnsi="Times New Roman" w:cs="Times New Roman"/>
                <w:b w:val="0"/>
                <w:bCs w:val="0"/>
                <w:sz w:val="20"/>
                <w:szCs w:val="20"/>
              </w:rPr>
            </w:pPr>
            <w:r w:rsidRPr="00B60D70">
              <w:rPr>
                <w:rFonts w:ascii="Times New Roman" w:hAnsi="Times New Roman" w:cs="Times New Roman"/>
                <w:b w:val="0"/>
                <w:bCs w:val="0"/>
                <w:sz w:val="20"/>
                <w:szCs w:val="20"/>
              </w:rPr>
              <w:t>0504092</w:t>
            </w:r>
          </w:p>
        </w:tc>
        <w:tc>
          <w:tcPr>
            <w:tcW w:w="6911" w:type="dxa"/>
          </w:tcPr>
          <w:p w:rsidR="00B60D70" w:rsidRPr="00B60D70" w:rsidRDefault="00B60D70" w:rsidP="008D2D4A">
            <w:pPr>
              <w:pStyle w:val="ConsPlusNonformat"/>
              <w:widowControl/>
              <w:rPr>
                <w:rFonts w:ascii="Times New Roman" w:hAnsi="Times New Roman" w:cs="Times New Roman"/>
              </w:rPr>
            </w:pPr>
            <w:r w:rsidRPr="00B60D70">
              <w:rPr>
                <w:rFonts w:ascii="Times New Roman" w:hAnsi="Times New Roman" w:cs="Times New Roman"/>
              </w:rPr>
              <w:t>Ведомость расхождений по результатам инвентаризации</w:t>
            </w:r>
          </w:p>
          <w:p w:rsidR="00B60D70" w:rsidRPr="00B60D70" w:rsidRDefault="00B60D70" w:rsidP="008D2D4A">
            <w:pPr>
              <w:pStyle w:val="ConsPlusTitle"/>
              <w:widowControl/>
              <w:rPr>
                <w:rFonts w:ascii="Times New Roman" w:hAnsi="Times New Roman" w:cs="Times New Roman"/>
                <w:b w:val="0"/>
                <w:bCs w:val="0"/>
                <w:sz w:val="20"/>
                <w:szCs w:val="20"/>
              </w:rPr>
            </w:pPr>
          </w:p>
        </w:tc>
      </w:tr>
    </w:tbl>
    <w:p w:rsidR="00B60D70" w:rsidRPr="00B60D70" w:rsidRDefault="00B60D70" w:rsidP="00B60D70">
      <w:pPr>
        <w:pStyle w:val="ConsPlusTitle"/>
        <w:widowControl/>
        <w:jc w:val="center"/>
        <w:rPr>
          <w:rFonts w:ascii="Times New Roman" w:hAnsi="Times New Roman" w:cs="Times New Roman"/>
          <w:sz w:val="20"/>
          <w:szCs w:val="20"/>
        </w:rPr>
      </w:pPr>
    </w:p>
    <w:p w:rsidR="00B60D70" w:rsidRPr="00B60D70" w:rsidRDefault="00B60D70" w:rsidP="00B60D70">
      <w:pPr>
        <w:pStyle w:val="ConsPlusNonformat"/>
        <w:widowControl/>
        <w:rPr>
          <w:rFonts w:ascii="Times New Roman" w:hAnsi="Times New Roman" w:cs="Times New Roman"/>
        </w:rPr>
        <w:sectPr w:rsidR="00B60D70" w:rsidRPr="00B60D70" w:rsidSect="0043083E">
          <w:type w:val="continuous"/>
          <w:pgSz w:w="11906" w:h="16838" w:code="9"/>
          <w:pgMar w:top="709" w:right="707" w:bottom="3544" w:left="1701" w:header="720" w:footer="720" w:gutter="0"/>
          <w:cols w:space="720"/>
        </w:sectPr>
      </w:pPr>
    </w:p>
    <w:p w:rsidR="00B60D70" w:rsidRPr="00B60D70" w:rsidRDefault="00B60D70" w:rsidP="00B60D70">
      <w:pPr>
        <w:spacing w:line="233" w:lineRule="auto"/>
        <w:jc w:val="right"/>
        <w:rPr>
          <w:rFonts w:ascii="Times New Roman" w:hAnsi="Times New Roman" w:cs="Times New Roman"/>
          <w:caps/>
          <w:sz w:val="20"/>
          <w:szCs w:val="20"/>
        </w:rPr>
      </w:pPr>
    </w:p>
    <w:p w:rsidR="00B60D70" w:rsidRPr="00B60D70" w:rsidRDefault="00B60D70" w:rsidP="00B60D70">
      <w:pPr>
        <w:spacing w:line="233" w:lineRule="auto"/>
        <w:jc w:val="right"/>
        <w:rPr>
          <w:rFonts w:ascii="Times New Roman" w:hAnsi="Times New Roman" w:cs="Times New Roman"/>
          <w:caps/>
          <w:sz w:val="20"/>
          <w:szCs w:val="20"/>
        </w:rPr>
      </w:pPr>
      <w:r w:rsidRPr="00B60D70">
        <w:rPr>
          <w:rFonts w:ascii="Times New Roman" w:hAnsi="Times New Roman" w:cs="Times New Roman"/>
          <w:caps/>
          <w:sz w:val="20"/>
          <w:szCs w:val="20"/>
        </w:rPr>
        <w:t>Приложение 5</w:t>
      </w:r>
    </w:p>
    <w:p w:rsidR="00B60D70" w:rsidRPr="00B60D70" w:rsidRDefault="00B60D70" w:rsidP="00B60D70">
      <w:pPr>
        <w:spacing w:line="233" w:lineRule="auto"/>
        <w:jc w:val="both"/>
        <w:rPr>
          <w:rFonts w:ascii="Times New Roman" w:hAnsi="Times New Roman" w:cs="Times New Roman"/>
          <w:sz w:val="20"/>
          <w:szCs w:val="20"/>
        </w:rPr>
      </w:pPr>
    </w:p>
    <w:p w:rsidR="00B60D70" w:rsidRPr="00B60D70" w:rsidRDefault="00B60D70" w:rsidP="00B60D70">
      <w:pPr>
        <w:tabs>
          <w:tab w:val="left" w:pos="571"/>
        </w:tabs>
        <w:spacing w:line="233" w:lineRule="auto"/>
        <w:jc w:val="center"/>
        <w:rPr>
          <w:rFonts w:ascii="Times New Roman" w:hAnsi="Times New Roman" w:cs="Times New Roman"/>
          <w:b/>
          <w:bCs/>
          <w:caps/>
          <w:sz w:val="20"/>
          <w:szCs w:val="20"/>
        </w:rPr>
      </w:pPr>
      <w:r w:rsidRPr="00B60D70">
        <w:rPr>
          <w:rFonts w:ascii="Times New Roman" w:hAnsi="Times New Roman" w:cs="Times New Roman"/>
          <w:b/>
          <w:bCs/>
          <w:caps/>
          <w:sz w:val="20"/>
          <w:szCs w:val="20"/>
        </w:rPr>
        <w:t>График документооборота</w:t>
      </w:r>
    </w:p>
    <w:p w:rsidR="00B60D70" w:rsidRPr="00B60D70" w:rsidRDefault="00B60D70" w:rsidP="00B60D70">
      <w:pPr>
        <w:spacing w:line="233" w:lineRule="auto"/>
        <w:jc w:val="center"/>
        <w:outlineLvl w:val="0"/>
        <w:rPr>
          <w:rFonts w:ascii="Times New Roman" w:hAnsi="Times New Roman" w:cs="Times New Roman"/>
          <w:sz w:val="20"/>
          <w:szCs w:val="20"/>
        </w:rPr>
      </w:pPr>
    </w:p>
    <w:tbl>
      <w:tblPr>
        <w:tblW w:w="1085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62"/>
        <w:gridCol w:w="73"/>
        <w:gridCol w:w="1744"/>
        <w:gridCol w:w="26"/>
        <w:gridCol w:w="21"/>
        <w:gridCol w:w="1964"/>
        <w:gridCol w:w="1542"/>
        <w:gridCol w:w="17"/>
        <w:gridCol w:w="1701"/>
      </w:tblGrid>
      <w:tr w:rsidR="00B60D70" w:rsidRPr="00B60D70" w:rsidTr="008D2D4A">
        <w:tc>
          <w:tcPr>
            <w:tcW w:w="3835" w:type="dxa"/>
            <w:gridSpan w:val="2"/>
            <w:vMerge w:val="restart"/>
          </w:tcPr>
          <w:p w:rsidR="00B60D70" w:rsidRPr="00B60D70" w:rsidRDefault="00B60D70" w:rsidP="008D2D4A">
            <w:pPr>
              <w:pStyle w:val="af4"/>
              <w:ind w:firstLine="0"/>
              <w:rPr>
                <w:rFonts w:ascii="Times New Roman" w:hAnsi="Times New Roman" w:cs="Times New Roman"/>
                <w:sz w:val="20"/>
                <w:szCs w:val="20"/>
              </w:rPr>
            </w:pPr>
          </w:p>
        </w:tc>
        <w:tc>
          <w:tcPr>
            <w:tcW w:w="3755" w:type="dxa"/>
            <w:gridSpan w:val="4"/>
          </w:tcPr>
          <w:p w:rsidR="00B60D70" w:rsidRPr="00B60D70" w:rsidRDefault="00B60D70" w:rsidP="008D2D4A">
            <w:pPr>
              <w:pStyle w:val="af4"/>
              <w:ind w:firstLine="0"/>
              <w:jc w:val="center"/>
              <w:rPr>
                <w:rFonts w:ascii="Times New Roman" w:hAnsi="Times New Roman" w:cs="Times New Roman"/>
                <w:sz w:val="20"/>
                <w:szCs w:val="20"/>
              </w:rPr>
            </w:pPr>
            <w:r w:rsidRPr="00B60D70">
              <w:rPr>
                <w:rFonts w:ascii="Times New Roman" w:hAnsi="Times New Roman" w:cs="Times New Roman"/>
                <w:sz w:val="20"/>
                <w:szCs w:val="20"/>
              </w:rPr>
              <w:t>Создание документа</w:t>
            </w:r>
          </w:p>
        </w:tc>
        <w:tc>
          <w:tcPr>
            <w:tcW w:w="3260" w:type="dxa"/>
            <w:gridSpan w:val="3"/>
          </w:tcPr>
          <w:p w:rsidR="00B60D70" w:rsidRPr="00B60D70" w:rsidRDefault="00B60D70" w:rsidP="008D2D4A">
            <w:pPr>
              <w:pStyle w:val="af4"/>
              <w:ind w:firstLine="0"/>
              <w:jc w:val="center"/>
              <w:rPr>
                <w:rFonts w:ascii="Times New Roman" w:hAnsi="Times New Roman" w:cs="Times New Roman"/>
                <w:sz w:val="20"/>
                <w:szCs w:val="20"/>
              </w:rPr>
            </w:pPr>
            <w:r w:rsidRPr="00B60D70">
              <w:rPr>
                <w:rFonts w:ascii="Times New Roman" w:hAnsi="Times New Roman" w:cs="Times New Roman"/>
                <w:sz w:val="20"/>
                <w:szCs w:val="20"/>
              </w:rPr>
              <w:t>Обработка</w:t>
            </w:r>
          </w:p>
        </w:tc>
      </w:tr>
      <w:tr w:rsidR="00B60D70" w:rsidRPr="00B60D70" w:rsidTr="008D2D4A">
        <w:tc>
          <w:tcPr>
            <w:tcW w:w="3835" w:type="dxa"/>
            <w:gridSpan w:val="2"/>
            <w:vMerge/>
          </w:tcPr>
          <w:p w:rsidR="00B60D70" w:rsidRPr="00B60D70" w:rsidRDefault="00B60D70" w:rsidP="008D2D4A">
            <w:pPr>
              <w:pStyle w:val="af4"/>
              <w:ind w:firstLine="0"/>
              <w:rPr>
                <w:rFonts w:ascii="Times New Roman" w:hAnsi="Times New Roman" w:cs="Times New Roman"/>
                <w:sz w:val="20"/>
                <w:szCs w:val="20"/>
              </w:rPr>
            </w:pPr>
          </w:p>
        </w:tc>
        <w:tc>
          <w:tcPr>
            <w:tcW w:w="1791" w:type="dxa"/>
            <w:gridSpan w:val="3"/>
          </w:tcPr>
          <w:p w:rsidR="00B60D70" w:rsidRPr="00B60D70" w:rsidRDefault="00B60D70" w:rsidP="008D2D4A">
            <w:pPr>
              <w:pStyle w:val="af4"/>
              <w:ind w:firstLine="0"/>
              <w:jc w:val="center"/>
              <w:rPr>
                <w:rFonts w:ascii="Times New Roman" w:hAnsi="Times New Roman" w:cs="Times New Roman"/>
                <w:sz w:val="20"/>
                <w:szCs w:val="20"/>
              </w:rPr>
            </w:pPr>
            <w:proofErr w:type="gramStart"/>
            <w:r w:rsidRPr="00B60D70">
              <w:rPr>
                <w:rFonts w:ascii="Times New Roman" w:hAnsi="Times New Roman" w:cs="Times New Roman"/>
                <w:sz w:val="20"/>
                <w:szCs w:val="20"/>
              </w:rPr>
              <w:t>Ответственный</w:t>
            </w:r>
            <w:proofErr w:type="gramEnd"/>
            <w:r w:rsidRPr="00B60D70">
              <w:rPr>
                <w:rFonts w:ascii="Times New Roman" w:hAnsi="Times New Roman" w:cs="Times New Roman"/>
                <w:sz w:val="20"/>
                <w:szCs w:val="20"/>
              </w:rPr>
              <w:t xml:space="preserve"> за оформление</w:t>
            </w:r>
          </w:p>
        </w:tc>
        <w:tc>
          <w:tcPr>
            <w:tcW w:w="1964" w:type="dxa"/>
          </w:tcPr>
          <w:p w:rsidR="00B60D70" w:rsidRPr="00B60D70" w:rsidRDefault="00B60D70" w:rsidP="008D2D4A">
            <w:pPr>
              <w:pStyle w:val="af4"/>
              <w:ind w:firstLine="0"/>
              <w:jc w:val="center"/>
              <w:rPr>
                <w:rFonts w:ascii="Times New Roman" w:hAnsi="Times New Roman" w:cs="Times New Roman"/>
                <w:sz w:val="20"/>
                <w:szCs w:val="20"/>
              </w:rPr>
            </w:pPr>
            <w:r w:rsidRPr="00B60D70">
              <w:rPr>
                <w:rFonts w:ascii="Times New Roman" w:hAnsi="Times New Roman" w:cs="Times New Roman"/>
                <w:sz w:val="20"/>
                <w:szCs w:val="20"/>
              </w:rPr>
              <w:t>Срок сдачи в бухгалтерию</w:t>
            </w:r>
          </w:p>
        </w:tc>
        <w:tc>
          <w:tcPr>
            <w:tcW w:w="1542" w:type="dxa"/>
          </w:tcPr>
          <w:p w:rsidR="00B60D70" w:rsidRPr="00B60D70" w:rsidRDefault="00B60D70" w:rsidP="008D2D4A">
            <w:pPr>
              <w:pStyle w:val="af4"/>
              <w:ind w:firstLine="0"/>
              <w:jc w:val="center"/>
              <w:rPr>
                <w:rFonts w:ascii="Times New Roman" w:hAnsi="Times New Roman" w:cs="Times New Roman"/>
                <w:sz w:val="20"/>
                <w:szCs w:val="20"/>
              </w:rPr>
            </w:pPr>
            <w:r w:rsidRPr="00B60D70">
              <w:rPr>
                <w:rFonts w:ascii="Times New Roman" w:hAnsi="Times New Roman" w:cs="Times New Roman"/>
                <w:sz w:val="20"/>
                <w:szCs w:val="20"/>
              </w:rPr>
              <w:t>Исполнитель</w:t>
            </w:r>
          </w:p>
        </w:tc>
        <w:tc>
          <w:tcPr>
            <w:tcW w:w="1718" w:type="dxa"/>
            <w:gridSpan w:val="2"/>
          </w:tcPr>
          <w:p w:rsidR="00B60D70" w:rsidRPr="00B60D70" w:rsidRDefault="00B60D70" w:rsidP="008D2D4A">
            <w:pPr>
              <w:pStyle w:val="af4"/>
              <w:ind w:firstLine="0"/>
              <w:jc w:val="center"/>
              <w:rPr>
                <w:rFonts w:ascii="Times New Roman" w:hAnsi="Times New Roman" w:cs="Times New Roman"/>
                <w:sz w:val="20"/>
                <w:szCs w:val="20"/>
              </w:rPr>
            </w:pPr>
            <w:r w:rsidRPr="00B60D70">
              <w:rPr>
                <w:rFonts w:ascii="Times New Roman" w:hAnsi="Times New Roman" w:cs="Times New Roman"/>
                <w:sz w:val="20"/>
                <w:szCs w:val="20"/>
              </w:rPr>
              <w:t>Срок исполнения</w:t>
            </w:r>
          </w:p>
        </w:tc>
      </w:tr>
      <w:tr w:rsidR="00B60D70" w:rsidRPr="00B60D70" w:rsidTr="008D2D4A">
        <w:tc>
          <w:tcPr>
            <w:tcW w:w="3835" w:type="dxa"/>
            <w:gridSpan w:val="2"/>
          </w:tcPr>
          <w:p w:rsidR="00B60D70" w:rsidRPr="00B60D70" w:rsidRDefault="00B60D70" w:rsidP="008D2D4A">
            <w:pPr>
              <w:pStyle w:val="af4"/>
              <w:ind w:firstLine="0"/>
              <w:jc w:val="center"/>
              <w:rPr>
                <w:rFonts w:ascii="Times New Roman" w:hAnsi="Times New Roman" w:cs="Times New Roman"/>
                <w:sz w:val="20"/>
                <w:szCs w:val="20"/>
              </w:rPr>
            </w:pPr>
            <w:r w:rsidRPr="00B60D70">
              <w:rPr>
                <w:rFonts w:ascii="Times New Roman" w:hAnsi="Times New Roman" w:cs="Times New Roman"/>
                <w:sz w:val="20"/>
                <w:szCs w:val="20"/>
              </w:rPr>
              <w:t>1</w:t>
            </w:r>
          </w:p>
        </w:tc>
        <w:tc>
          <w:tcPr>
            <w:tcW w:w="1791" w:type="dxa"/>
            <w:gridSpan w:val="3"/>
          </w:tcPr>
          <w:p w:rsidR="00B60D70" w:rsidRPr="00B60D70" w:rsidRDefault="00B60D70" w:rsidP="008D2D4A">
            <w:pPr>
              <w:pStyle w:val="af4"/>
              <w:ind w:firstLine="0"/>
              <w:jc w:val="center"/>
              <w:rPr>
                <w:rFonts w:ascii="Times New Roman" w:hAnsi="Times New Roman" w:cs="Times New Roman"/>
                <w:sz w:val="20"/>
                <w:szCs w:val="20"/>
              </w:rPr>
            </w:pPr>
            <w:r w:rsidRPr="00B60D70">
              <w:rPr>
                <w:rFonts w:ascii="Times New Roman" w:hAnsi="Times New Roman" w:cs="Times New Roman"/>
                <w:sz w:val="20"/>
                <w:szCs w:val="20"/>
              </w:rPr>
              <w:t>2</w:t>
            </w:r>
          </w:p>
        </w:tc>
        <w:tc>
          <w:tcPr>
            <w:tcW w:w="1964" w:type="dxa"/>
          </w:tcPr>
          <w:p w:rsidR="00B60D70" w:rsidRPr="00B60D70" w:rsidRDefault="00B60D70" w:rsidP="008D2D4A">
            <w:pPr>
              <w:pStyle w:val="af4"/>
              <w:ind w:firstLine="0"/>
              <w:jc w:val="center"/>
              <w:rPr>
                <w:rFonts w:ascii="Times New Roman" w:hAnsi="Times New Roman" w:cs="Times New Roman"/>
                <w:sz w:val="20"/>
                <w:szCs w:val="20"/>
              </w:rPr>
            </w:pPr>
            <w:r w:rsidRPr="00B60D70">
              <w:rPr>
                <w:rFonts w:ascii="Times New Roman" w:hAnsi="Times New Roman" w:cs="Times New Roman"/>
                <w:sz w:val="20"/>
                <w:szCs w:val="20"/>
              </w:rPr>
              <w:t>3</w:t>
            </w:r>
          </w:p>
        </w:tc>
        <w:tc>
          <w:tcPr>
            <w:tcW w:w="1542" w:type="dxa"/>
          </w:tcPr>
          <w:p w:rsidR="00B60D70" w:rsidRPr="00B60D70" w:rsidRDefault="00B60D70" w:rsidP="008D2D4A">
            <w:pPr>
              <w:pStyle w:val="af4"/>
              <w:ind w:firstLine="0"/>
              <w:jc w:val="center"/>
              <w:rPr>
                <w:rFonts w:ascii="Times New Roman" w:hAnsi="Times New Roman" w:cs="Times New Roman"/>
                <w:sz w:val="20"/>
                <w:szCs w:val="20"/>
              </w:rPr>
            </w:pPr>
            <w:r w:rsidRPr="00B60D70">
              <w:rPr>
                <w:rFonts w:ascii="Times New Roman" w:hAnsi="Times New Roman" w:cs="Times New Roman"/>
                <w:sz w:val="20"/>
                <w:szCs w:val="20"/>
              </w:rPr>
              <w:t>4</w:t>
            </w:r>
          </w:p>
        </w:tc>
        <w:tc>
          <w:tcPr>
            <w:tcW w:w="1718" w:type="dxa"/>
            <w:gridSpan w:val="2"/>
          </w:tcPr>
          <w:p w:rsidR="00B60D70" w:rsidRPr="00B60D70" w:rsidRDefault="00B60D70" w:rsidP="008D2D4A">
            <w:pPr>
              <w:pStyle w:val="af4"/>
              <w:ind w:firstLine="0"/>
              <w:jc w:val="center"/>
              <w:rPr>
                <w:rFonts w:ascii="Times New Roman" w:hAnsi="Times New Roman" w:cs="Times New Roman"/>
                <w:sz w:val="20"/>
                <w:szCs w:val="20"/>
              </w:rPr>
            </w:pPr>
            <w:r w:rsidRPr="00B60D70">
              <w:rPr>
                <w:rFonts w:ascii="Times New Roman" w:hAnsi="Times New Roman" w:cs="Times New Roman"/>
                <w:sz w:val="20"/>
                <w:szCs w:val="20"/>
              </w:rPr>
              <w:t>5</w:t>
            </w:r>
          </w:p>
        </w:tc>
      </w:tr>
      <w:tr w:rsidR="00B60D70" w:rsidRPr="00B60D70" w:rsidTr="008D2D4A">
        <w:tc>
          <w:tcPr>
            <w:tcW w:w="10850" w:type="dxa"/>
            <w:gridSpan w:val="9"/>
          </w:tcPr>
          <w:p w:rsidR="00B60D70" w:rsidRPr="00B60D70" w:rsidRDefault="00B60D70" w:rsidP="008D2D4A">
            <w:pPr>
              <w:pStyle w:val="af4"/>
              <w:ind w:firstLine="0"/>
              <w:jc w:val="center"/>
              <w:rPr>
                <w:rFonts w:ascii="Times New Roman" w:hAnsi="Times New Roman" w:cs="Times New Roman"/>
                <w:sz w:val="20"/>
                <w:szCs w:val="20"/>
              </w:rPr>
            </w:pPr>
            <w:r w:rsidRPr="00B60D70">
              <w:rPr>
                <w:rFonts w:ascii="Times New Roman" w:hAnsi="Times New Roman" w:cs="Times New Roman"/>
                <w:b/>
                <w:bCs/>
                <w:sz w:val="20"/>
                <w:szCs w:val="20"/>
                <w:lang w:val="en-US"/>
              </w:rPr>
              <w:t>I</w:t>
            </w:r>
            <w:r w:rsidRPr="00B60D70">
              <w:rPr>
                <w:rFonts w:ascii="Times New Roman" w:hAnsi="Times New Roman" w:cs="Times New Roman"/>
                <w:b/>
                <w:bCs/>
                <w:sz w:val="20"/>
                <w:szCs w:val="20"/>
              </w:rPr>
              <w:t>. По расчетам с рабочими и служащими</w:t>
            </w:r>
          </w:p>
        </w:tc>
      </w:tr>
      <w:tr w:rsidR="00B60D70" w:rsidRPr="00B60D70" w:rsidTr="008D2D4A">
        <w:trPr>
          <w:trHeight w:val="1296"/>
        </w:trPr>
        <w:tc>
          <w:tcPr>
            <w:tcW w:w="3835" w:type="dxa"/>
            <w:gridSpan w:val="2"/>
          </w:tcPr>
          <w:p w:rsidR="00B60D70" w:rsidRPr="00B60D70" w:rsidRDefault="00B60D70" w:rsidP="008D2D4A">
            <w:pPr>
              <w:pStyle w:val="af4"/>
              <w:ind w:firstLine="0"/>
              <w:rPr>
                <w:rFonts w:ascii="Times New Roman" w:hAnsi="Times New Roman" w:cs="Times New Roman"/>
                <w:sz w:val="20"/>
                <w:szCs w:val="20"/>
              </w:rPr>
            </w:pPr>
            <w:r w:rsidRPr="00B60D70">
              <w:rPr>
                <w:rFonts w:ascii="Times New Roman" w:hAnsi="Times New Roman" w:cs="Times New Roman"/>
                <w:sz w:val="20"/>
                <w:szCs w:val="20"/>
              </w:rPr>
              <w:t>1. Распоряжения о принятии, увольнении и перемещении</w:t>
            </w:r>
          </w:p>
        </w:tc>
        <w:tc>
          <w:tcPr>
            <w:tcW w:w="1791" w:type="dxa"/>
            <w:gridSpan w:val="3"/>
          </w:tcPr>
          <w:p w:rsidR="00B60D70" w:rsidRPr="00B60D70" w:rsidRDefault="00B60D70" w:rsidP="008D2D4A">
            <w:pPr>
              <w:pStyle w:val="af4"/>
              <w:ind w:firstLine="0"/>
              <w:rPr>
                <w:rFonts w:ascii="Times New Roman" w:hAnsi="Times New Roman" w:cs="Times New Roman"/>
                <w:sz w:val="20"/>
                <w:szCs w:val="20"/>
              </w:rPr>
            </w:pPr>
            <w:r w:rsidRPr="00B60D70">
              <w:rPr>
                <w:rFonts w:ascii="Times New Roman" w:hAnsi="Times New Roman" w:cs="Times New Roman"/>
                <w:sz w:val="20"/>
                <w:szCs w:val="20"/>
              </w:rPr>
              <w:t>Шульга</w:t>
            </w:r>
            <w:proofErr w:type="gramStart"/>
            <w:r w:rsidRPr="00B60D70">
              <w:rPr>
                <w:rFonts w:ascii="Times New Roman" w:hAnsi="Times New Roman" w:cs="Times New Roman"/>
                <w:sz w:val="20"/>
                <w:szCs w:val="20"/>
              </w:rPr>
              <w:t xml:space="preserve">  О</w:t>
            </w:r>
            <w:proofErr w:type="gramEnd"/>
            <w:r w:rsidRPr="00B60D70">
              <w:rPr>
                <w:rFonts w:ascii="Times New Roman" w:hAnsi="Times New Roman" w:cs="Times New Roman"/>
                <w:sz w:val="20"/>
                <w:szCs w:val="20"/>
              </w:rPr>
              <w:t xml:space="preserve"> В</w:t>
            </w:r>
          </w:p>
        </w:tc>
        <w:tc>
          <w:tcPr>
            <w:tcW w:w="1964" w:type="dxa"/>
          </w:tcPr>
          <w:p w:rsidR="00B60D70" w:rsidRPr="00B60D70" w:rsidRDefault="00B60D70" w:rsidP="008D2D4A">
            <w:pPr>
              <w:pStyle w:val="af4"/>
              <w:ind w:firstLine="0"/>
              <w:rPr>
                <w:rFonts w:ascii="Times New Roman" w:hAnsi="Times New Roman" w:cs="Times New Roman"/>
                <w:sz w:val="20"/>
                <w:szCs w:val="20"/>
              </w:rPr>
            </w:pPr>
            <w:r w:rsidRPr="00B60D70">
              <w:rPr>
                <w:rFonts w:ascii="Times New Roman" w:hAnsi="Times New Roman" w:cs="Times New Roman"/>
                <w:sz w:val="20"/>
                <w:szCs w:val="20"/>
              </w:rPr>
              <w:t>25 числа текущего месяца</w:t>
            </w:r>
          </w:p>
        </w:tc>
        <w:tc>
          <w:tcPr>
            <w:tcW w:w="1542" w:type="dxa"/>
          </w:tcPr>
          <w:p w:rsidR="00B60D70" w:rsidRPr="00B60D70" w:rsidRDefault="00B60D70" w:rsidP="008D2D4A">
            <w:pPr>
              <w:pStyle w:val="af4"/>
              <w:ind w:firstLine="0"/>
              <w:rPr>
                <w:rFonts w:ascii="Times New Roman" w:hAnsi="Times New Roman" w:cs="Times New Roman"/>
                <w:sz w:val="20"/>
                <w:szCs w:val="20"/>
              </w:rPr>
            </w:pPr>
            <w:r w:rsidRPr="00B60D70">
              <w:rPr>
                <w:rFonts w:ascii="Times New Roman" w:hAnsi="Times New Roman" w:cs="Times New Roman"/>
                <w:sz w:val="20"/>
                <w:szCs w:val="20"/>
              </w:rPr>
              <w:t>Шульга</w:t>
            </w:r>
            <w:proofErr w:type="gramStart"/>
            <w:r w:rsidRPr="00B60D70">
              <w:rPr>
                <w:rFonts w:ascii="Times New Roman" w:hAnsi="Times New Roman" w:cs="Times New Roman"/>
                <w:sz w:val="20"/>
                <w:szCs w:val="20"/>
              </w:rPr>
              <w:t xml:space="preserve">  О</w:t>
            </w:r>
            <w:proofErr w:type="gramEnd"/>
            <w:r w:rsidRPr="00B60D70">
              <w:rPr>
                <w:rFonts w:ascii="Times New Roman" w:hAnsi="Times New Roman" w:cs="Times New Roman"/>
                <w:sz w:val="20"/>
                <w:szCs w:val="20"/>
              </w:rPr>
              <w:t xml:space="preserve"> В</w:t>
            </w:r>
          </w:p>
        </w:tc>
        <w:tc>
          <w:tcPr>
            <w:tcW w:w="1718" w:type="dxa"/>
            <w:gridSpan w:val="2"/>
          </w:tcPr>
          <w:p w:rsidR="00B60D70" w:rsidRPr="00B60D70" w:rsidRDefault="00B60D70" w:rsidP="008D2D4A">
            <w:pPr>
              <w:pStyle w:val="af4"/>
              <w:ind w:firstLine="0"/>
              <w:rPr>
                <w:rFonts w:ascii="Times New Roman" w:hAnsi="Times New Roman" w:cs="Times New Roman"/>
                <w:sz w:val="20"/>
                <w:szCs w:val="20"/>
              </w:rPr>
            </w:pPr>
            <w:r w:rsidRPr="00B60D70">
              <w:rPr>
                <w:rFonts w:ascii="Times New Roman" w:hAnsi="Times New Roman" w:cs="Times New Roman"/>
                <w:sz w:val="20"/>
                <w:szCs w:val="20"/>
              </w:rPr>
              <w:t>В сроки начисления аванса и заработной платы</w:t>
            </w:r>
          </w:p>
        </w:tc>
      </w:tr>
      <w:tr w:rsidR="00B60D70" w:rsidRPr="00B60D70" w:rsidTr="008D2D4A">
        <w:tc>
          <w:tcPr>
            <w:tcW w:w="3835" w:type="dxa"/>
            <w:gridSpan w:val="2"/>
          </w:tcPr>
          <w:p w:rsidR="00B60D70" w:rsidRPr="00B60D70" w:rsidRDefault="00B60D70" w:rsidP="008D2D4A">
            <w:pPr>
              <w:pStyle w:val="af4"/>
              <w:ind w:firstLine="0"/>
              <w:rPr>
                <w:rFonts w:ascii="Times New Roman" w:hAnsi="Times New Roman" w:cs="Times New Roman"/>
                <w:sz w:val="20"/>
                <w:szCs w:val="20"/>
              </w:rPr>
            </w:pPr>
            <w:r w:rsidRPr="00B60D70">
              <w:rPr>
                <w:rFonts w:ascii="Times New Roman" w:hAnsi="Times New Roman" w:cs="Times New Roman"/>
                <w:sz w:val="20"/>
                <w:szCs w:val="20"/>
              </w:rPr>
              <w:t>2. Табель учета использования рабочего времени</w:t>
            </w:r>
          </w:p>
        </w:tc>
        <w:tc>
          <w:tcPr>
            <w:tcW w:w="1791" w:type="dxa"/>
            <w:gridSpan w:val="3"/>
          </w:tcPr>
          <w:p w:rsidR="00B60D70" w:rsidRPr="00B60D70" w:rsidRDefault="00B60D70" w:rsidP="008D2D4A">
            <w:pPr>
              <w:pStyle w:val="af4"/>
              <w:ind w:firstLine="0"/>
              <w:rPr>
                <w:rFonts w:ascii="Times New Roman" w:hAnsi="Times New Roman" w:cs="Times New Roman"/>
                <w:sz w:val="20"/>
                <w:szCs w:val="20"/>
              </w:rPr>
            </w:pPr>
            <w:r w:rsidRPr="00B60D70">
              <w:rPr>
                <w:rFonts w:ascii="Times New Roman" w:hAnsi="Times New Roman" w:cs="Times New Roman"/>
                <w:sz w:val="20"/>
                <w:szCs w:val="20"/>
              </w:rPr>
              <w:t>Шульга</w:t>
            </w:r>
            <w:proofErr w:type="gramStart"/>
            <w:r w:rsidRPr="00B60D70">
              <w:rPr>
                <w:rFonts w:ascii="Times New Roman" w:hAnsi="Times New Roman" w:cs="Times New Roman"/>
                <w:sz w:val="20"/>
                <w:szCs w:val="20"/>
              </w:rPr>
              <w:t xml:space="preserve">  О</w:t>
            </w:r>
            <w:proofErr w:type="gramEnd"/>
            <w:r w:rsidRPr="00B60D70">
              <w:rPr>
                <w:rFonts w:ascii="Times New Roman" w:hAnsi="Times New Roman" w:cs="Times New Roman"/>
                <w:sz w:val="20"/>
                <w:szCs w:val="20"/>
              </w:rPr>
              <w:t xml:space="preserve"> В</w:t>
            </w:r>
          </w:p>
        </w:tc>
        <w:tc>
          <w:tcPr>
            <w:tcW w:w="1964" w:type="dxa"/>
          </w:tcPr>
          <w:p w:rsidR="00B60D70" w:rsidRPr="00B60D70" w:rsidRDefault="00B60D70" w:rsidP="008D2D4A">
            <w:pPr>
              <w:pStyle w:val="af4"/>
              <w:ind w:firstLine="0"/>
              <w:rPr>
                <w:rFonts w:ascii="Times New Roman" w:hAnsi="Times New Roman" w:cs="Times New Roman"/>
                <w:sz w:val="20"/>
                <w:szCs w:val="20"/>
              </w:rPr>
            </w:pPr>
            <w:r w:rsidRPr="00B60D70">
              <w:rPr>
                <w:rFonts w:ascii="Times New Roman" w:hAnsi="Times New Roman" w:cs="Times New Roman"/>
                <w:sz w:val="20"/>
                <w:szCs w:val="20"/>
              </w:rPr>
              <w:t>Не позднее  25 числа текущего месяца</w:t>
            </w:r>
          </w:p>
        </w:tc>
        <w:tc>
          <w:tcPr>
            <w:tcW w:w="1542" w:type="dxa"/>
          </w:tcPr>
          <w:p w:rsidR="00B60D70" w:rsidRPr="00B60D70" w:rsidRDefault="00B60D70" w:rsidP="008D2D4A">
            <w:pPr>
              <w:pStyle w:val="af4"/>
              <w:ind w:firstLine="0"/>
              <w:rPr>
                <w:rFonts w:ascii="Times New Roman" w:hAnsi="Times New Roman" w:cs="Times New Roman"/>
                <w:sz w:val="20"/>
                <w:szCs w:val="20"/>
              </w:rPr>
            </w:pPr>
            <w:r w:rsidRPr="00B60D70">
              <w:rPr>
                <w:rFonts w:ascii="Times New Roman" w:hAnsi="Times New Roman" w:cs="Times New Roman"/>
                <w:sz w:val="20"/>
                <w:szCs w:val="20"/>
              </w:rPr>
              <w:t xml:space="preserve">Бухгалтерия, </w:t>
            </w:r>
            <w:proofErr w:type="spellStart"/>
            <w:r w:rsidRPr="00B60D70">
              <w:rPr>
                <w:rFonts w:ascii="Times New Roman" w:hAnsi="Times New Roman" w:cs="Times New Roman"/>
                <w:sz w:val="20"/>
                <w:szCs w:val="20"/>
              </w:rPr>
              <w:t>Голоменцева</w:t>
            </w:r>
            <w:proofErr w:type="spellEnd"/>
            <w:proofErr w:type="gramStart"/>
            <w:r w:rsidRPr="00B60D70">
              <w:rPr>
                <w:rFonts w:ascii="Times New Roman" w:hAnsi="Times New Roman" w:cs="Times New Roman"/>
                <w:sz w:val="20"/>
                <w:szCs w:val="20"/>
              </w:rPr>
              <w:t xml:space="preserve"> Е</w:t>
            </w:r>
            <w:proofErr w:type="gramEnd"/>
            <w:r w:rsidRPr="00B60D70">
              <w:rPr>
                <w:rFonts w:ascii="Times New Roman" w:hAnsi="Times New Roman" w:cs="Times New Roman"/>
                <w:sz w:val="20"/>
                <w:szCs w:val="20"/>
              </w:rPr>
              <w:t xml:space="preserve"> Ф  </w:t>
            </w:r>
          </w:p>
        </w:tc>
        <w:tc>
          <w:tcPr>
            <w:tcW w:w="1718" w:type="dxa"/>
            <w:gridSpan w:val="2"/>
          </w:tcPr>
          <w:p w:rsidR="00B60D70" w:rsidRPr="00B60D70" w:rsidRDefault="00B60D70" w:rsidP="008D2D4A">
            <w:pPr>
              <w:pStyle w:val="af4"/>
              <w:ind w:firstLine="0"/>
              <w:rPr>
                <w:rFonts w:ascii="Times New Roman" w:hAnsi="Times New Roman" w:cs="Times New Roman"/>
                <w:sz w:val="20"/>
                <w:szCs w:val="20"/>
              </w:rPr>
            </w:pPr>
            <w:r w:rsidRPr="00B60D70">
              <w:rPr>
                <w:rFonts w:ascii="Times New Roman" w:hAnsi="Times New Roman" w:cs="Times New Roman"/>
                <w:sz w:val="20"/>
                <w:szCs w:val="20"/>
              </w:rPr>
              <w:t>В сроки начисления аванса и заработной платы</w:t>
            </w:r>
          </w:p>
        </w:tc>
      </w:tr>
      <w:tr w:rsidR="00B60D70" w:rsidRPr="00B60D70" w:rsidTr="008D2D4A">
        <w:tc>
          <w:tcPr>
            <w:tcW w:w="3835" w:type="dxa"/>
            <w:gridSpan w:val="2"/>
          </w:tcPr>
          <w:p w:rsidR="00B60D70" w:rsidRPr="00B60D70" w:rsidRDefault="00B60D70" w:rsidP="008D2D4A">
            <w:pPr>
              <w:pStyle w:val="af4"/>
              <w:ind w:firstLine="0"/>
              <w:rPr>
                <w:rFonts w:ascii="Times New Roman" w:hAnsi="Times New Roman" w:cs="Times New Roman"/>
                <w:sz w:val="20"/>
                <w:szCs w:val="20"/>
              </w:rPr>
            </w:pPr>
            <w:r w:rsidRPr="00B60D70">
              <w:rPr>
                <w:rFonts w:ascii="Times New Roman" w:hAnsi="Times New Roman" w:cs="Times New Roman"/>
                <w:sz w:val="20"/>
                <w:szCs w:val="20"/>
              </w:rPr>
              <w:t>3. Распоряжение о предоставлении отпуска</w:t>
            </w:r>
          </w:p>
        </w:tc>
        <w:tc>
          <w:tcPr>
            <w:tcW w:w="1791" w:type="dxa"/>
            <w:gridSpan w:val="3"/>
          </w:tcPr>
          <w:p w:rsidR="00B60D70" w:rsidRPr="00B60D70" w:rsidRDefault="00B60D70" w:rsidP="008D2D4A">
            <w:pPr>
              <w:pStyle w:val="af4"/>
              <w:ind w:firstLine="0"/>
              <w:rPr>
                <w:rFonts w:ascii="Times New Roman" w:hAnsi="Times New Roman" w:cs="Times New Roman"/>
                <w:sz w:val="20"/>
                <w:szCs w:val="20"/>
              </w:rPr>
            </w:pPr>
            <w:r w:rsidRPr="00B60D70">
              <w:rPr>
                <w:rFonts w:ascii="Times New Roman" w:hAnsi="Times New Roman" w:cs="Times New Roman"/>
                <w:sz w:val="20"/>
                <w:szCs w:val="20"/>
              </w:rPr>
              <w:t>Шульга</w:t>
            </w:r>
            <w:proofErr w:type="gramStart"/>
            <w:r w:rsidRPr="00B60D70">
              <w:rPr>
                <w:rFonts w:ascii="Times New Roman" w:hAnsi="Times New Roman" w:cs="Times New Roman"/>
                <w:sz w:val="20"/>
                <w:szCs w:val="20"/>
              </w:rPr>
              <w:t xml:space="preserve">  О</w:t>
            </w:r>
            <w:proofErr w:type="gramEnd"/>
            <w:r w:rsidRPr="00B60D70">
              <w:rPr>
                <w:rFonts w:ascii="Times New Roman" w:hAnsi="Times New Roman" w:cs="Times New Roman"/>
                <w:sz w:val="20"/>
                <w:szCs w:val="20"/>
              </w:rPr>
              <w:t xml:space="preserve"> В</w:t>
            </w:r>
          </w:p>
        </w:tc>
        <w:tc>
          <w:tcPr>
            <w:tcW w:w="1964" w:type="dxa"/>
          </w:tcPr>
          <w:p w:rsidR="00B60D70" w:rsidRPr="00B60D70" w:rsidRDefault="00B60D70" w:rsidP="008D2D4A">
            <w:pPr>
              <w:pStyle w:val="af4"/>
              <w:ind w:firstLine="0"/>
              <w:rPr>
                <w:rFonts w:ascii="Times New Roman" w:hAnsi="Times New Roman" w:cs="Times New Roman"/>
                <w:sz w:val="20"/>
                <w:szCs w:val="20"/>
              </w:rPr>
            </w:pPr>
            <w:r w:rsidRPr="00B60D70">
              <w:rPr>
                <w:rFonts w:ascii="Times New Roman" w:hAnsi="Times New Roman" w:cs="Times New Roman"/>
                <w:sz w:val="20"/>
                <w:szCs w:val="20"/>
              </w:rPr>
              <w:t>За 3 дня до предоставления отпуска</w:t>
            </w:r>
          </w:p>
        </w:tc>
        <w:tc>
          <w:tcPr>
            <w:tcW w:w="1542" w:type="dxa"/>
          </w:tcPr>
          <w:p w:rsidR="00B60D70" w:rsidRPr="00B60D70" w:rsidRDefault="00B60D70" w:rsidP="008D2D4A">
            <w:pPr>
              <w:pStyle w:val="af4"/>
              <w:ind w:firstLine="0"/>
              <w:rPr>
                <w:rFonts w:ascii="Times New Roman" w:hAnsi="Times New Roman" w:cs="Times New Roman"/>
                <w:sz w:val="20"/>
                <w:szCs w:val="20"/>
              </w:rPr>
            </w:pPr>
            <w:r w:rsidRPr="00B60D70">
              <w:rPr>
                <w:rFonts w:ascii="Times New Roman" w:hAnsi="Times New Roman" w:cs="Times New Roman"/>
                <w:sz w:val="20"/>
                <w:szCs w:val="20"/>
              </w:rPr>
              <w:t xml:space="preserve">Бухгалтерия, </w:t>
            </w:r>
            <w:proofErr w:type="spellStart"/>
            <w:r w:rsidRPr="00B60D70">
              <w:rPr>
                <w:rFonts w:ascii="Times New Roman" w:hAnsi="Times New Roman" w:cs="Times New Roman"/>
                <w:sz w:val="20"/>
                <w:szCs w:val="20"/>
              </w:rPr>
              <w:t>Голоменцева</w:t>
            </w:r>
            <w:proofErr w:type="spellEnd"/>
            <w:proofErr w:type="gramStart"/>
            <w:r w:rsidRPr="00B60D70">
              <w:rPr>
                <w:rFonts w:ascii="Times New Roman" w:hAnsi="Times New Roman" w:cs="Times New Roman"/>
                <w:sz w:val="20"/>
                <w:szCs w:val="20"/>
              </w:rPr>
              <w:t xml:space="preserve"> Е</w:t>
            </w:r>
            <w:proofErr w:type="gramEnd"/>
            <w:r w:rsidRPr="00B60D70">
              <w:rPr>
                <w:rFonts w:ascii="Times New Roman" w:hAnsi="Times New Roman" w:cs="Times New Roman"/>
                <w:sz w:val="20"/>
                <w:szCs w:val="20"/>
              </w:rPr>
              <w:t xml:space="preserve"> Ф  </w:t>
            </w:r>
          </w:p>
        </w:tc>
        <w:tc>
          <w:tcPr>
            <w:tcW w:w="1718" w:type="dxa"/>
            <w:gridSpan w:val="2"/>
          </w:tcPr>
          <w:p w:rsidR="00B60D70" w:rsidRPr="00B60D70" w:rsidRDefault="00B60D70" w:rsidP="008D2D4A">
            <w:pPr>
              <w:pStyle w:val="af4"/>
              <w:ind w:firstLine="0"/>
              <w:rPr>
                <w:rFonts w:ascii="Times New Roman" w:hAnsi="Times New Roman" w:cs="Times New Roman"/>
                <w:sz w:val="20"/>
                <w:szCs w:val="20"/>
              </w:rPr>
            </w:pPr>
            <w:r w:rsidRPr="00B60D70">
              <w:rPr>
                <w:rFonts w:ascii="Times New Roman" w:hAnsi="Times New Roman" w:cs="Times New Roman"/>
                <w:sz w:val="20"/>
                <w:szCs w:val="20"/>
              </w:rPr>
              <w:t>В сроки предоставления отпуска</w:t>
            </w:r>
          </w:p>
        </w:tc>
      </w:tr>
      <w:tr w:rsidR="00B60D70" w:rsidRPr="00B60D70" w:rsidTr="008D2D4A">
        <w:tc>
          <w:tcPr>
            <w:tcW w:w="3835" w:type="dxa"/>
            <w:gridSpan w:val="2"/>
          </w:tcPr>
          <w:p w:rsidR="00B60D70" w:rsidRPr="00B60D70" w:rsidRDefault="00B60D70" w:rsidP="008D2D4A">
            <w:pPr>
              <w:pStyle w:val="af4"/>
              <w:ind w:firstLine="0"/>
              <w:rPr>
                <w:rFonts w:ascii="Times New Roman" w:hAnsi="Times New Roman" w:cs="Times New Roman"/>
                <w:sz w:val="20"/>
                <w:szCs w:val="20"/>
              </w:rPr>
            </w:pPr>
            <w:r w:rsidRPr="00B60D70">
              <w:rPr>
                <w:rFonts w:ascii="Times New Roman" w:hAnsi="Times New Roman" w:cs="Times New Roman"/>
                <w:sz w:val="20"/>
                <w:szCs w:val="20"/>
              </w:rPr>
              <w:t>4.Больничные листы по временной нетрудоспособности</w:t>
            </w:r>
          </w:p>
        </w:tc>
        <w:tc>
          <w:tcPr>
            <w:tcW w:w="1791" w:type="dxa"/>
            <w:gridSpan w:val="3"/>
          </w:tcPr>
          <w:p w:rsidR="00B60D70" w:rsidRPr="00B60D70" w:rsidRDefault="00B60D70" w:rsidP="008D2D4A">
            <w:pPr>
              <w:pStyle w:val="af4"/>
              <w:ind w:firstLine="0"/>
              <w:rPr>
                <w:rFonts w:ascii="Times New Roman" w:hAnsi="Times New Roman" w:cs="Times New Roman"/>
                <w:sz w:val="20"/>
                <w:szCs w:val="20"/>
              </w:rPr>
            </w:pPr>
            <w:r w:rsidRPr="00B60D70">
              <w:rPr>
                <w:rFonts w:ascii="Times New Roman" w:hAnsi="Times New Roman" w:cs="Times New Roman"/>
                <w:sz w:val="20"/>
                <w:szCs w:val="20"/>
              </w:rPr>
              <w:t xml:space="preserve">Бухгалтерия, </w:t>
            </w:r>
            <w:proofErr w:type="spellStart"/>
            <w:r w:rsidRPr="00B60D70">
              <w:rPr>
                <w:rFonts w:ascii="Times New Roman" w:hAnsi="Times New Roman" w:cs="Times New Roman"/>
                <w:sz w:val="20"/>
                <w:szCs w:val="20"/>
              </w:rPr>
              <w:t>Голоменцева</w:t>
            </w:r>
            <w:proofErr w:type="spellEnd"/>
            <w:proofErr w:type="gramStart"/>
            <w:r w:rsidRPr="00B60D70">
              <w:rPr>
                <w:rFonts w:ascii="Times New Roman" w:hAnsi="Times New Roman" w:cs="Times New Roman"/>
                <w:sz w:val="20"/>
                <w:szCs w:val="20"/>
              </w:rPr>
              <w:t xml:space="preserve"> Е</w:t>
            </w:r>
            <w:proofErr w:type="gramEnd"/>
            <w:r w:rsidRPr="00B60D70">
              <w:rPr>
                <w:rFonts w:ascii="Times New Roman" w:hAnsi="Times New Roman" w:cs="Times New Roman"/>
                <w:sz w:val="20"/>
                <w:szCs w:val="20"/>
              </w:rPr>
              <w:t xml:space="preserve"> Ф  </w:t>
            </w:r>
          </w:p>
        </w:tc>
        <w:tc>
          <w:tcPr>
            <w:tcW w:w="1964" w:type="dxa"/>
          </w:tcPr>
          <w:p w:rsidR="00B60D70" w:rsidRPr="00B60D70" w:rsidRDefault="00B60D70" w:rsidP="008D2D4A">
            <w:pPr>
              <w:pStyle w:val="af4"/>
              <w:ind w:firstLine="0"/>
              <w:rPr>
                <w:rFonts w:ascii="Times New Roman" w:hAnsi="Times New Roman" w:cs="Times New Roman"/>
                <w:sz w:val="20"/>
                <w:szCs w:val="20"/>
              </w:rPr>
            </w:pPr>
            <w:r w:rsidRPr="00B60D70">
              <w:rPr>
                <w:rFonts w:ascii="Times New Roman" w:hAnsi="Times New Roman" w:cs="Times New Roman"/>
                <w:sz w:val="20"/>
                <w:szCs w:val="20"/>
              </w:rPr>
              <w:t>Не позднее  2 дней после поступления</w:t>
            </w:r>
          </w:p>
        </w:tc>
        <w:tc>
          <w:tcPr>
            <w:tcW w:w="1542" w:type="dxa"/>
          </w:tcPr>
          <w:p w:rsidR="00B60D70" w:rsidRPr="00B60D70" w:rsidRDefault="00B60D70" w:rsidP="008D2D4A">
            <w:pPr>
              <w:pStyle w:val="af4"/>
              <w:ind w:firstLine="0"/>
              <w:rPr>
                <w:rFonts w:ascii="Times New Roman" w:hAnsi="Times New Roman" w:cs="Times New Roman"/>
                <w:sz w:val="20"/>
                <w:szCs w:val="20"/>
              </w:rPr>
            </w:pPr>
            <w:r w:rsidRPr="00B60D70">
              <w:rPr>
                <w:rFonts w:ascii="Times New Roman" w:hAnsi="Times New Roman" w:cs="Times New Roman"/>
                <w:sz w:val="20"/>
                <w:szCs w:val="20"/>
              </w:rPr>
              <w:t xml:space="preserve">Бухгалтерия, </w:t>
            </w:r>
            <w:proofErr w:type="spellStart"/>
            <w:r w:rsidRPr="00B60D70">
              <w:rPr>
                <w:rFonts w:ascii="Times New Roman" w:hAnsi="Times New Roman" w:cs="Times New Roman"/>
                <w:sz w:val="20"/>
                <w:szCs w:val="20"/>
              </w:rPr>
              <w:t>Голоменцева</w:t>
            </w:r>
            <w:proofErr w:type="spellEnd"/>
            <w:proofErr w:type="gramStart"/>
            <w:r w:rsidRPr="00B60D70">
              <w:rPr>
                <w:rFonts w:ascii="Times New Roman" w:hAnsi="Times New Roman" w:cs="Times New Roman"/>
                <w:sz w:val="20"/>
                <w:szCs w:val="20"/>
              </w:rPr>
              <w:t xml:space="preserve"> Е</w:t>
            </w:r>
            <w:proofErr w:type="gramEnd"/>
            <w:r w:rsidRPr="00B60D70">
              <w:rPr>
                <w:rFonts w:ascii="Times New Roman" w:hAnsi="Times New Roman" w:cs="Times New Roman"/>
                <w:sz w:val="20"/>
                <w:szCs w:val="20"/>
              </w:rPr>
              <w:t xml:space="preserve"> Ф  </w:t>
            </w:r>
          </w:p>
        </w:tc>
        <w:tc>
          <w:tcPr>
            <w:tcW w:w="1718" w:type="dxa"/>
            <w:gridSpan w:val="2"/>
          </w:tcPr>
          <w:p w:rsidR="00B60D70" w:rsidRPr="00B60D70" w:rsidRDefault="00B60D70" w:rsidP="008D2D4A">
            <w:pPr>
              <w:pStyle w:val="af4"/>
              <w:ind w:firstLine="0"/>
              <w:rPr>
                <w:rFonts w:ascii="Times New Roman" w:hAnsi="Times New Roman" w:cs="Times New Roman"/>
                <w:sz w:val="20"/>
                <w:szCs w:val="20"/>
              </w:rPr>
            </w:pPr>
            <w:r w:rsidRPr="00B60D70">
              <w:rPr>
                <w:rFonts w:ascii="Times New Roman" w:hAnsi="Times New Roman" w:cs="Times New Roman"/>
                <w:sz w:val="20"/>
                <w:szCs w:val="20"/>
              </w:rPr>
              <w:t>В течени</w:t>
            </w:r>
            <w:proofErr w:type="gramStart"/>
            <w:r w:rsidRPr="00B60D70">
              <w:rPr>
                <w:rFonts w:ascii="Times New Roman" w:hAnsi="Times New Roman" w:cs="Times New Roman"/>
                <w:sz w:val="20"/>
                <w:szCs w:val="20"/>
              </w:rPr>
              <w:t>и</w:t>
            </w:r>
            <w:proofErr w:type="gramEnd"/>
            <w:r w:rsidRPr="00B60D70">
              <w:rPr>
                <w:rFonts w:ascii="Times New Roman" w:hAnsi="Times New Roman" w:cs="Times New Roman"/>
                <w:sz w:val="20"/>
                <w:szCs w:val="20"/>
              </w:rPr>
              <w:t xml:space="preserve"> 3 дней после поступления</w:t>
            </w:r>
          </w:p>
        </w:tc>
      </w:tr>
      <w:tr w:rsidR="00B60D70" w:rsidRPr="00B60D70" w:rsidTr="008D2D4A">
        <w:tc>
          <w:tcPr>
            <w:tcW w:w="3835" w:type="dxa"/>
            <w:gridSpan w:val="2"/>
          </w:tcPr>
          <w:p w:rsidR="00B60D70" w:rsidRPr="00B60D70" w:rsidRDefault="00B60D70" w:rsidP="008D2D4A">
            <w:pPr>
              <w:pStyle w:val="af4"/>
              <w:ind w:firstLine="0"/>
              <w:rPr>
                <w:rFonts w:ascii="Times New Roman" w:hAnsi="Times New Roman" w:cs="Times New Roman"/>
                <w:sz w:val="20"/>
                <w:szCs w:val="20"/>
              </w:rPr>
            </w:pPr>
            <w:r w:rsidRPr="00B60D70">
              <w:rPr>
                <w:rFonts w:ascii="Times New Roman" w:hAnsi="Times New Roman" w:cs="Times New Roman"/>
                <w:sz w:val="20"/>
                <w:szCs w:val="20"/>
              </w:rPr>
              <w:t>5. Расчетно-платежная ведомость</w:t>
            </w:r>
          </w:p>
        </w:tc>
        <w:tc>
          <w:tcPr>
            <w:tcW w:w="1791" w:type="dxa"/>
            <w:gridSpan w:val="3"/>
          </w:tcPr>
          <w:p w:rsidR="00B60D70" w:rsidRPr="00B60D70" w:rsidRDefault="00B60D70" w:rsidP="008D2D4A">
            <w:pPr>
              <w:pStyle w:val="af4"/>
              <w:ind w:firstLine="0"/>
              <w:rPr>
                <w:rFonts w:ascii="Times New Roman" w:hAnsi="Times New Roman" w:cs="Times New Roman"/>
                <w:sz w:val="20"/>
                <w:szCs w:val="20"/>
              </w:rPr>
            </w:pPr>
            <w:r w:rsidRPr="00B60D70">
              <w:rPr>
                <w:rFonts w:ascii="Times New Roman" w:hAnsi="Times New Roman" w:cs="Times New Roman"/>
                <w:sz w:val="20"/>
                <w:szCs w:val="20"/>
              </w:rPr>
              <w:t xml:space="preserve">Бухгалтерия, </w:t>
            </w:r>
            <w:proofErr w:type="spellStart"/>
            <w:r w:rsidRPr="00B60D70">
              <w:rPr>
                <w:rFonts w:ascii="Times New Roman" w:hAnsi="Times New Roman" w:cs="Times New Roman"/>
                <w:sz w:val="20"/>
                <w:szCs w:val="20"/>
              </w:rPr>
              <w:t>Голоменцева</w:t>
            </w:r>
            <w:proofErr w:type="spellEnd"/>
            <w:proofErr w:type="gramStart"/>
            <w:r w:rsidRPr="00B60D70">
              <w:rPr>
                <w:rFonts w:ascii="Times New Roman" w:hAnsi="Times New Roman" w:cs="Times New Roman"/>
                <w:sz w:val="20"/>
                <w:szCs w:val="20"/>
              </w:rPr>
              <w:t xml:space="preserve"> Е</w:t>
            </w:r>
            <w:proofErr w:type="gramEnd"/>
            <w:r w:rsidRPr="00B60D70">
              <w:rPr>
                <w:rFonts w:ascii="Times New Roman" w:hAnsi="Times New Roman" w:cs="Times New Roman"/>
                <w:sz w:val="20"/>
                <w:szCs w:val="20"/>
              </w:rPr>
              <w:t xml:space="preserve"> Ф  </w:t>
            </w:r>
          </w:p>
        </w:tc>
        <w:tc>
          <w:tcPr>
            <w:tcW w:w="1964" w:type="dxa"/>
          </w:tcPr>
          <w:p w:rsidR="00B60D70" w:rsidRPr="00B60D70" w:rsidRDefault="00B60D70" w:rsidP="008D2D4A">
            <w:pPr>
              <w:pStyle w:val="af4"/>
              <w:ind w:firstLine="0"/>
              <w:rPr>
                <w:rFonts w:ascii="Times New Roman" w:hAnsi="Times New Roman" w:cs="Times New Roman"/>
                <w:sz w:val="20"/>
                <w:szCs w:val="20"/>
              </w:rPr>
            </w:pPr>
            <w:r w:rsidRPr="00B60D70">
              <w:rPr>
                <w:rFonts w:ascii="Times New Roman" w:hAnsi="Times New Roman" w:cs="Times New Roman"/>
                <w:sz w:val="20"/>
                <w:szCs w:val="20"/>
              </w:rPr>
              <w:t>В сроки начисления заработной платы</w:t>
            </w:r>
          </w:p>
        </w:tc>
        <w:tc>
          <w:tcPr>
            <w:tcW w:w="1542" w:type="dxa"/>
          </w:tcPr>
          <w:p w:rsidR="00B60D70" w:rsidRPr="00B60D70" w:rsidRDefault="00B60D70" w:rsidP="008D2D4A">
            <w:pPr>
              <w:pStyle w:val="af4"/>
              <w:ind w:firstLine="0"/>
              <w:rPr>
                <w:rFonts w:ascii="Times New Roman" w:hAnsi="Times New Roman" w:cs="Times New Roman"/>
                <w:sz w:val="20"/>
                <w:szCs w:val="20"/>
              </w:rPr>
            </w:pPr>
            <w:r w:rsidRPr="00B60D70">
              <w:rPr>
                <w:rFonts w:ascii="Times New Roman" w:hAnsi="Times New Roman" w:cs="Times New Roman"/>
                <w:sz w:val="20"/>
                <w:szCs w:val="20"/>
              </w:rPr>
              <w:t xml:space="preserve">Бухгалтерия, </w:t>
            </w:r>
            <w:proofErr w:type="spellStart"/>
            <w:r w:rsidRPr="00B60D70">
              <w:rPr>
                <w:rFonts w:ascii="Times New Roman" w:hAnsi="Times New Roman" w:cs="Times New Roman"/>
                <w:sz w:val="20"/>
                <w:szCs w:val="20"/>
              </w:rPr>
              <w:t>Голоменцева</w:t>
            </w:r>
            <w:proofErr w:type="spellEnd"/>
            <w:proofErr w:type="gramStart"/>
            <w:r w:rsidRPr="00B60D70">
              <w:rPr>
                <w:rFonts w:ascii="Times New Roman" w:hAnsi="Times New Roman" w:cs="Times New Roman"/>
                <w:sz w:val="20"/>
                <w:szCs w:val="20"/>
              </w:rPr>
              <w:t xml:space="preserve"> Е</w:t>
            </w:r>
            <w:proofErr w:type="gramEnd"/>
            <w:r w:rsidRPr="00B60D70">
              <w:rPr>
                <w:rFonts w:ascii="Times New Roman" w:hAnsi="Times New Roman" w:cs="Times New Roman"/>
                <w:sz w:val="20"/>
                <w:szCs w:val="20"/>
              </w:rPr>
              <w:t xml:space="preserve"> Ф  </w:t>
            </w:r>
          </w:p>
        </w:tc>
        <w:tc>
          <w:tcPr>
            <w:tcW w:w="1718" w:type="dxa"/>
            <w:gridSpan w:val="2"/>
          </w:tcPr>
          <w:p w:rsidR="00B60D70" w:rsidRPr="00B60D70" w:rsidRDefault="00B60D70" w:rsidP="008D2D4A">
            <w:pPr>
              <w:pStyle w:val="af4"/>
              <w:ind w:firstLine="0"/>
              <w:rPr>
                <w:rFonts w:ascii="Times New Roman" w:hAnsi="Times New Roman" w:cs="Times New Roman"/>
                <w:sz w:val="20"/>
                <w:szCs w:val="20"/>
              </w:rPr>
            </w:pPr>
            <w:r w:rsidRPr="00B60D70">
              <w:rPr>
                <w:rFonts w:ascii="Times New Roman" w:hAnsi="Times New Roman" w:cs="Times New Roman"/>
                <w:sz w:val="20"/>
                <w:szCs w:val="20"/>
              </w:rPr>
              <w:t>В сроки начисления заработной платы</w:t>
            </w:r>
          </w:p>
        </w:tc>
      </w:tr>
      <w:tr w:rsidR="00B60D70" w:rsidRPr="00B60D70" w:rsidTr="008D2D4A">
        <w:tc>
          <w:tcPr>
            <w:tcW w:w="10850" w:type="dxa"/>
            <w:gridSpan w:val="9"/>
          </w:tcPr>
          <w:p w:rsidR="00B60D70" w:rsidRPr="00B60D70" w:rsidRDefault="00B60D70" w:rsidP="008D2D4A">
            <w:pPr>
              <w:pStyle w:val="af4"/>
              <w:ind w:firstLine="0"/>
              <w:jc w:val="center"/>
              <w:rPr>
                <w:rFonts w:ascii="Times New Roman" w:hAnsi="Times New Roman" w:cs="Times New Roman"/>
                <w:sz w:val="20"/>
                <w:szCs w:val="20"/>
              </w:rPr>
            </w:pPr>
            <w:r w:rsidRPr="00B60D70">
              <w:rPr>
                <w:rFonts w:ascii="Times New Roman" w:hAnsi="Times New Roman" w:cs="Times New Roman"/>
                <w:b/>
                <w:bCs/>
                <w:sz w:val="20"/>
                <w:szCs w:val="20"/>
                <w:lang w:val="en-US"/>
              </w:rPr>
              <w:t>II</w:t>
            </w:r>
            <w:r w:rsidRPr="00B60D70">
              <w:rPr>
                <w:rFonts w:ascii="Times New Roman" w:hAnsi="Times New Roman" w:cs="Times New Roman"/>
                <w:b/>
                <w:bCs/>
                <w:sz w:val="20"/>
                <w:szCs w:val="20"/>
              </w:rPr>
              <w:t>. Расчеты с подотчетными лицами, кассовые и банковские операции</w:t>
            </w:r>
          </w:p>
        </w:tc>
      </w:tr>
      <w:tr w:rsidR="00B60D70" w:rsidRPr="00B60D70" w:rsidTr="008D2D4A">
        <w:tc>
          <w:tcPr>
            <w:tcW w:w="3762" w:type="dxa"/>
          </w:tcPr>
          <w:p w:rsidR="00B60D70" w:rsidRPr="00B60D70" w:rsidRDefault="00B60D70" w:rsidP="008D2D4A">
            <w:pPr>
              <w:pStyle w:val="af4"/>
              <w:ind w:firstLine="0"/>
              <w:rPr>
                <w:rFonts w:ascii="Times New Roman" w:hAnsi="Times New Roman" w:cs="Times New Roman"/>
                <w:sz w:val="20"/>
                <w:szCs w:val="20"/>
              </w:rPr>
            </w:pPr>
            <w:r w:rsidRPr="00B60D70">
              <w:rPr>
                <w:rFonts w:ascii="Times New Roman" w:hAnsi="Times New Roman" w:cs="Times New Roman"/>
                <w:sz w:val="20"/>
                <w:szCs w:val="20"/>
              </w:rPr>
              <w:t>1. Заявление на получение денег на хозяйственные и другие нужды</w:t>
            </w:r>
          </w:p>
        </w:tc>
        <w:tc>
          <w:tcPr>
            <w:tcW w:w="1843" w:type="dxa"/>
            <w:gridSpan w:val="3"/>
          </w:tcPr>
          <w:p w:rsidR="00B60D70" w:rsidRPr="00B60D70" w:rsidRDefault="00B60D70" w:rsidP="008D2D4A">
            <w:pPr>
              <w:pStyle w:val="af4"/>
              <w:ind w:firstLine="0"/>
              <w:rPr>
                <w:rFonts w:ascii="Times New Roman" w:hAnsi="Times New Roman" w:cs="Times New Roman"/>
                <w:sz w:val="20"/>
                <w:szCs w:val="20"/>
              </w:rPr>
            </w:pPr>
            <w:r w:rsidRPr="00B60D70">
              <w:rPr>
                <w:rFonts w:ascii="Times New Roman" w:hAnsi="Times New Roman" w:cs="Times New Roman"/>
                <w:sz w:val="20"/>
                <w:szCs w:val="20"/>
              </w:rPr>
              <w:t>Подотчетные лица</w:t>
            </w:r>
          </w:p>
        </w:tc>
        <w:tc>
          <w:tcPr>
            <w:tcW w:w="1985" w:type="dxa"/>
            <w:gridSpan w:val="2"/>
            <w:tcBorders>
              <w:right w:val="nil"/>
            </w:tcBorders>
          </w:tcPr>
          <w:p w:rsidR="00B60D70" w:rsidRPr="00B60D70" w:rsidRDefault="00B60D70" w:rsidP="008D2D4A">
            <w:pPr>
              <w:pStyle w:val="af4"/>
              <w:ind w:firstLine="0"/>
              <w:rPr>
                <w:rFonts w:ascii="Times New Roman" w:hAnsi="Times New Roman" w:cs="Times New Roman"/>
                <w:sz w:val="20"/>
                <w:szCs w:val="20"/>
              </w:rPr>
            </w:pPr>
            <w:r w:rsidRPr="00B60D70">
              <w:rPr>
                <w:rFonts w:ascii="Times New Roman" w:hAnsi="Times New Roman" w:cs="Times New Roman"/>
                <w:sz w:val="20"/>
                <w:szCs w:val="20"/>
              </w:rPr>
              <w:t>По требованию</w:t>
            </w:r>
          </w:p>
        </w:tc>
        <w:tc>
          <w:tcPr>
            <w:tcW w:w="1559" w:type="dxa"/>
            <w:gridSpan w:val="2"/>
          </w:tcPr>
          <w:p w:rsidR="00B60D70" w:rsidRPr="00B60D70" w:rsidRDefault="00B60D70" w:rsidP="008D2D4A">
            <w:pPr>
              <w:pStyle w:val="af4"/>
              <w:ind w:firstLine="0"/>
              <w:rPr>
                <w:rFonts w:ascii="Times New Roman" w:hAnsi="Times New Roman" w:cs="Times New Roman"/>
                <w:sz w:val="20"/>
                <w:szCs w:val="20"/>
              </w:rPr>
            </w:pPr>
            <w:r w:rsidRPr="00B60D70">
              <w:rPr>
                <w:rFonts w:ascii="Times New Roman" w:hAnsi="Times New Roman" w:cs="Times New Roman"/>
                <w:sz w:val="20"/>
                <w:szCs w:val="20"/>
              </w:rPr>
              <w:t>Щербакова</w:t>
            </w:r>
            <w:proofErr w:type="gramStart"/>
            <w:r w:rsidRPr="00B60D70">
              <w:rPr>
                <w:rFonts w:ascii="Times New Roman" w:hAnsi="Times New Roman" w:cs="Times New Roman"/>
                <w:sz w:val="20"/>
                <w:szCs w:val="20"/>
              </w:rPr>
              <w:t xml:space="preserve"> Т</w:t>
            </w:r>
            <w:proofErr w:type="gramEnd"/>
            <w:r w:rsidRPr="00B60D70">
              <w:rPr>
                <w:rFonts w:ascii="Times New Roman" w:hAnsi="Times New Roman" w:cs="Times New Roman"/>
                <w:sz w:val="20"/>
                <w:szCs w:val="20"/>
              </w:rPr>
              <w:t xml:space="preserve"> В </w:t>
            </w:r>
          </w:p>
        </w:tc>
        <w:tc>
          <w:tcPr>
            <w:tcW w:w="1701" w:type="dxa"/>
          </w:tcPr>
          <w:p w:rsidR="00B60D70" w:rsidRPr="00B60D70" w:rsidRDefault="00B60D70" w:rsidP="008D2D4A">
            <w:pPr>
              <w:pStyle w:val="af4"/>
              <w:ind w:firstLine="0"/>
              <w:rPr>
                <w:rFonts w:ascii="Times New Roman" w:hAnsi="Times New Roman" w:cs="Times New Roman"/>
                <w:sz w:val="20"/>
                <w:szCs w:val="20"/>
              </w:rPr>
            </w:pPr>
            <w:r w:rsidRPr="00B60D70">
              <w:rPr>
                <w:rFonts w:ascii="Times New Roman" w:hAnsi="Times New Roman" w:cs="Times New Roman"/>
                <w:sz w:val="20"/>
                <w:szCs w:val="20"/>
              </w:rPr>
              <w:t>За 2 дня до момента выдачи денег</w:t>
            </w:r>
          </w:p>
        </w:tc>
      </w:tr>
      <w:tr w:rsidR="00B60D70" w:rsidRPr="00B60D70" w:rsidTr="008D2D4A">
        <w:tc>
          <w:tcPr>
            <w:tcW w:w="3762" w:type="dxa"/>
          </w:tcPr>
          <w:p w:rsidR="00B60D70" w:rsidRPr="00B60D70" w:rsidRDefault="00B60D70" w:rsidP="008D2D4A">
            <w:pPr>
              <w:pStyle w:val="af4"/>
              <w:ind w:firstLine="0"/>
              <w:rPr>
                <w:rFonts w:ascii="Times New Roman" w:hAnsi="Times New Roman" w:cs="Times New Roman"/>
                <w:sz w:val="20"/>
                <w:szCs w:val="20"/>
              </w:rPr>
            </w:pPr>
            <w:r w:rsidRPr="00B60D70">
              <w:rPr>
                <w:rFonts w:ascii="Times New Roman" w:hAnsi="Times New Roman" w:cs="Times New Roman"/>
                <w:sz w:val="20"/>
                <w:szCs w:val="20"/>
              </w:rPr>
              <w:t>2. Авансовые отчеты</w:t>
            </w:r>
          </w:p>
        </w:tc>
        <w:tc>
          <w:tcPr>
            <w:tcW w:w="1843" w:type="dxa"/>
            <w:gridSpan w:val="3"/>
          </w:tcPr>
          <w:p w:rsidR="00B60D70" w:rsidRPr="00B60D70" w:rsidRDefault="00B60D70" w:rsidP="008D2D4A">
            <w:pPr>
              <w:pStyle w:val="af4"/>
              <w:ind w:firstLine="0"/>
              <w:rPr>
                <w:rFonts w:ascii="Times New Roman" w:hAnsi="Times New Roman" w:cs="Times New Roman"/>
                <w:sz w:val="20"/>
                <w:szCs w:val="20"/>
              </w:rPr>
            </w:pPr>
            <w:r w:rsidRPr="00B60D70">
              <w:rPr>
                <w:rFonts w:ascii="Times New Roman" w:hAnsi="Times New Roman" w:cs="Times New Roman"/>
                <w:sz w:val="20"/>
                <w:szCs w:val="20"/>
              </w:rPr>
              <w:t>Подотчетные лица</w:t>
            </w:r>
          </w:p>
        </w:tc>
        <w:tc>
          <w:tcPr>
            <w:tcW w:w="1985" w:type="dxa"/>
            <w:gridSpan w:val="2"/>
          </w:tcPr>
          <w:p w:rsidR="00B60D70" w:rsidRPr="00B60D70" w:rsidRDefault="00B60D70" w:rsidP="008D2D4A">
            <w:pPr>
              <w:pStyle w:val="af4"/>
              <w:ind w:firstLine="0"/>
              <w:jc w:val="left"/>
              <w:rPr>
                <w:rFonts w:ascii="Times New Roman" w:hAnsi="Times New Roman" w:cs="Times New Roman"/>
                <w:sz w:val="20"/>
                <w:szCs w:val="20"/>
              </w:rPr>
            </w:pPr>
            <w:r w:rsidRPr="00B60D70">
              <w:rPr>
                <w:rFonts w:ascii="Times New Roman" w:hAnsi="Times New Roman" w:cs="Times New Roman"/>
                <w:sz w:val="20"/>
                <w:szCs w:val="20"/>
              </w:rPr>
              <w:t>В течение 15 дней со дня получения сре</w:t>
            </w:r>
            <w:proofErr w:type="gramStart"/>
            <w:r w:rsidRPr="00B60D70">
              <w:rPr>
                <w:rFonts w:ascii="Times New Roman" w:hAnsi="Times New Roman" w:cs="Times New Roman"/>
                <w:sz w:val="20"/>
                <w:szCs w:val="20"/>
              </w:rPr>
              <w:t>дств в п</w:t>
            </w:r>
            <w:proofErr w:type="gramEnd"/>
            <w:r w:rsidRPr="00B60D70">
              <w:rPr>
                <w:rFonts w:ascii="Times New Roman" w:hAnsi="Times New Roman" w:cs="Times New Roman"/>
                <w:sz w:val="20"/>
                <w:szCs w:val="20"/>
              </w:rPr>
              <w:t>одотчет</w:t>
            </w:r>
          </w:p>
          <w:p w:rsidR="00B60D70" w:rsidRPr="00B60D70" w:rsidRDefault="00B60D70" w:rsidP="008D2D4A">
            <w:pPr>
              <w:pStyle w:val="af4"/>
              <w:ind w:firstLine="0"/>
              <w:jc w:val="left"/>
              <w:rPr>
                <w:rFonts w:ascii="Times New Roman" w:hAnsi="Times New Roman" w:cs="Times New Roman"/>
                <w:sz w:val="20"/>
                <w:szCs w:val="20"/>
              </w:rPr>
            </w:pPr>
          </w:p>
        </w:tc>
        <w:tc>
          <w:tcPr>
            <w:tcW w:w="1559" w:type="dxa"/>
            <w:gridSpan w:val="2"/>
          </w:tcPr>
          <w:p w:rsidR="00B60D70" w:rsidRPr="00B60D70" w:rsidRDefault="00B60D70" w:rsidP="008D2D4A">
            <w:pPr>
              <w:pStyle w:val="af4"/>
              <w:ind w:firstLine="0"/>
              <w:rPr>
                <w:rFonts w:ascii="Times New Roman" w:hAnsi="Times New Roman" w:cs="Times New Roman"/>
                <w:sz w:val="20"/>
                <w:szCs w:val="20"/>
              </w:rPr>
            </w:pPr>
            <w:r w:rsidRPr="00B60D70">
              <w:rPr>
                <w:rFonts w:ascii="Times New Roman" w:hAnsi="Times New Roman" w:cs="Times New Roman"/>
                <w:sz w:val="20"/>
                <w:szCs w:val="20"/>
              </w:rPr>
              <w:t>Щербакова</w:t>
            </w:r>
            <w:proofErr w:type="gramStart"/>
            <w:r w:rsidRPr="00B60D70">
              <w:rPr>
                <w:rFonts w:ascii="Times New Roman" w:hAnsi="Times New Roman" w:cs="Times New Roman"/>
                <w:sz w:val="20"/>
                <w:szCs w:val="20"/>
              </w:rPr>
              <w:t xml:space="preserve"> Т</w:t>
            </w:r>
            <w:proofErr w:type="gramEnd"/>
            <w:r w:rsidRPr="00B60D70">
              <w:rPr>
                <w:rFonts w:ascii="Times New Roman" w:hAnsi="Times New Roman" w:cs="Times New Roman"/>
                <w:sz w:val="20"/>
                <w:szCs w:val="20"/>
              </w:rPr>
              <w:t xml:space="preserve"> В </w:t>
            </w:r>
          </w:p>
        </w:tc>
        <w:tc>
          <w:tcPr>
            <w:tcW w:w="1701" w:type="dxa"/>
          </w:tcPr>
          <w:p w:rsidR="00B60D70" w:rsidRPr="00B60D70" w:rsidRDefault="00B60D70" w:rsidP="008D2D4A">
            <w:pPr>
              <w:pStyle w:val="af4"/>
              <w:ind w:firstLine="0"/>
              <w:rPr>
                <w:rFonts w:ascii="Times New Roman" w:hAnsi="Times New Roman" w:cs="Times New Roman"/>
                <w:sz w:val="20"/>
                <w:szCs w:val="20"/>
              </w:rPr>
            </w:pPr>
            <w:r w:rsidRPr="00B60D70">
              <w:rPr>
                <w:rFonts w:ascii="Times New Roman" w:hAnsi="Times New Roman" w:cs="Times New Roman"/>
                <w:sz w:val="20"/>
                <w:szCs w:val="20"/>
              </w:rPr>
              <w:t>По мере поступления</w:t>
            </w:r>
          </w:p>
        </w:tc>
      </w:tr>
      <w:tr w:rsidR="00B60D70" w:rsidRPr="00B60D70" w:rsidTr="008D2D4A">
        <w:tc>
          <w:tcPr>
            <w:tcW w:w="3762" w:type="dxa"/>
          </w:tcPr>
          <w:p w:rsidR="00B60D70" w:rsidRPr="00B60D70" w:rsidRDefault="00B60D70" w:rsidP="008D2D4A">
            <w:pPr>
              <w:pStyle w:val="af4"/>
              <w:ind w:firstLine="0"/>
              <w:jc w:val="left"/>
              <w:rPr>
                <w:rFonts w:ascii="Times New Roman" w:hAnsi="Times New Roman" w:cs="Times New Roman"/>
                <w:sz w:val="20"/>
                <w:szCs w:val="20"/>
              </w:rPr>
            </w:pPr>
            <w:r w:rsidRPr="00B60D70">
              <w:rPr>
                <w:rFonts w:ascii="Times New Roman" w:hAnsi="Times New Roman" w:cs="Times New Roman"/>
                <w:sz w:val="20"/>
                <w:szCs w:val="20"/>
              </w:rPr>
              <w:t>3. Выписки банка</w:t>
            </w:r>
          </w:p>
        </w:tc>
        <w:tc>
          <w:tcPr>
            <w:tcW w:w="1843" w:type="dxa"/>
            <w:gridSpan w:val="3"/>
          </w:tcPr>
          <w:p w:rsidR="00B60D70" w:rsidRPr="00B60D70" w:rsidRDefault="00B60D70" w:rsidP="008D2D4A">
            <w:pPr>
              <w:pStyle w:val="af4"/>
              <w:ind w:firstLine="0"/>
              <w:jc w:val="left"/>
              <w:rPr>
                <w:rFonts w:ascii="Times New Roman" w:hAnsi="Times New Roman" w:cs="Times New Roman"/>
                <w:sz w:val="20"/>
                <w:szCs w:val="20"/>
              </w:rPr>
            </w:pPr>
            <w:r w:rsidRPr="00B60D70">
              <w:rPr>
                <w:rFonts w:ascii="Times New Roman" w:hAnsi="Times New Roman" w:cs="Times New Roman"/>
                <w:sz w:val="20"/>
                <w:szCs w:val="20"/>
              </w:rPr>
              <w:t>Щербакова</w:t>
            </w:r>
            <w:proofErr w:type="gramStart"/>
            <w:r w:rsidRPr="00B60D70">
              <w:rPr>
                <w:rFonts w:ascii="Times New Roman" w:hAnsi="Times New Roman" w:cs="Times New Roman"/>
                <w:sz w:val="20"/>
                <w:szCs w:val="20"/>
              </w:rPr>
              <w:t xml:space="preserve"> Т</w:t>
            </w:r>
            <w:proofErr w:type="gramEnd"/>
            <w:r w:rsidRPr="00B60D70">
              <w:rPr>
                <w:rFonts w:ascii="Times New Roman" w:hAnsi="Times New Roman" w:cs="Times New Roman"/>
                <w:sz w:val="20"/>
                <w:szCs w:val="20"/>
              </w:rPr>
              <w:t xml:space="preserve"> В</w:t>
            </w:r>
          </w:p>
        </w:tc>
        <w:tc>
          <w:tcPr>
            <w:tcW w:w="1985" w:type="dxa"/>
            <w:gridSpan w:val="2"/>
          </w:tcPr>
          <w:p w:rsidR="00B60D70" w:rsidRPr="00B60D70" w:rsidRDefault="00B60D70" w:rsidP="008D2D4A">
            <w:pPr>
              <w:pStyle w:val="af4"/>
              <w:ind w:firstLine="0"/>
              <w:jc w:val="left"/>
              <w:rPr>
                <w:rFonts w:ascii="Times New Roman" w:hAnsi="Times New Roman" w:cs="Times New Roman"/>
                <w:sz w:val="20"/>
                <w:szCs w:val="20"/>
              </w:rPr>
            </w:pPr>
            <w:r w:rsidRPr="00B60D70">
              <w:rPr>
                <w:rFonts w:ascii="Times New Roman" w:hAnsi="Times New Roman" w:cs="Times New Roman"/>
                <w:sz w:val="20"/>
                <w:szCs w:val="20"/>
              </w:rPr>
              <w:t>По мере совершения операций</w:t>
            </w:r>
          </w:p>
          <w:p w:rsidR="00B60D70" w:rsidRPr="00B60D70" w:rsidRDefault="00B60D70" w:rsidP="008D2D4A">
            <w:pPr>
              <w:pStyle w:val="af4"/>
              <w:ind w:firstLine="0"/>
              <w:jc w:val="left"/>
              <w:rPr>
                <w:rFonts w:ascii="Times New Roman" w:hAnsi="Times New Roman" w:cs="Times New Roman"/>
                <w:sz w:val="20"/>
                <w:szCs w:val="20"/>
              </w:rPr>
            </w:pPr>
          </w:p>
        </w:tc>
        <w:tc>
          <w:tcPr>
            <w:tcW w:w="1559" w:type="dxa"/>
            <w:gridSpan w:val="2"/>
          </w:tcPr>
          <w:p w:rsidR="00B60D70" w:rsidRPr="00B60D70" w:rsidRDefault="00B60D70" w:rsidP="008D2D4A">
            <w:pPr>
              <w:pStyle w:val="af4"/>
              <w:ind w:firstLine="0"/>
              <w:jc w:val="left"/>
              <w:rPr>
                <w:rFonts w:ascii="Times New Roman" w:hAnsi="Times New Roman" w:cs="Times New Roman"/>
                <w:sz w:val="20"/>
                <w:szCs w:val="20"/>
              </w:rPr>
            </w:pPr>
            <w:r w:rsidRPr="00B60D70">
              <w:rPr>
                <w:rFonts w:ascii="Times New Roman" w:hAnsi="Times New Roman" w:cs="Times New Roman"/>
                <w:sz w:val="20"/>
                <w:szCs w:val="20"/>
              </w:rPr>
              <w:t>Щербакова</w:t>
            </w:r>
            <w:proofErr w:type="gramStart"/>
            <w:r w:rsidRPr="00B60D70">
              <w:rPr>
                <w:rFonts w:ascii="Times New Roman" w:hAnsi="Times New Roman" w:cs="Times New Roman"/>
                <w:sz w:val="20"/>
                <w:szCs w:val="20"/>
              </w:rPr>
              <w:t xml:space="preserve"> Т</w:t>
            </w:r>
            <w:proofErr w:type="gramEnd"/>
            <w:r w:rsidRPr="00B60D70">
              <w:rPr>
                <w:rFonts w:ascii="Times New Roman" w:hAnsi="Times New Roman" w:cs="Times New Roman"/>
                <w:sz w:val="20"/>
                <w:szCs w:val="20"/>
              </w:rPr>
              <w:t xml:space="preserve"> В </w:t>
            </w:r>
          </w:p>
        </w:tc>
        <w:tc>
          <w:tcPr>
            <w:tcW w:w="1701" w:type="dxa"/>
          </w:tcPr>
          <w:p w:rsidR="00B60D70" w:rsidRPr="00B60D70" w:rsidRDefault="00B60D70" w:rsidP="008D2D4A">
            <w:pPr>
              <w:pStyle w:val="af4"/>
              <w:ind w:firstLine="0"/>
              <w:jc w:val="left"/>
              <w:rPr>
                <w:rFonts w:ascii="Times New Roman" w:hAnsi="Times New Roman" w:cs="Times New Roman"/>
                <w:sz w:val="20"/>
                <w:szCs w:val="20"/>
              </w:rPr>
            </w:pPr>
            <w:r w:rsidRPr="00B60D70">
              <w:rPr>
                <w:rFonts w:ascii="Times New Roman" w:hAnsi="Times New Roman" w:cs="Times New Roman"/>
                <w:sz w:val="20"/>
                <w:szCs w:val="20"/>
              </w:rPr>
              <w:t>По мере поступления</w:t>
            </w:r>
          </w:p>
        </w:tc>
      </w:tr>
      <w:tr w:rsidR="00B60D70" w:rsidRPr="00B60D70" w:rsidTr="008D2D4A">
        <w:tc>
          <w:tcPr>
            <w:tcW w:w="10850" w:type="dxa"/>
            <w:gridSpan w:val="9"/>
          </w:tcPr>
          <w:p w:rsidR="00B60D70" w:rsidRPr="00B60D70" w:rsidRDefault="00B60D70" w:rsidP="008D2D4A">
            <w:pPr>
              <w:pStyle w:val="af4"/>
              <w:ind w:firstLine="0"/>
              <w:jc w:val="center"/>
              <w:rPr>
                <w:rFonts w:ascii="Times New Roman" w:hAnsi="Times New Roman" w:cs="Times New Roman"/>
                <w:sz w:val="20"/>
                <w:szCs w:val="20"/>
              </w:rPr>
            </w:pPr>
            <w:r w:rsidRPr="00B60D70">
              <w:rPr>
                <w:rFonts w:ascii="Times New Roman" w:hAnsi="Times New Roman" w:cs="Times New Roman"/>
                <w:b/>
                <w:bCs/>
                <w:sz w:val="20"/>
                <w:szCs w:val="20"/>
                <w:lang w:val="en-US"/>
              </w:rPr>
              <w:t>III</w:t>
            </w:r>
            <w:r w:rsidRPr="00B60D70">
              <w:rPr>
                <w:rFonts w:ascii="Times New Roman" w:hAnsi="Times New Roman" w:cs="Times New Roman"/>
                <w:b/>
                <w:bCs/>
                <w:sz w:val="20"/>
                <w:szCs w:val="20"/>
              </w:rPr>
              <w:t>. Расчеты по товарно-материальным ценностям</w:t>
            </w:r>
          </w:p>
        </w:tc>
      </w:tr>
      <w:tr w:rsidR="00B60D70" w:rsidRPr="00B60D70" w:rsidTr="008D2D4A">
        <w:trPr>
          <w:cantSplit/>
        </w:trPr>
        <w:tc>
          <w:tcPr>
            <w:tcW w:w="3762" w:type="dxa"/>
          </w:tcPr>
          <w:p w:rsidR="00B60D70" w:rsidRPr="00B60D70" w:rsidRDefault="00B60D70" w:rsidP="008D2D4A">
            <w:pPr>
              <w:pStyle w:val="af4"/>
              <w:ind w:firstLine="0"/>
              <w:rPr>
                <w:rFonts w:ascii="Times New Roman" w:hAnsi="Times New Roman" w:cs="Times New Roman"/>
                <w:sz w:val="20"/>
                <w:szCs w:val="20"/>
              </w:rPr>
            </w:pPr>
            <w:r w:rsidRPr="00B60D70">
              <w:rPr>
                <w:rFonts w:ascii="Times New Roman" w:hAnsi="Times New Roman" w:cs="Times New Roman"/>
                <w:sz w:val="20"/>
                <w:szCs w:val="20"/>
              </w:rPr>
              <w:t>1. Путевые листы</w:t>
            </w:r>
          </w:p>
        </w:tc>
        <w:tc>
          <w:tcPr>
            <w:tcW w:w="1817" w:type="dxa"/>
            <w:gridSpan w:val="2"/>
          </w:tcPr>
          <w:p w:rsidR="00B60D70" w:rsidRPr="00B60D70" w:rsidRDefault="00B60D70" w:rsidP="008D2D4A">
            <w:pPr>
              <w:pStyle w:val="af4"/>
              <w:ind w:firstLine="0"/>
              <w:rPr>
                <w:rFonts w:ascii="Times New Roman" w:hAnsi="Times New Roman" w:cs="Times New Roman"/>
                <w:sz w:val="20"/>
                <w:szCs w:val="20"/>
              </w:rPr>
            </w:pPr>
            <w:r w:rsidRPr="00B60D70">
              <w:rPr>
                <w:rFonts w:ascii="Times New Roman" w:hAnsi="Times New Roman" w:cs="Times New Roman"/>
                <w:sz w:val="20"/>
                <w:szCs w:val="20"/>
              </w:rPr>
              <w:t>Водитель.</w:t>
            </w:r>
          </w:p>
        </w:tc>
        <w:tc>
          <w:tcPr>
            <w:tcW w:w="2011" w:type="dxa"/>
            <w:gridSpan w:val="3"/>
          </w:tcPr>
          <w:p w:rsidR="00B60D70" w:rsidRPr="00B60D70" w:rsidRDefault="00B60D70" w:rsidP="008D2D4A">
            <w:pPr>
              <w:pStyle w:val="af4"/>
              <w:ind w:firstLine="0"/>
              <w:rPr>
                <w:rFonts w:ascii="Times New Roman" w:hAnsi="Times New Roman" w:cs="Times New Roman"/>
                <w:sz w:val="20"/>
                <w:szCs w:val="20"/>
              </w:rPr>
            </w:pPr>
            <w:r w:rsidRPr="00B60D70">
              <w:rPr>
                <w:rFonts w:ascii="Times New Roman" w:hAnsi="Times New Roman" w:cs="Times New Roman"/>
                <w:sz w:val="20"/>
                <w:szCs w:val="20"/>
              </w:rPr>
              <w:t xml:space="preserve">Не позднее 5 числа месяца, следующего за </w:t>
            </w:r>
            <w:proofErr w:type="gramStart"/>
            <w:r w:rsidRPr="00B60D70">
              <w:rPr>
                <w:rFonts w:ascii="Times New Roman" w:hAnsi="Times New Roman" w:cs="Times New Roman"/>
                <w:sz w:val="20"/>
                <w:szCs w:val="20"/>
              </w:rPr>
              <w:t>отчетным</w:t>
            </w:r>
            <w:proofErr w:type="gramEnd"/>
            <w:r w:rsidRPr="00B60D70">
              <w:rPr>
                <w:rFonts w:ascii="Times New Roman" w:hAnsi="Times New Roman" w:cs="Times New Roman"/>
                <w:sz w:val="20"/>
                <w:szCs w:val="20"/>
              </w:rPr>
              <w:t xml:space="preserve"> </w:t>
            </w:r>
          </w:p>
        </w:tc>
        <w:tc>
          <w:tcPr>
            <w:tcW w:w="1559" w:type="dxa"/>
            <w:gridSpan w:val="2"/>
          </w:tcPr>
          <w:p w:rsidR="00B60D70" w:rsidRPr="00B60D70" w:rsidRDefault="00B60D70" w:rsidP="008D2D4A">
            <w:pPr>
              <w:pStyle w:val="af4"/>
              <w:ind w:firstLine="0"/>
              <w:rPr>
                <w:rFonts w:ascii="Times New Roman" w:hAnsi="Times New Roman" w:cs="Times New Roman"/>
                <w:sz w:val="20"/>
                <w:szCs w:val="20"/>
              </w:rPr>
            </w:pPr>
            <w:proofErr w:type="spellStart"/>
            <w:r w:rsidRPr="00B60D70">
              <w:rPr>
                <w:rFonts w:ascii="Times New Roman" w:hAnsi="Times New Roman" w:cs="Times New Roman"/>
                <w:sz w:val="20"/>
                <w:szCs w:val="20"/>
              </w:rPr>
              <w:t>Голоменцева</w:t>
            </w:r>
            <w:proofErr w:type="spellEnd"/>
            <w:proofErr w:type="gramStart"/>
            <w:r w:rsidRPr="00B60D70">
              <w:rPr>
                <w:rFonts w:ascii="Times New Roman" w:hAnsi="Times New Roman" w:cs="Times New Roman"/>
                <w:sz w:val="20"/>
                <w:szCs w:val="20"/>
              </w:rPr>
              <w:t xml:space="preserve"> Е</w:t>
            </w:r>
            <w:proofErr w:type="gramEnd"/>
            <w:r w:rsidRPr="00B60D70">
              <w:rPr>
                <w:rFonts w:ascii="Times New Roman" w:hAnsi="Times New Roman" w:cs="Times New Roman"/>
                <w:sz w:val="20"/>
                <w:szCs w:val="20"/>
              </w:rPr>
              <w:t xml:space="preserve"> Ф.</w:t>
            </w:r>
          </w:p>
        </w:tc>
        <w:tc>
          <w:tcPr>
            <w:tcW w:w="1701" w:type="dxa"/>
          </w:tcPr>
          <w:p w:rsidR="00B60D70" w:rsidRPr="00B60D70" w:rsidRDefault="00B60D70" w:rsidP="008D2D4A">
            <w:pPr>
              <w:pStyle w:val="af4"/>
              <w:ind w:firstLine="0"/>
              <w:rPr>
                <w:rFonts w:ascii="Times New Roman" w:hAnsi="Times New Roman" w:cs="Times New Roman"/>
                <w:sz w:val="20"/>
                <w:szCs w:val="20"/>
              </w:rPr>
            </w:pPr>
            <w:r w:rsidRPr="00B60D70">
              <w:rPr>
                <w:rFonts w:ascii="Times New Roman" w:hAnsi="Times New Roman" w:cs="Times New Roman"/>
                <w:sz w:val="20"/>
                <w:szCs w:val="20"/>
              </w:rPr>
              <w:t>По мере поступления</w:t>
            </w:r>
          </w:p>
        </w:tc>
      </w:tr>
      <w:tr w:rsidR="00B60D70" w:rsidRPr="00B60D70" w:rsidTr="008D2D4A">
        <w:tc>
          <w:tcPr>
            <w:tcW w:w="3762" w:type="dxa"/>
          </w:tcPr>
          <w:p w:rsidR="00B60D70" w:rsidRPr="00B60D70" w:rsidRDefault="00B60D70" w:rsidP="008D2D4A">
            <w:pPr>
              <w:pStyle w:val="af4"/>
              <w:ind w:firstLine="0"/>
              <w:rPr>
                <w:rFonts w:ascii="Times New Roman" w:hAnsi="Times New Roman" w:cs="Times New Roman"/>
                <w:sz w:val="20"/>
                <w:szCs w:val="20"/>
              </w:rPr>
            </w:pPr>
            <w:r w:rsidRPr="00B60D70">
              <w:rPr>
                <w:rFonts w:ascii="Times New Roman" w:hAnsi="Times New Roman" w:cs="Times New Roman"/>
                <w:sz w:val="20"/>
                <w:szCs w:val="20"/>
              </w:rPr>
              <w:t>2.Ведомость на выдачу материалов на нужды учреждения</w:t>
            </w:r>
          </w:p>
        </w:tc>
        <w:tc>
          <w:tcPr>
            <w:tcW w:w="1817" w:type="dxa"/>
            <w:gridSpan w:val="2"/>
          </w:tcPr>
          <w:p w:rsidR="00B60D70" w:rsidRPr="00B60D70" w:rsidRDefault="00B60D70" w:rsidP="008D2D4A">
            <w:pPr>
              <w:pStyle w:val="af4"/>
              <w:ind w:firstLine="0"/>
              <w:rPr>
                <w:rFonts w:ascii="Times New Roman" w:hAnsi="Times New Roman" w:cs="Times New Roman"/>
                <w:sz w:val="20"/>
                <w:szCs w:val="20"/>
              </w:rPr>
            </w:pPr>
            <w:r w:rsidRPr="00B60D70">
              <w:rPr>
                <w:rFonts w:ascii="Times New Roman" w:hAnsi="Times New Roman" w:cs="Times New Roman"/>
                <w:sz w:val="20"/>
                <w:szCs w:val="20"/>
              </w:rPr>
              <w:t>Щербакова</w:t>
            </w:r>
            <w:proofErr w:type="gramStart"/>
            <w:r w:rsidRPr="00B60D70">
              <w:rPr>
                <w:rFonts w:ascii="Times New Roman" w:hAnsi="Times New Roman" w:cs="Times New Roman"/>
                <w:sz w:val="20"/>
                <w:szCs w:val="20"/>
              </w:rPr>
              <w:t xml:space="preserve"> Т</w:t>
            </w:r>
            <w:proofErr w:type="gramEnd"/>
            <w:r w:rsidRPr="00B60D70">
              <w:rPr>
                <w:rFonts w:ascii="Times New Roman" w:hAnsi="Times New Roman" w:cs="Times New Roman"/>
                <w:sz w:val="20"/>
                <w:szCs w:val="20"/>
              </w:rPr>
              <w:t xml:space="preserve"> В</w:t>
            </w:r>
          </w:p>
        </w:tc>
        <w:tc>
          <w:tcPr>
            <w:tcW w:w="2011" w:type="dxa"/>
            <w:gridSpan w:val="3"/>
          </w:tcPr>
          <w:p w:rsidR="00B60D70" w:rsidRPr="00B60D70" w:rsidRDefault="00B60D70" w:rsidP="008D2D4A">
            <w:pPr>
              <w:pStyle w:val="af4"/>
              <w:ind w:firstLine="0"/>
              <w:jc w:val="left"/>
              <w:rPr>
                <w:rFonts w:ascii="Times New Roman" w:hAnsi="Times New Roman" w:cs="Times New Roman"/>
                <w:sz w:val="20"/>
                <w:szCs w:val="20"/>
              </w:rPr>
            </w:pPr>
            <w:r w:rsidRPr="00B60D70">
              <w:rPr>
                <w:rFonts w:ascii="Times New Roman" w:hAnsi="Times New Roman" w:cs="Times New Roman"/>
                <w:sz w:val="20"/>
                <w:szCs w:val="20"/>
              </w:rPr>
              <w:t>Не позднее 28 числа текущего месяца</w:t>
            </w:r>
          </w:p>
        </w:tc>
        <w:tc>
          <w:tcPr>
            <w:tcW w:w="1559" w:type="dxa"/>
            <w:gridSpan w:val="2"/>
          </w:tcPr>
          <w:p w:rsidR="00B60D70" w:rsidRPr="00B60D70" w:rsidRDefault="00B60D70" w:rsidP="008D2D4A">
            <w:pPr>
              <w:pStyle w:val="af4"/>
              <w:ind w:firstLine="0"/>
              <w:rPr>
                <w:rFonts w:ascii="Times New Roman" w:hAnsi="Times New Roman" w:cs="Times New Roman"/>
                <w:sz w:val="20"/>
                <w:szCs w:val="20"/>
              </w:rPr>
            </w:pPr>
            <w:r w:rsidRPr="00B60D70">
              <w:rPr>
                <w:rFonts w:ascii="Times New Roman" w:hAnsi="Times New Roman" w:cs="Times New Roman"/>
                <w:sz w:val="20"/>
                <w:szCs w:val="20"/>
              </w:rPr>
              <w:t xml:space="preserve">. </w:t>
            </w:r>
            <w:proofErr w:type="spellStart"/>
            <w:r w:rsidRPr="00B60D70">
              <w:rPr>
                <w:rFonts w:ascii="Times New Roman" w:hAnsi="Times New Roman" w:cs="Times New Roman"/>
                <w:sz w:val="20"/>
                <w:szCs w:val="20"/>
              </w:rPr>
              <w:t>Голоменцева</w:t>
            </w:r>
            <w:proofErr w:type="spellEnd"/>
            <w:proofErr w:type="gramStart"/>
            <w:r w:rsidRPr="00B60D70">
              <w:rPr>
                <w:rFonts w:ascii="Times New Roman" w:hAnsi="Times New Roman" w:cs="Times New Roman"/>
                <w:sz w:val="20"/>
                <w:szCs w:val="20"/>
              </w:rPr>
              <w:t xml:space="preserve"> Е</w:t>
            </w:r>
            <w:proofErr w:type="gramEnd"/>
            <w:r w:rsidRPr="00B60D70">
              <w:rPr>
                <w:rFonts w:ascii="Times New Roman" w:hAnsi="Times New Roman" w:cs="Times New Roman"/>
                <w:sz w:val="20"/>
                <w:szCs w:val="20"/>
              </w:rPr>
              <w:t xml:space="preserve"> Ф.</w:t>
            </w:r>
          </w:p>
        </w:tc>
        <w:tc>
          <w:tcPr>
            <w:tcW w:w="1701" w:type="dxa"/>
          </w:tcPr>
          <w:p w:rsidR="00B60D70" w:rsidRPr="00B60D70" w:rsidRDefault="00B60D70" w:rsidP="008D2D4A">
            <w:pPr>
              <w:pStyle w:val="af4"/>
              <w:ind w:firstLine="0"/>
              <w:rPr>
                <w:rFonts w:ascii="Times New Roman" w:hAnsi="Times New Roman" w:cs="Times New Roman"/>
                <w:sz w:val="20"/>
                <w:szCs w:val="20"/>
              </w:rPr>
            </w:pPr>
            <w:r w:rsidRPr="00B60D70">
              <w:rPr>
                <w:rFonts w:ascii="Times New Roman" w:hAnsi="Times New Roman" w:cs="Times New Roman"/>
                <w:sz w:val="20"/>
                <w:szCs w:val="20"/>
              </w:rPr>
              <w:t>Не позднее 30 числа</w:t>
            </w:r>
          </w:p>
        </w:tc>
      </w:tr>
      <w:tr w:rsidR="00B60D70" w:rsidRPr="00B60D70" w:rsidTr="008D2D4A">
        <w:trPr>
          <w:trHeight w:val="787"/>
        </w:trPr>
        <w:tc>
          <w:tcPr>
            <w:tcW w:w="3762" w:type="dxa"/>
          </w:tcPr>
          <w:p w:rsidR="00B60D70" w:rsidRPr="00B60D70" w:rsidRDefault="00B60D70" w:rsidP="008D2D4A">
            <w:pPr>
              <w:pStyle w:val="af4"/>
              <w:ind w:firstLine="0"/>
              <w:rPr>
                <w:rFonts w:ascii="Times New Roman" w:hAnsi="Times New Roman" w:cs="Times New Roman"/>
                <w:sz w:val="20"/>
                <w:szCs w:val="20"/>
              </w:rPr>
            </w:pPr>
            <w:r w:rsidRPr="00B60D70">
              <w:rPr>
                <w:rFonts w:ascii="Times New Roman" w:hAnsi="Times New Roman" w:cs="Times New Roman"/>
                <w:sz w:val="20"/>
                <w:szCs w:val="20"/>
              </w:rPr>
              <w:t>3. Акт на списание с баланса основных средств, акты о приеме-передаче основных средств, материалов</w:t>
            </w:r>
          </w:p>
        </w:tc>
        <w:tc>
          <w:tcPr>
            <w:tcW w:w="1817" w:type="dxa"/>
            <w:gridSpan w:val="2"/>
          </w:tcPr>
          <w:p w:rsidR="00B60D70" w:rsidRPr="00B60D70" w:rsidRDefault="00B60D70" w:rsidP="008D2D4A">
            <w:pPr>
              <w:pStyle w:val="af4"/>
              <w:tabs>
                <w:tab w:val="left" w:pos="1125"/>
              </w:tabs>
              <w:ind w:firstLine="0"/>
              <w:rPr>
                <w:rFonts w:ascii="Times New Roman" w:hAnsi="Times New Roman" w:cs="Times New Roman"/>
                <w:sz w:val="20"/>
                <w:szCs w:val="20"/>
              </w:rPr>
            </w:pPr>
            <w:r w:rsidRPr="00B60D70">
              <w:rPr>
                <w:rFonts w:ascii="Times New Roman" w:hAnsi="Times New Roman" w:cs="Times New Roman"/>
                <w:sz w:val="20"/>
                <w:szCs w:val="20"/>
              </w:rPr>
              <w:t>Щербакова</w:t>
            </w:r>
            <w:proofErr w:type="gramStart"/>
            <w:r w:rsidRPr="00B60D70">
              <w:rPr>
                <w:rFonts w:ascii="Times New Roman" w:hAnsi="Times New Roman" w:cs="Times New Roman"/>
                <w:sz w:val="20"/>
                <w:szCs w:val="20"/>
              </w:rPr>
              <w:t xml:space="preserve"> Т</w:t>
            </w:r>
            <w:proofErr w:type="gramEnd"/>
            <w:r w:rsidRPr="00B60D70">
              <w:rPr>
                <w:rFonts w:ascii="Times New Roman" w:hAnsi="Times New Roman" w:cs="Times New Roman"/>
                <w:sz w:val="20"/>
                <w:szCs w:val="20"/>
              </w:rPr>
              <w:t xml:space="preserve"> В.</w:t>
            </w:r>
          </w:p>
        </w:tc>
        <w:tc>
          <w:tcPr>
            <w:tcW w:w="2011" w:type="dxa"/>
            <w:gridSpan w:val="3"/>
          </w:tcPr>
          <w:p w:rsidR="00B60D70" w:rsidRPr="00B60D70" w:rsidRDefault="00B60D70" w:rsidP="008D2D4A">
            <w:pPr>
              <w:pStyle w:val="af4"/>
              <w:ind w:firstLine="0"/>
              <w:jc w:val="left"/>
              <w:rPr>
                <w:rFonts w:ascii="Times New Roman" w:hAnsi="Times New Roman" w:cs="Times New Roman"/>
                <w:sz w:val="20"/>
                <w:szCs w:val="20"/>
              </w:rPr>
            </w:pPr>
            <w:r w:rsidRPr="00B60D70">
              <w:rPr>
                <w:rFonts w:ascii="Times New Roman" w:hAnsi="Times New Roman" w:cs="Times New Roman"/>
                <w:sz w:val="20"/>
                <w:szCs w:val="20"/>
              </w:rPr>
              <w:t xml:space="preserve">В 3-х </w:t>
            </w:r>
            <w:proofErr w:type="spellStart"/>
            <w:r w:rsidRPr="00B60D70">
              <w:rPr>
                <w:rFonts w:ascii="Times New Roman" w:hAnsi="Times New Roman" w:cs="Times New Roman"/>
                <w:sz w:val="20"/>
                <w:szCs w:val="20"/>
              </w:rPr>
              <w:t>дневный</w:t>
            </w:r>
            <w:proofErr w:type="spellEnd"/>
            <w:r w:rsidRPr="00B60D70">
              <w:rPr>
                <w:rFonts w:ascii="Times New Roman" w:hAnsi="Times New Roman" w:cs="Times New Roman"/>
                <w:sz w:val="20"/>
                <w:szCs w:val="20"/>
              </w:rPr>
              <w:t xml:space="preserve"> срок после утверждения</w:t>
            </w:r>
          </w:p>
        </w:tc>
        <w:tc>
          <w:tcPr>
            <w:tcW w:w="1559" w:type="dxa"/>
            <w:gridSpan w:val="2"/>
          </w:tcPr>
          <w:p w:rsidR="00B60D70" w:rsidRPr="00B60D70" w:rsidRDefault="00B60D70" w:rsidP="008D2D4A">
            <w:pPr>
              <w:pStyle w:val="af4"/>
              <w:ind w:firstLine="0"/>
              <w:rPr>
                <w:rFonts w:ascii="Times New Roman" w:hAnsi="Times New Roman" w:cs="Times New Roman"/>
                <w:sz w:val="20"/>
                <w:szCs w:val="20"/>
              </w:rPr>
            </w:pPr>
            <w:r w:rsidRPr="00B60D70">
              <w:rPr>
                <w:rFonts w:ascii="Times New Roman" w:hAnsi="Times New Roman" w:cs="Times New Roman"/>
                <w:sz w:val="20"/>
                <w:szCs w:val="20"/>
              </w:rPr>
              <w:t>Щербакова</w:t>
            </w:r>
            <w:proofErr w:type="gramStart"/>
            <w:r w:rsidRPr="00B60D70">
              <w:rPr>
                <w:rFonts w:ascii="Times New Roman" w:hAnsi="Times New Roman" w:cs="Times New Roman"/>
                <w:sz w:val="20"/>
                <w:szCs w:val="20"/>
              </w:rPr>
              <w:t xml:space="preserve"> Т</w:t>
            </w:r>
            <w:proofErr w:type="gramEnd"/>
            <w:r w:rsidRPr="00B60D70">
              <w:rPr>
                <w:rFonts w:ascii="Times New Roman" w:hAnsi="Times New Roman" w:cs="Times New Roman"/>
                <w:sz w:val="20"/>
                <w:szCs w:val="20"/>
              </w:rPr>
              <w:t xml:space="preserve"> В</w:t>
            </w:r>
          </w:p>
        </w:tc>
        <w:tc>
          <w:tcPr>
            <w:tcW w:w="1701" w:type="dxa"/>
          </w:tcPr>
          <w:p w:rsidR="00B60D70" w:rsidRPr="00B60D70" w:rsidRDefault="00B60D70" w:rsidP="008D2D4A">
            <w:pPr>
              <w:pStyle w:val="af4"/>
              <w:ind w:firstLine="0"/>
              <w:rPr>
                <w:rFonts w:ascii="Times New Roman" w:hAnsi="Times New Roman" w:cs="Times New Roman"/>
                <w:sz w:val="20"/>
                <w:szCs w:val="20"/>
              </w:rPr>
            </w:pPr>
            <w:r w:rsidRPr="00B60D70">
              <w:rPr>
                <w:rFonts w:ascii="Times New Roman" w:hAnsi="Times New Roman" w:cs="Times New Roman"/>
                <w:sz w:val="20"/>
                <w:szCs w:val="20"/>
              </w:rPr>
              <w:t>По мере поступления</w:t>
            </w:r>
          </w:p>
        </w:tc>
      </w:tr>
      <w:tr w:rsidR="00B60D70" w:rsidRPr="00B60D70" w:rsidTr="008D2D4A">
        <w:tc>
          <w:tcPr>
            <w:tcW w:w="3762" w:type="dxa"/>
          </w:tcPr>
          <w:p w:rsidR="00B60D70" w:rsidRPr="00B60D70" w:rsidRDefault="00B60D70" w:rsidP="008D2D4A">
            <w:pPr>
              <w:pStyle w:val="af4"/>
              <w:ind w:firstLine="0"/>
              <w:rPr>
                <w:rFonts w:ascii="Times New Roman" w:hAnsi="Times New Roman" w:cs="Times New Roman"/>
                <w:sz w:val="20"/>
                <w:szCs w:val="20"/>
              </w:rPr>
            </w:pPr>
            <w:r w:rsidRPr="00B60D70">
              <w:rPr>
                <w:rFonts w:ascii="Times New Roman" w:hAnsi="Times New Roman" w:cs="Times New Roman"/>
                <w:sz w:val="20"/>
                <w:szCs w:val="20"/>
              </w:rPr>
              <w:t>4.Отчет о движении имущества муниципальной казны</w:t>
            </w:r>
          </w:p>
        </w:tc>
        <w:tc>
          <w:tcPr>
            <w:tcW w:w="1817" w:type="dxa"/>
            <w:gridSpan w:val="2"/>
            <w:tcBorders>
              <w:right w:val="nil"/>
            </w:tcBorders>
          </w:tcPr>
          <w:p w:rsidR="00B60D70" w:rsidRPr="00B60D70" w:rsidRDefault="00B60D70" w:rsidP="008D2D4A">
            <w:pPr>
              <w:pStyle w:val="af4"/>
              <w:ind w:firstLine="0"/>
              <w:rPr>
                <w:rFonts w:ascii="Times New Roman" w:hAnsi="Times New Roman" w:cs="Times New Roman"/>
                <w:sz w:val="20"/>
                <w:szCs w:val="20"/>
              </w:rPr>
            </w:pPr>
            <w:r w:rsidRPr="00B60D70">
              <w:rPr>
                <w:rFonts w:ascii="Times New Roman" w:hAnsi="Times New Roman" w:cs="Times New Roman"/>
                <w:sz w:val="20"/>
                <w:szCs w:val="20"/>
              </w:rPr>
              <w:t>Щербакова</w:t>
            </w:r>
            <w:proofErr w:type="gramStart"/>
            <w:r w:rsidRPr="00B60D70">
              <w:rPr>
                <w:rFonts w:ascii="Times New Roman" w:hAnsi="Times New Roman" w:cs="Times New Roman"/>
                <w:sz w:val="20"/>
                <w:szCs w:val="20"/>
              </w:rPr>
              <w:t xml:space="preserve"> Т</w:t>
            </w:r>
            <w:proofErr w:type="gramEnd"/>
            <w:r w:rsidRPr="00B60D70">
              <w:rPr>
                <w:rFonts w:ascii="Times New Roman" w:hAnsi="Times New Roman" w:cs="Times New Roman"/>
                <w:sz w:val="20"/>
                <w:szCs w:val="20"/>
              </w:rPr>
              <w:t xml:space="preserve"> В</w:t>
            </w:r>
          </w:p>
        </w:tc>
        <w:tc>
          <w:tcPr>
            <w:tcW w:w="2011" w:type="dxa"/>
            <w:gridSpan w:val="3"/>
          </w:tcPr>
          <w:p w:rsidR="00B60D70" w:rsidRPr="00B60D70" w:rsidRDefault="00B60D70" w:rsidP="008D2D4A">
            <w:pPr>
              <w:pStyle w:val="af4"/>
              <w:ind w:firstLine="0"/>
              <w:jc w:val="left"/>
              <w:rPr>
                <w:rFonts w:ascii="Times New Roman" w:hAnsi="Times New Roman" w:cs="Times New Roman"/>
                <w:sz w:val="20"/>
                <w:szCs w:val="20"/>
              </w:rPr>
            </w:pPr>
            <w:r w:rsidRPr="00B60D70">
              <w:rPr>
                <w:rFonts w:ascii="Times New Roman" w:hAnsi="Times New Roman" w:cs="Times New Roman"/>
                <w:sz w:val="20"/>
                <w:szCs w:val="20"/>
              </w:rPr>
              <w:t>Не позднее 10 числа месяца, следующего за отчетным кварталом</w:t>
            </w:r>
          </w:p>
        </w:tc>
        <w:tc>
          <w:tcPr>
            <w:tcW w:w="1559" w:type="dxa"/>
            <w:gridSpan w:val="2"/>
          </w:tcPr>
          <w:p w:rsidR="00B60D70" w:rsidRPr="00B60D70" w:rsidRDefault="00B60D70" w:rsidP="008D2D4A">
            <w:pPr>
              <w:pStyle w:val="af4"/>
              <w:ind w:firstLine="0"/>
              <w:rPr>
                <w:rFonts w:ascii="Times New Roman" w:hAnsi="Times New Roman" w:cs="Times New Roman"/>
                <w:sz w:val="20"/>
                <w:szCs w:val="20"/>
              </w:rPr>
            </w:pPr>
            <w:r w:rsidRPr="00B60D70">
              <w:rPr>
                <w:rFonts w:ascii="Times New Roman" w:hAnsi="Times New Roman" w:cs="Times New Roman"/>
                <w:sz w:val="20"/>
                <w:szCs w:val="20"/>
              </w:rPr>
              <w:t>Щербакова</w:t>
            </w:r>
            <w:proofErr w:type="gramStart"/>
            <w:r w:rsidRPr="00B60D70">
              <w:rPr>
                <w:rFonts w:ascii="Times New Roman" w:hAnsi="Times New Roman" w:cs="Times New Roman"/>
                <w:sz w:val="20"/>
                <w:szCs w:val="20"/>
              </w:rPr>
              <w:t xml:space="preserve"> Т</w:t>
            </w:r>
            <w:proofErr w:type="gramEnd"/>
            <w:r w:rsidRPr="00B60D70">
              <w:rPr>
                <w:rFonts w:ascii="Times New Roman" w:hAnsi="Times New Roman" w:cs="Times New Roman"/>
                <w:sz w:val="20"/>
                <w:szCs w:val="20"/>
              </w:rPr>
              <w:t xml:space="preserve"> В</w:t>
            </w:r>
          </w:p>
        </w:tc>
        <w:tc>
          <w:tcPr>
            <w:tcW w:w="1701" w:type="dxa"/>
          </w:tcPr>
          <w:p w:rsidR="00B60D70" w:rsidRPr="00B60D70" w:rsidRDefault="00B60D70" w:rsidP="008D2D4A">
            <w:pPr>
              <w:pStyle w:val="af4"/>
              <w:ind w:firstLine="0"/>
              <w:rPr>
                <w:rFonts w:ascii="Times New Roman" w:hAnsi="Times New Roman" w:cs="Times New Roman"/>
                <w:sz w:val="20"/>
                <w:szCs w:val="20"/>
              </w:rPr>
            </w:pPr>
            <w:r w:rsidRPr="00B60D70">
              <w:rPr>
                <w:rFonts w:ascii="Times New Roman" w:hAnsi="Times New Roman" w:cs="Times New Roman"/>
                <w:sz w:val="20"/>
                <w:szCs w:val="20"/>
              </w:rPr>
              <w:t>По мере поступления</w:t>
            </w:r>
          </w:p>
        </w:tc>
      </w:tr>
    </w:tbl>
    <w:p w:rsidR="00B60D70" w:rsidRPr="00B60D70" w:rsidRDefault="00B60D70" w:rsidP="00B60D70">
      <w:pPr>
        <w:pStyle w:val="31"/>
        <w:tabs>
          <w:tab w:val="right" w:pos="9355"/>
        </w:tabs>
        <w:jc w:val="right"/>
        <w:rPr>
          <w:sz w:val="20"/>
          <w:szCs w:val="20"/>
        </w:rPr>
      </w:pPr>
    </w:p>
    <w:p w:rsidR="00B60D70" w:rsidRPr="00B60D70" w:rsidRDefault="00B60D70" w:rsidP="00DA6E3F">
      <w:pPr>
        <w:pStyle w:val="31"/>
        <w:tabs>
          <w:tab w:val="right" w:pos="9355"/>
        </w:tabs>
        <w:ind w:left="0"/>
        <w:rPr>
          <w:sz w:val="20"/>
          <w:szCs w:val="20"/>
        </w:rPr>
      </w:pPr>
    </w:p>
    <w:p w:rsidR="00B60D70" w:rsidRPr="00B60D70" w:rsidRDefault="00B60D70" w:rsidP="00B60D70">
      <w:pPr>
        <w:spacing w:line="233" w:lineRule="auto"/>
        <w:jc w:val="center"/>
        <w:outlineLvl w:val="0"/>
        <w:rPr>
          <w:rFonts w:ascii="Times New Roman" w:hAnsi="Times New Roman" w:cs="Times New Roman"/>
          <w:sz w:val="20"/>
          <w:szCs w:val="20"/>
        </w:rPr>
      </w:pPr>
    </w:p>
    <w:p w:rsidR="00B60D70" w:rsidRPr="00B60D70" w:rsidRDefault="00B60D70" w:rsidP="00B60D70">
      <w:pPr>
        <w:shd w:val="clear" w:color="auto" w:fill="FFFFFF"/>
        <w:spacing w:after="0" w:line="240" w:lineRule="auto"/>
        <w:jc w:val="center"/>
        <w:rPr>
          <w:rFonts w:ascii="Times New Roman" w:hAnsi="Times New Roman" w:cs="Times New Roman"/>
          <w:b/>
          <w:spacing w:val="-7"/>
          <w:sz w:val="20"/>
          <w:szCs w:val="20"/>
        </w:rPr>
      </w:pPr>
      <w:r w:rsidRPr="00B60D70">
        <w:rPr>
          <w:rFonts w:ascii="Times New Roman" w:hAnsi="Times New Roman" w:cs="Times New Roman"/>
          <w:b/>
          <w:spacing w:val="-7"/>
          <w:sz w:val="20"/>
          <w:szCs w:val="20"/>
        </w:rPr>
        <w:t>АДМИНИСТРАЦИЯ</w:t>
      </w:r>
    </w:p>
    <w:p w:rsidR="00B60D70" w:rsidRPr="00B60D70" w:rsidRDefault="00B60D70" w:rsidP="00B60D70">
      <w:pPr>
        <w:shd w:val="clear" w:color="auto" w:fill="FFFFFF"/>
        <w:spacing w:after="0" w:line="240" w:lineRule="auto"/>
        <w:jc w:val="center"/>
        <w:rPr>
          <w:rFonts w:ascii="Times New Roman" w:hAnsi="Times New Roman" w:cs="Times New Roman"/>
          <w:b/>
          <w:spacing w:val="-7"/>
          <w:sz w:val="20"/>
          <w:szCs w:val="20"/>
        </w:rPr>
      </w:pPr>
      <w:r w:rsidRPr="00B60D70">
        <w:rPr>
          <w:rFonts w:ascii="Times New Roman" w:hAnsi="Times New Roman" w:cs="Times New Roman"/>
          <w:b/>
          <w:spacing w:val="-7"/>
          <w:sz w:val="20"/>
          <w:szCs w:val="20"/>
        </w:rPr>
        <w:t xml:space="preserve"> НИЖНЕУРЮМСКОГО СЕЛЬСОВЕТА</w:t>
      </w:r>
    </w:p>
    <w:p w:rsidR="00B60D70" w:rsidRPr="00B60D70" w:rsidRDefault="00B60D70" w:rsidP="00B60D70">
      <w:pPr>
        <w:shd w:val="clear" w:color="auto" w:fill="FFFFFF"/>
        <w:spacing w:after="0" w:line="240" w:lineRule="auto"/>
        <w:jc w:val="center"/>
        <w:rPr>
          <w:rFonts w:ascii="Times New Roman" w:hAnsi="Times New Roman" w:cs="Times New Roman"/>
          <w:b/>
          <w:spacing w:val="-7"/>
          <w:sz w:val="20"/>
          <w:szCs w:val="20"/>
        </w:rPr>
      </w:pPr>
      <w:r w:rsidRPr="00B60D70">
        <w:rPr>
          <w:rFonts w:ascii="Times New Roman" w:hAnsi="Times New Roman" w:cs="Times New Roman"/>
          <w:b/>
          <w:spacing w:val="-7"/>
          <w:sz w:val="20"/>
          <w:szCs w:val="20"/>
        </w:rPr>
        <w:t>ЗДВИНСКОГО РАЙОНА НОВОСИБИРСКОЙ ОБЛАСТИ</w:t>
      </w:r>
    </w:p>
    <w:p w:rsidR="00B60D70" w:rsidRPr="00B60D70" w:rsidRDefault="00B60D70" w:rsidP="00B60D70">
      <w:pPr>
        <w:shd w:val="clear" w:color="auto" w:fill="FFFFFF"/>
        <w:spacing w:after="0" w:line="240" w:lineRule="auto"/>
        <w:jc w:val="center"/>
        <w:rPr>
          <w:rFonts w:ascii="Times New Roman" w:hAnsi="Times New Roman" w:cs="Times New Roman"/>
          <w:b/>
          <w:sz w:val="20"/>
          <w:szCs w:val="20"/>
        </w:rPr>
      </w:pPr>
    </w:p>
    <w:p w:rsidR="00B60D70" w:rsidRPr="00B60D70" w:rsidRDefault="00B60D70" w:rsidP="00B60D70">
      <w:pPr>
        <w:shd w:val="clear" w:color="auto" w:fill="FFFFFF"/>
        <w:spacing w:after="0" w:line="240" w:lineRule="auto"/>
        <w:jc w:val="center"/>
        <w:rPr>
          <w:rFonts w:ascii="Times New Roman" w:hAnsi="Times New Roman" w:cs="Times New Roman"/>
          <w:b/>
          <w:sz w:val="20"/>
          <w:szCs w:val="20"/>
        </w:rPr>
      </w:pPr>
    </w:p>
    <w:p w:rsidR="00B60D70" w:rsidRPr="00B60D70" w:rsidRDefault="00B60D70" w:rsidP="00B60D70">
      <w:pPr>
        <w:shd w:val="clear" w:color="auto" w:fill="FFFFFF"/>
        <w:spacing w:after="0" w:line="240" w:lineRule="auto"/>
        <w:jc w:val="center"/>
        <w:rPr>
          <w:rFonts w:ascii="Times New Roman" w:hAnsi="Times New Roman" w:cs="Times New Roman"/>
          <w:b/>
          <w:sz w:val="20"/>
          <w:szCs w:val="20"/>
        </w:rPr>
      </w:pPr>
      <w:r w:rsidRPr="00B60D70">
        <w:rPr>
          <w:rFonts w:ascii="Times New Roman" w:hAnsi="Times New Roman" w:cs="Times New Roman"/>
          <w:b/>
          <w:sz w:val="20"/>
          <w:szCs w:val="20"/>
        </w:rPr>
        <w:t>ПОСТАНОВЛЕНИЕ</w:t>
      </w:r>
    </w:p>
    <w:p w:rsidR="00B60D70" w:rsidRPr="00B60D70" w:rsidRDefault="00B60D70" w:rsidP="00B60D70">
      <w:pPr>
        <w:shd w:val="clear" w:color="auto" w:fill="FFFFFF"/>
        <w:spacing w:after="0" w:line="240" w:lineRule="auto"/>
        <w:jc w:val="center"/>
        <w:rPr>
          <w:rFonts w:ascii="Times New Roman" w:hAnsi="Times New Roman" w:cs="Times New Roman"/>
          <w:b/>
          <w:sz w:val="20"/>
          <w:szCs w:val="20"/>
        </w:rPr>
      </w:pPr>
    </w:p>
    <w:p w:rsidR="00B60D70" w:rsidRPr="00B60D70" w:rsidRDefault="00B60D70" w:rsidP="00B60D70">
      <w:pPr>
        <w:shd w:val="clear" w:color="auto" w:fill="FFFFFF"/>
        <w:spacing w:after="0" w:line="240" w:lineRule="auto"/>
        <w:jc w:val="center"/>
        <w:rPr>
          <w:rFonts w:ascii="Times New Roman" w:hAnsi="Times New Roman" w:cs="Times New Roman"/>
          <w:b/>
          <w:spacing w:val="-7"/>
          <w:sz w:val="20"/>
          <w:szCs w:val="20"/>
        </w:rPr>
      </w:pPr>
      <w:r w:rsidRPr="00B60D70">
        <w:rPr>
          <w:rFonts w:ascii="Times New Roman" w:hAnsi="Times New Roman" w:cs="Times New Roman"/>
          <w:spacing w:val="-2"/>
          <w:sz w:val="20"/>
          <w:szCs w:val="20"/>
        </w:rPr>
        <w:t>от  30.12.2016 г.                                                                           № 87-па</w:t>
      </w:r>
    </w:p>
    <w:p w:rsidR="00B60D70" w:rsidRPr="00B60D70" w:rsidRDefault="00B60D70" w:rsidP="00B60D70">
      <w:pPr>
        <w:spacing w:after="0" w:line="240" w:lineRule="auto"/>
        <w:jc w:val="center"/>
        <w:rPr>
          <w:rFonts w:ascii="Times New Roman" w:hAnsi="Times New Roman" w:cs="Times New Roman"/>
          <w:sz w:val="20"/>
          <w:szCs w:val="20"/>
        </w:rPr>
      </w:pPr>
    </w:p>
    <w:p w:rsidR="00B60D70" w:rsidRPr="00B60D70" w:rsidRDefault="00B60D70" w:rsidP="00B60D70">
      <w:pPr>
        <w:tabs>
          <w:tab w:val="left" w:pos="9781"/>
        </w:tabs>
        <w:spacing w:after="0" w:line="240" w:lineRule="auto"/>
        <w:contextualSpacing/>
        <w:jc w:val="center"/>
        <w:rPr>
          <w:rFonts w:ascii="Times New Roman" w:hAnsi="Times New Roman" w:cs="Times New Roman"/>
          <w:b/>
          <w:sz w:val="20"/>
          <w:szCs w:val="20"/>
        </w:rPr>
      </w:pPr>
      <w:r w:rsidRPr="00B60D70">
        <w:rPr>
          <w:rFonts w:ascii="Times New Roman" w:hAnsi="Times New Roman" w:cs="Times New Roman"/>
          <w:b/>
          <w:sz w:val="20"/>
          <w:szCs w:val="20"/>
        </w:rPr>
        <w:t xml:space="preserve">Об утверждении административного регламента </w:t>
      </w:r>
    </w:p>
    <w:p w:rsidR="00B60D70" w:rsidRPr="00B60D70" w:rsidRDefault="00B60D70" w:rsidP="00B60D70">
      <w:pPr>
        <w:tabs>
          <w:tab w:val="left" w:pos="9781"/>
        </w:tabs>
        <w:spacing w:after="0" w:line="240" w:lineRule="auto"/>
        <w:contextualSpacing/>
        <w:jc w:val="center"/>
        <w:rPr>
          <w:rFonts w:ascii="Times New Roman" w:hAnsi="Times New Roman" w:cs="Times New Roman"/>
          <w:b/>
          <w:sz w:val="20"/>
          <w:szCs w:val="20"/>
        </w:rPr>
      </w:pPr>
      <w:r w:rsidRPr="00B60D70">
        <w:rPr>
          <w:rFonts w:ascii="Times New Roman" w:hAnsi="Times New Roman" w:cs="Times New Roman"/>
          <w:b/>
          <w:sz w:val="20"/>
          <w:szCs w:val="20"/>
        </w:rPr>
        <w:t xml:space="preserve">предоставления муниципальной услуги по предоставлению </w:t>
      </w:r>
    </w:p>
    <w:p w:rsidR="00B60D70" w:rsidRPr="00B60D70" w:rsidRDefault="00B60D70" w:rsidP="00B60D70">
      <w:pPr>
        <w:tabs>
          <w:tab w:val="left" w:pos="9781"/>
        </w:tabs>
        <w:spacing w:after="0" w:line="240" w:lineRule="auto"/>
        <w:contextualSpacing/>
        <w:jc w:val="center"/>
        <w:rPr>
          <w:rFonts w:ascii="Times New Roman" w:hAnsi="Times New Roman" w:cs="Times New Roman"/>
          <w:b/>
          <w:sz w:val="20"/>
          <w:szCs w:val="20"/>
        </w:rPr>
      </w:pPr>
      <w:r w:rsidRPr="00B60D70">
        <w:rPr>
          <w:rFonts w:ascii="Times New Roman" w:hAnsi="Times New Roman" w:cs="Times New Roman"/>
          <w:b/>
          <w:sz w:val="20"/>
          <w:szCs w:val="20"/>
        </w:rPr>
        <w:t>земельного участка без торгов</w:t>
      </w:r>
    </w:p>
    <w:p w:rsidR="00B60D70" w:rsidRPr="00B60D70" w:rsidRDefault="00B60D70" w:rsidP="00B60D70">
      <w:pPr>
        <w:spacing w:after="0" w:line="240" w:lineRule="auto"/>
        <w:rPr>
          <w:rFonts w:ascii="Times New Roman" w:hAnsi="Times New Roman" w:cs="Times New Roman"/>
          <w:sz w:val="20"/>
          <w:szCs w:val="20"/>
        </w:rPr>
      </w:pPr>
    </w:p>
    <w:p w:rsidR="00B60D70" w:rsidRPr="00B60D70" w:rsidRDefault="00B60D70" w:rsidP="00B60D70">
      <w:pPr>
        <w:spacing w:after="0" w:line="240" w:lineRule="auto"/>
        <w:rPr>
          <w:rFonts w:ascii="Times New Roman" w:hAnsi="Times New Roman" w:cs="Times New Roman"/>
          <w:sz w:val="20"/>
          <w:szCs w:val="20"/>
        </w:rPr>
      </w:pPr>
    </w:p>
    <w:p w:rsidR="00B60D70" w:rsidRPr="00B60D70" w:rsidRDefault="00B60D70" w:rsidP="00B60D70">
      <w:pPr>
        <w:spacing w:after="0" w:line="240" w:lineRule="auto"/>
        <w:rPr>
          <w:rFonts w:ascii="Times New Roman" w:hAnsi="Times New Roman" w:cs="Times New Roman"/>
          <w:sz w:val="20"/>
          <w:szCs w:val="20"/>
        </w:rPr>
      </w:pPr>
      <w:r w:rsidRPr="00B60D70">
        <w:rPr>
          <w:rFonts w:ascii="Times New Roman" w:hAnsi="Times New Roman" w:cs="Times New Roman"/>
          <w:sz w:val="20"/>
          <w:szCs w:val="20"/>
        </w:rPr>
        <w:tab/>
        <w:t xml:space="preserve">В соответствии с Федеральным законом от 27.07.2010 № 210-ФЗ «Об организации предоставления государственных и муниципальных услуг», Уставом </w:t>
      </w:r>
      <w:proofErr w:type="spellStart"/>
      <w:r w:rsidRPr="00B60D70">
        <w:rPr>
          <w:rFonts w:ascii="Times New Roman" w:hAnsi="Times New Roman" w:cs="Times New Roman"/>
          <w:sz w:val="20"/>
          <w:szCs w:val="20"/>
        </w:rPr>
        <w:t>Нижнеурюмского</w:t>
      </w:r>
      <w:proofErr w:type="spellEnd"/>
      <w:r w:rsidRPr="00B60D70">
        <w:rPr>
          <w:rFonts w:ascii="Times New Roman" w:hAnsi="Times New Roman" w:cs="Times New Roman"/>
          <w:sz w:val="20"/>
          <w:szCs w:val="20"/>
        </w:rPr>
        <w:t xml:space="preserve"> сельсовета </w:t>
      </w:r>
      <w:proofErr w:type="spellStart"/>
      <w:r w:rsidRPr="00B60D70">
        <w:rPr>
          <w:rFonts w:ascii="Times New Roman" w:hAnsi="Times New Roman" w:cs="Times New Roman"/>
          <w:sz w:val="20"/>
          <w:szCs w:val="20"/>
        </w:rPr>
        <w:t>Здвинского</w:t>
      </w:r>
      <w:proofErr w:type="spellEnd"/>
      <w:r w:rsidRPr="00B60D70">
        <w:rPr>
          <w:rFonts w:ascii="Times New Roman" w:hAnsi="Times New Roman" w:cs="Times New Roman"/>
          <w:sz w:val="20"/>
          <w:szCs w:val="20"/>
        </w:rPr>
        <w:t xml:space="preserve"> района Новосибирской области</w:t>
      </w:r>
      <w:proofErr w:type="gramStart"/>
      <w:r w:rsidRPr="00B60D70">
        <w:rPr>
          <w:rFonts w:ascii="Times New Roman" w:hAnsi="Times New Roman" w:cs="Times New Roman"/>
          <w:sz w:val="20"/>
          <w:szCs w:val="20"/>
        </w:rPr>
        <w:t xml:space="preserve"> ,</w:t>
      </w:r>
      <w:proofErr w:type="gramEnd"/>
      <w:r w:rsidRPr="00B60D70">
        <w:rPr>
          <w:rFonts w:ascii="Times New Roman" w:hAnsi="Times New Roman" w:cs="Times New Roman"/>
          <w:sz w:val="20"/>
          <w:szCs w:val="20"/>
        </w:rPr>
        <w:t xml:space="preserve">Федеральным законом от 06.10.2003 № 131-ФЗ «Об общих принципах организации местного самоуправления в Российской Федерации» </w:t>
      </w:r>
    </w:p>
    <w:p w:rsidR="00B60D70" w:rsidRPr="00B60D70" w:rsidRDefault="00B60D70" w:rsidP="00B60D70">
      <w:pPr>
        <w:spacing w:after="0" w:line="240" w:lineRule="auto"/>
        <w:rPr>
          <w:rFonts w:ascii="Times New Roman" w:hAnsi="Times New Roman" w:cs="Times New Roman"/>
          <w:b/>
          <w:sz w:val="20"/>
          <w:szCs w:val="20"/>
        </w:rPr>
      </w:pPr>
      <w:proofErr w:type="gramStart"/>
      <w:r w:rsidRPr="00B60D70">
        <w:rPr>
          <w:rFonts w:ascii="Times New Roman" w:hAnsi="Times New Roman" w:cs="Times New Roman"/>
          <w:b/>
          <w:sz w:val="20"/>
          <w:szCs w:val="20"/>
        </w:rPr>
        <w:t>п</w:t>
      </w:r>
      <w:proofErr w:type="gramEnd"/>
      <w:r w:rsidRPr="00B60D70">
        <w:rPr>
          <w:rFonts w:ascii="Times New Roman" w:hAnsi="Times New Roman" w:cs="Times New Roman"/>
          <w:b/>
          <w:sz w:val="20"/>
          <w:szCs w:val="20"/>
        </w:rPr>
        <w:t xml:space="preserve"> о с т а н о в л я е т:</w:t>
      </w:r>
    </w:p>
    <w:p w:rsidR="00B60D70" w:rsidRPr="00B60D70" w:rsidRDefault="00B60D70" w:rsidP="00B60D70">
      <w:pPr>
        <w:tabs>
          <w:tab w:val="left" w:pos="540"/>
        </w:tabs>
        <w:spacing w:after="0" w:line="240" w:lineRule="auto"/>
        <w:rPr>
          <w:rFonts w:ascii="Times New Roman" w:hAnsi="Times New Roman" w:cs="Times New Roman"/>
          <w:sz w:val="20"/>
          <w:szCs w:val="20"/>
        </w:rPr>
      </w:pPr>
      <w:r w:rsidRPr="00B60D70">
        <w:rPr>
          <w:rFonts w:ascii="Times New Roman" w:hAnsi="Times New Roman" w:cs="Times New Roman"/>
          <w:sz w:val="20"/>
          <w:szCs w:val="20"/>
        </w:rPr>
        <w:tab/>
      </w:r>
    </w:p>
    <w:p w:rsidR="00B60D70" w:rsidRPr="00B60D70" w:rsidRDefault="00B60D70" w:rsidP="00B60D70">
      <w:pPr>
        <w:pStyle w:val="ab"/>
        <w:ind w:left="0"/>
        <w:rPr>
          <w:bCs/>
          <w:sz w:val="20"/>
          <w:szCs w:val="20"/>
        </w:rPr>
      </w:pPr>
      <w:r w:rsidRPr="00B60D70">
        <w:rPr>
          <w:bCs/>
          <w:sz w:val="20"/>
          <w:szCs w:val="20"/>
        </w:rPr>
        <w:t xml:space="preserve">          1. Утвердить прилагаемый административный регламент  предоставления муниципальной услуги </w:t>
      </w:r>
      <w:r w:rsidRPr="00B60D70">
        <w:rPr>
          <w:sz w:val="20"/>
          <w:szCs w:val="20"/>
        </w:rPr>
        <w:t>по предоставлению земельного участка без торгов.</w:t>
      </w:r>
    </w:p>
    <w:p w:rsidR="00B60D70" w:rsidRPr="00B60D70" w:rsidRDefault="00B60D70" w:rsidP="00B60D70">
      <w:pPr>
        <w:tabs>
          <w:tab w:val="left" w:pos="540"/>
        </w:tabs>
        <w:spacing w:after="0" w:line="240" w:lineRule="auto"/>
        <w:rPr>
          <w:rFonts w:ascii="Times New Roman" w:hAnsi="Times New Roman" w:cs="Times New Roman"/>
          <w:sz w:val="20"/>
          <w:szCs w:val="20"/>
        </w:rPr>
      </w:pPr>
      <w:r w:rsidRPr="00B60D70">
        <w:rPr>
          <w:rFonts w:ascii="Times New Roman" w:hAnsi="Times New Roman" w:cs="Times New Roman"/>
          <w:sz w:val="20"/>
          <w:szCs w:val="20"/>
        </w:rPr>
        <w:tab/>
        <w:t>3</w:t>
      </w:r>
      <w:r w:rsidRPr="00B60D70">
        <w:rPr>
          <w:rFonts w:ascii="Times New Roman" w:hAnsi="Times New Roman" w:cs="Times New Roman"/>
          <w:bCs/>
          <w:sz w:val="20"/>
          <w:szCs w:val="20"/>
        </w:rPr>
        <w:t xml:space="preserve">. </w:t>
      </w:r>
      <w:r w:rsidRPr="00B60D70">
        <w:rPr>
          <w:rFonts w:ascii="Times New Roman" w:hAnsi="Times New Roman" w:cs="Times New Roman"/>
          <w:sz w:val="20"/>
          <w:szCs w:val="20"/>
        </w:rPr>
        <w:t xml:space="preserve">Опубликовать постановление на официальном сайте администрации  </w:t>
      </w:r>
      <w:proofErr w:type="spellStart"/>
      <w:r w:rsidRPr="00B60D70">
        <w:rPr>
          <w:rFonts w:ascii="Times New Roman" w:hAnsi="Times New Roman" w:cs="Times New Roman"/>
          <w:sz w:val="20"/>
          <w:szCs w:val="20"/>
        </w:rPr>
        <w:t>Нижнеурюмского</w:t>
      </w:r>
      <w:proofErr w:type="spellEnd"/>
      <w:r w:rsidRPr="00B60D70">
        <w:rPr>
          <w:rFonts w:ascii="Times New Roman" w:hAnsi="Times New Roman" w:cs="Times New Roman"/>
          <w:sz w:val="20"/>
          <w:szCs w:val="20"/>
        </w:rPr>
        <w:t xml:space="preserve">  сельсовета в сети Интернет </w:t>
      </w:r>
      <w:hyperlink r:id="rId7" w:history="1">
        <w:r w:rsidRPr="00B60D70">
          <w:rPr>
            <w:rStyle w:val="afe"/>
            <w:rFonts w:ascii="Times New Roman" w:hAnsi="Times New Roman" w:cs="Times New Roman"/>
            <w:sz w:val="20"/>
            <w:szCs w:val="20"/>
          </w:rPr>
          <w:t>http://www.</w:t>
        </w:r>
        <w:proofErr w:type="spellStart"/>
        <w:r w:rsidRPr="00B60D70">
          <w:rPr>
            <w:rStyle w:val="afe"/>
            <w:rFonts w:ascii="Times New Roman" w:hAnsi="Times New Roman" w:cs="Times New Roman"/>
            <w:sz w:val="20"/>
            <w:szCs w:val="20"/>
            <w:lang w:val="en-US"/>
          </w:rPr>
          <w:t>urum</w:t>
        </w:r>
        <w:proofErr w:type="spellEnd"/>
        <w:r w:rsidRPr="00B60D70">
          <w:rPr>
            <w:rStyle w:val="afe"/>
            <w:rFonts w:ascii="Times New Roman" w:hAnsi="Times New Roman" w:cs="Times New Roman"/>
            <w:sz w:val="20"/>
            <w:szCs w:val="20"/>
          </w:rPr>
          <w:t>.</w:t>
        </w:r>
        <w:proofErr w:type="spellStart"/>
        <w:r w:rsidRPr="00B60D70">
          <w:rPr>
            <w:rStyle w:val="afe"/>
            <w:rFonts w:ascii="Times New Roman" w:hAnsi="Times New Roman" w:cs="Times New Roman"/>
            <w:sz w:val="20"/>
            <w:szCs w:val="20"/>
            <w:lang w:val="en-US"/>
          </w:rPr>
          <w:t>oblnso</w:t>
        </w:r>
        <w:proofErr w:type="spellEnd"/>
        <w:r w:rsidRPr="00B60D70">
          <w:rPr>
            <w:rStyle w:val="afe"/>
            <w:rFonts w:ascii="Times New Roman" w:hAnsi="Times New Roman" w:cs="Times New Roman"/>
            <w:sz w:val="20"/>
            <w:szCs w:val="20"/>
          </w:rPr>
          <w:t>.</w:t>
        </w:r>
        <w:proofErr w:type="spellStart"/>
        <w:r w:rsidRPr="00B60D70">
          <w:rPr>
            <w:rStyle w:val="afe"/>
            <w:rFonts w:ascii="Times New Roman" w:hAnsi="Times New Roman" w:cs="Times New Roman"/>
            <w:sz w:val="20"/>
            <w:szCs w:val="20"/>
          </w:rPr>
          <w:t>ru</w:t>
        </w:r>
        <w:proofErr w:type="spellEnd"/>
      </w:hyperlink>
      <w:r w:rsidRPr="00B60D70">
        <w:rPr>
          <w:rFonts w:ascii="Times New Roman" w:hAnsi="Times New Roman" w:cs="Times New Roman"/>
          <w:sz w:val="20"/>
          <w:szCs w:val="20"/>
        </w:rPr>
        <w:t>.</w:t>
      </w:r>
    </w:p>
    <w:p w:rsidR="00B60D70" w:rsidRPr="00B60D70" w:rsidRDefault="00B60D70" w:rsidP="00B60D70">
      <w:pPr>
        <w:tabs>
          <w:tab w:val="left" w:pos="540"/>
        </w:tabs>
        <w:spacing w:after="0" w:line="240" w:lineRule="auto"/>
        <w:rPr>
          <w:rFonts w:ascii="Times New Roman" w:hAnsi="Times New Roman" w:cs="Times New Roman"/>
          <w:sz w:val="20"/>
          <w:szCs w:val="20"/>
        </w:rPr>
      </w:pPr>
      <w:r w:rsidRPr="00B60D70">
        <w:rPr>
          <w:rFonts w:ascii="Times New Roman" w:hAnsi="Times New Roman" w:cs="Times New Roman"/>
          <w:sz w:val="20"/>
          <w:szCs w:val="20"/>
        </w:rPr>
        <w:tab/>
        <w:t xml:space="preserve">4. </w:t>
      </w:r>
      <w:proofErr w:type="gramStart"/>
      <w:r w:rsidRPr="00B60D70">
        <w:rPr>
          <w:rFonts w:ascii="Times New Roman" w:hAnsi="Times New Roman" w:cs="Times New Roman"/>
          <w:sz w:val="20"/>
          <w:szCs w:val="20"/>
        </w:rPr>
        <w:t>Контроль за</w:t>
      </w:r>
      <w:proofErr w:type="gramEnd"/>
      <w:r w:rsidRPr="00B60D70">
        <w:rPr>
          <w:rFonts w:ascii="Times New Roman" w:hAnsi="Times New Roman" w:cs="Times New Roman"/>
          <w:sz w:val="20"/>
          <w:szCs w:val="20"/>
        </w:rPr>
        <w:t xml:space="preserve"> исполнением настоящего постановления оставляю за собой.</w:t>
      </w:r>
    </w:p>
    <w:p w:rsidR="00B60D70" w:rsidRPr="00B60D70" w:rsidRDefault="00B60D70" w:rsidP="00B60D70">
      <w:pPr>
        <w:tabs>
          <w:tab w:val="left" w:pos="540"/>
        </w:tabs>
        <w:spacing w:after="0" w:line="240" w:lineRule="auto"/>
        <w:rPr>
          <w:rFonts w:ascii="Times New Roman" w:hAnsi="Times New Roman" w:cs="Times New Roman"/>
          <w:sz w:val="20"/>
          <w:szCs w:val="20"/>
        </w:rPr>
      </w:pPr>
    </w:p>
    <w:p w:rsidR="00B60D70" w:rsidRPr="00B60D70" w:rsidRDefault="00B60D70" w:rsidP="00B60D70">
      <w:pPr>
        <w:tabs>
          <w:tab w:val="left" w:pos="540"/>
        </w:tabs>
        <w:spacing w:after="0" w:line="240" w:lineRule="auto"/>
        <w:rPr>
          <w:rFonts w:ascii="Times New Roman" w:hAnsi="Times New Roman" w:cs="Times New Roman"/>
          <w:bCs/>
          <w:sz w:val="20"/>
          <w:szCs w:val="20"/>
        </w:rPr>
      </w:pPr>
    </w:p>
    <w:p w:rsidR="00B60D70" w:rsidRPr="00B60D70" w:rsidRDefault="00B60D70" w:rsidP="00B60D70">
      <w:pPr>
        <w:tabs>
          <w:tab w:val="left" w:pos="540"/>
        </w:tabs>
        <w:spacing w:after="0" w:line="240" w:lineRule="auto"/>
        <w:rPr>
          <w:rFonts w:ascii="Times New Roman" w:hAnsi="Times New Roman" w:cs="Times New Roman"/>
          <w:bCs/>
          <w:sz w:val="20"/>
          <w:szCs w:val="20"/>
        </w:rPr>
      </w:pPr>
    </w:p>
    <w:p w:rsidR="00B60D70" w:rsidRPr="00B60D70" w:rsidRDefault="00B60D70" w:rsidP="00B60D70">
      <w:pPr>
        <w:tabs>
          <w:tab w:val="left" w:pos="540"/>
        </w:tabs>
        <w:spacing w:after="0" w:line="240" w:lineRule="auto"/>
        <w:rPr>
          <w:rFonts w:ascii="Times New Roman" w:hAnsi="Times New Roman" w:cs="Times New Roman"/>
          <w:bCs/>
          <w:sz w:val="20"/>
          <w:szCs w:val="20"/>
        </w:rPr>
      </w:pPr>
    </w:p>
    <w:p w:rsidR="00B60D70" w:rsidRPr="00B60D70" w:rsidRDefault="00B60D70" w:rsidP="00B60D70">
      <w:pPr>
        <w:spacing w:after="0" w:line="240" w:lineRule="auto"/>
        <w:rPr>
          <w:rFonts w:ascii="Times New Roman" w:hAnsi="Times New Roman" w:cs="Times New Roman"/>
          <w:sz w:val="20"/>
          <w:szCs w:val="20"/>
        </w:rPr>
      </w:pPr>
      <w:r w:rsidRPr="00B60D70">
        <w:rPr>
          <w:rFonts w:ascii="Times New Roman" w:hAnsi="Times New Roman" w:cs="Times New Roman"/>
          <w:sz w:val="20"/>
          <w:szCs w:val="20"/>
        </w:rPr>
        <w:t xml:space="preserve">Глава </w:t>
      </w:r>
      <w:proofErr w:type="spellStart"/>
      <w:r w:rsidRPr="00B60D70">
        <w:rPr>
          <w:rFonts w:ascii="Times New Roman" w:hAnsi="Times New Roman" w:cs="Times New Roman"/>
          <w:sz w:val="20"/>
          <w:szCs w:val="20"/>
        </w:rPr>
        <w:t>Нижнеурюмского</w:t>
      </w:r>
      <w:proofErr w:type="spellEnd"/>
      <w:r w:rsidRPr="00B60D70">
        <w:rPr>
          <w:rFonts w:ascii="Times New Roman" w:hAnsi="Times New Roman" w:cs="Times New Roman"/>
          <w:sz w:val="20"/>
          <w:szCs w:val="20"/>
        </w:rPr>
        <w:t xml:space="preserve"> сельсовета</w:t>
      </w:r>
    </w:p>
    <w:p w:rsidR="00B60D70" w:rsidRPr="00B60D70" w:rsidRDefault="00B60D70" w:rsidP="00B60D70">
      <w:pPr>
        <w:spacing w:after="0" w:line="240" w:lineRule="auto"/>
        <w:rPr>
          <w:rFonts w:ascii="Times New Roman" w:hAnsi="Times New Roman" w:cs="Times New Roman"/>
          <w:sz w:val="20"/>
          <w:szCs w:val="20"/>
        </w:rPr>
      </w:pPr>
      <w:proofErr w:type="spellStart"/>
      <w:r w:rsidRPr="00B60D70">
        <w:rPr>
          <w:rFonts w:ascii="Times New Roman" w:hAnsi="Times New Roman" w:cs="Times New Roman"/>
          <w:sz w:val="20"/>
          <w:szCs w:val="20"/>
        </w:rPr>
        <w:t>Здвинского</w:t>
      </w:r>
      <w:proofErr w:type="spellEnd"/>
      <w:r w:rsidRPr="00B60D70">
        <w:rPr>
          <w:rFonts w:ascii="Times New Roman" w:hAnsi="Times New Roman" w:cs="Times New Roman"/>
          <w:sz w:val="20"/>
          <w:szCs w:val="20"/>
        </w:rPr>
        <w:t xml:space="preserve"> района Новосибирской области                      </w:t>
      </w:r>
      <w:r w:rsidR="00DA6E3F">
        <w:rPr>
          <w:rFonts w:ascii="Times New Roman" w:hAnsi="Times New Roman" w:cs="Times New Roman"/>
          <w:sz w:val="20"/>
          <w:szCs w:val="20"/>
        </w:rPr>
        <w:t xml:space="preserve">                     </w:t>
      </w:r>
      <w:proofErr w:type="spellStart"/>
      <w:r w:rsidR="00DA6E3F">
        <w:rPr>
          <w:rFonts w:ascii="Times New Roman" w:hAnsi="Times New Roman" w:cs="Times New Roman"/>
          <w:sz w:val="20"/>
          <w:szCs w:val="20"/>
        </w:rPr>
        <w:t>А.М.Канев</w:t>
      </w:r>
      <w:proofErr w:type="spellEnd"/>
      <w:r w:rsidR="00DA6E3F">
        <w:rPr>
          <w:rFonts w:ascii="Times New Roman" w:hAnsi="Times New Roman" w:cs="Times New Roman"/>
          <w:sz w:val="20"/>
          <w:szCs w:val="20"/>
        </w:rPr>
        <w:t>.</w:t>
      </w:r>
    </w:p>
    <w:p w:rsidR="00B60D70" w:rsidRPr="00B60D70" w:rsidRDefault="00B60D70" w:rsidP="00B60D70">
      <w:pPr>
        <w:spacing w:after="0" w:line="240" w:lineRule="auto"/>
        <w:rPr>
          <w:rFonts w:ascii="Times New Roman" w:hAnsi="Times New Roman" w:cs="Times New Roman"/>
          <w:sz w:val="20"/>
          <w:szCs w:val="20"/>
        </w:rPr>
      </w:pPr>
    </w:p>
    <w:p w:rsidR="00B60D70" w:rsidRPr="00B60D70" w:rsidRDefault="00B60D70" w:rsidP="00B60D70">
      <w:pPr>
        <w:spacing w:after="0" w:line="240" w:lineRule="auto"/>
        <w:rPr>
          <w:rFonts w:ascii="Times New Roman" w:hAnsi="Times New Roman" w:cs="Times New Roman"/>
          <w:sz w:val="20"/>
          <w:szCs w:val="20"/>
        </w:rPr>
      </w:pPr>
    </w:p>
    <w:p w:rsidR="00B60D70" w:rsidRPr="00B60D70" w:rsidRDefault="00B60D70" w:rsidP="00B60D70">
      <w:pPr>
        <w:spacing w:after="0" w:line="240" w:lineRule="auto"/>
        <w:rPr>
          <w:rFonts w:ascii="Times New Roman" w:hAnsi="Times New Roman" w:cs="Times New Roman"/>
          <w:sz w:val="20"/>
          <w:szCs w:val="20"/>
        </w:rPr>
      </w:pPr>
    </w:p>
    <w:p w:rsidR="00B60D70" w:rsidRPr="00B60D70" w:rsidRDefault="00B60D70" w:rsidP="00B60D70">
      <w:pPr>
        <w:spacing w:after="0" w:line="240" w:lineRule="auto"/>
        <w:rPr>
          <w:rFonts w:ascii="Times New Roman" w:hAnsi="Times New Roman" w:cs="Times New Roman"/>
          <w:b/>
          <w:sz w:val="20"/>
          <w:szCs w:val="20"/>
        </w:rPr>
        <w:sectPr w:rsidR="00B60D70" w:rsidRPr="00B60D70" w:rsidSect="00B60D70">
          <w:type w:val="continuous"/>
          <w:pgSz w:w="11906" w:h="16838"/>
          <w:pgMar w:top="851" w:right="851" w:bottom="851" w:left="1134" w:header="720" w:footer="720" w:gutter="0"/>
          <w:cols w:space="720"/>
          <w:docGrid w:linePitch="360"/>
        </w:sectPr>
      </w:pPr>
    </w:p>
    <w:p w:rsidR="00B60D70" w:rsidRPr="00DA6E3F" w:rsidRDefault="00B60D70" w:rsidP="00B60D70">
      <w:pPr>
        <w:spacing w:after="0" w:line="240" w:lineRule="auto"/>
        <w:rPr>
          <w:rFonts w:ascii="Times New Roman" w:hAnsi="Times New Roman" w:cs="Times New Roman"/>
          <w:iCs/>
          <w:sz w:val="20"/>
          <w:szCs w:val="20"/>
          <w:lang w:eastAsia="ru-RU"/>
        </w:rPr>
      </w:pPr>
      <w:r w:rsidRPr="00B60D70">
        <w:rPr>
          <w:rFonts w:ascii="Times New Roman" w:hAnsi="Times New Roman" w:cs="Times New Roman"/>
          <w:i/>
          <w:iCs/>
          <w:sz w:val="20"/>
          <w:szCs w:val="20"/>
          <w:lang w:eastAsia="ru-RU"/>
        </w:rPr>
        <w:t xml:space="preserve">                                                                                                                                  </w:t>
      </w:r>
      <w:r w:rsidRPr="00DA6E3F">
        <w:rPr>
          <w:rFonts w:ascii="Times New Roman" w:hAnsi="Times New Roman" w:cs="Times New Roman"/>
          <w:iCs/>
          <w:sz w:val="20"/>
          <w:szCs w:val="20"/>
          <w:lang w:eastAsia="ru-RU"/>
        </w:rPr>
        <w:t>УТВЕРЖДЕН</w:t>
      </w:r>
    </w:p>
    <w:p w:rsidR="00B60D70" w:rsidRPr="00DA6E3F" w:rsidRDefault="00B60D70" w:rsidP="00B60D70">
      <w:pPr>
        <w:spacing w:after="0" w:line="240" w:lineRule="auto"/>
        <w:jc w:val="right"/>
        <w:rPr>
          <w:rFonts w:ascii="Times New Roman" w:hAnsi="Times New Roman" w:cs="Times New Roman"/>
          <w:iCs/>
          <w:sz w:val="20"/>
          <w:szCs w:val="20"/>
          <w:lang w:eastAsia="ru-RU"/>
        </w:rPr>
      </w:pPr>
      <w:r w:rsidRPr="00DA6E3F">
        <w:rPr>
          <w:rFonts w:ascii="Times New Roman" w:hAnsi="Times New Roman" w:cs="Times New Roman"/>
          <w:iCs/>
          <w:sz w:val="20"/>
          <w:szCs w:val="20"/>
          <w:lang w:eastAsia="ru-RU"/>
        </w:rPr>
        <w:t>Постановлением  администрации </w:t>
      </w:r>
    </w:p>
    <w:p w:rsidR="00B60D70" w:rsidRPr="00DA6E3F" w:rsidRDefault="00B60D70" w:rsidP="00B60D70">
      <w:pPr>
        <w:spacing w:after="0" w:line="240" w:lineRule="auto"/>
        <w:jc w:val="right"/>
        <w:rPr>
          <w:rFonts w:ascii="Times New Roman" w:hAnsi="Times New Roman" w:cs="Times New Roman"/>
          <w:iCs/>
          <w:sz w:val="20"/>
          <w:szCs w:val="20"/>
          <w:lang w:eastAsia="ru-RU"/>
        </w:rPr>
      </w:pPr>
      <w:proofErr w:type="spellStart"/>
      <w:r w:rsidRPr="00DA6E3F">
        <w:rPr>
          <w:rFonts w:ascii="Times New Roman" w:hAnsi="Times New Roman" w:cs="Times New Roman"/>
          <w:iCs/>
          <w:sz w:val="20"/>
          <w:szCs w:val="20"/>
          <w:lang w:eastAsia="ru-RU"/>
        </w:rPr>
        <w:t>Нижнеурюмского</w:t>
      </w:r>
      <w:proofErr w:type="spellEnd"/>
      <w:r w:rsidRPr="00DA6E3F">
        <w:rPr>
          <w:rFonts w:ascii="Times New Roman" w:hAnsi="Times New Roman" w:cs="Times New Roman"/>
          <w:iCs/>
          <w:sz w:val="20"/>
          <w:szCs w:val="20"/>
          <w:lang w:eastAsia="ru-RU"/>
        </w:rPr>
        <w:t xml:space="preserve"> сельсовета </w:t>
      </w:r>
      <w:proofErr w:type="spellStart"/>
      <w:r w:rsidRPr="00DA6E3F">
        <w:rPr>
          <w:rFonts w:ascii="Times New Roman" w:hAnsi="Times New Roman" w:cs="Times New Roman"/>
          <w:iCs/>
          <w:sz w:val="20"/>
          <w:szCs w:val="20"/>
          <w:lang w:eastAsia="ru-RU"/>
        </w:rPr>
        <w:t>Здвинского</w:t>
      </w:r>
      <w:proofErr w:type="spellEnd"/>
    </w:p>
    <w:p w:rsidR="00B60D70" w:rsidRPr="00DA6E3F" w:rsidRDefault="00B60D70" w:rsidP="00B60D70">
      <w:pPr>
        <w:spacing w:after="0" w:line="240" w:lineRule="auto"/>
        <w:jc w:val="right"/>
        <w:rPr>
          <w:rFonts w:ascii="Times New Roman" w:hAnsi="Times New Roman" w:cs="Times New Roman"/>
          <w:iCs/>
          <w:sz w:val="20"/>
          <w:szCs w:val="20"/>
          <w:lang w:eastAsia="ru-RU"/>
        </w:rPr>
      </w:pPr>
      <w:r w:rsidRPr="00DA6E3F">
        <w:rPr>
          <w:rFonts w:ascii="Times New Roman" w:hAnsi="Times New Roman" w:cs="Times New Roman"/>
          <w:iCs/>
          <w:sz w:val="20"/>
          <w:szCs w:val="20"/>
          <w:lang w:eastAsia="ru-RU"/>
        </w:rPr>
        <w:t xml:space="preserve"> района Новосибирской области</w:t>
      </w:r>
    </w:p>
    <w:p w:rsidR="00B60D70" w:rsidRPr="00DA6E3F" w:rsidRDefault="00B60D70" w:rsidP="00B60D70">
      <w:pPr>
        <w:widowControl w:val="0"/>
        <w:autoSpaceDE w:val="0"/>
        <w:autoSpaceDN w:val="0"/>
        <w:adjustRightInd w:val="0"/>
        <w:spacing w:after="0" w:line="240" w:lineRule="auto"/>
        <w:jc w:val="right"/>
        <w:rPr>
          <w:rFonts w:ascii="Times New Roman" w:hAnsi="Times New Roman" w:cs="Times New Roman"/>
          <w:iCs/>
          <w:color w:val="FF0000"/>
          <w:sz w:val="20"/>
          <w:szCs w:val="20"/>
          <w:lang w:eastAsia="ru-RU"/>
        </w:rPr>
      </w:pPr>
      <w:r w:rsidRPr="00DA6E3F">
        <w:rPr>
          <w:rFonts w:ascii="Times New Roman" w:hAnsi="Times New Roman" w:cs="Times New Roman"/>
          <w:iCs/>
          <w:sz w:val="20"/>
          <w:szCs w:val="20"/>
          <w:lang w:eastAsia="ru-RU"/>
        </w:rPr>
        <w:t xml:space="preserve">от   30.12.2016  г. № 87-па  </w:t>
      </w:r>
      <w:r w:rsidRPr="00DA6E3F">
        <w:rPr>
          <w:rFonts w:ascii="Times New Roman" w:hAnsi="Times New Roman" w:cs="Times New Roman"/>
          <w:iCs/>
          <w:color w:val="FF0000"/>
          <w:sz w:val="20"/>
          <w:szCs w:val="20"/>
          <w:lang w:eastAsia="ru-RU"/>
        </w:rPr>
        <w:t xml:space="preserve"> </w:t>
      </w:r>
    </w:p>
    <w:p w:rsidR="00B60D70" w:rsidRPr="00B60D70" w:rsidRDefault="00B60D70" w:rsidP="00A9340E">
      <w:pPr>
        <w:pStyle w:val="4"/>
        <w:keepLines w:val="0"/>
        <w:numPr>
          <w:ilvl w:val="3"/>
          <w:numId w:val="18"/>
        </w:numPr>
        <w:suppressAutoHyphens/>
        <w:spacing w:before="0" w:line="240" w:lineRule="auto"/>
        <w:jc w:val="center"/>
        <w:rPr>
          <w:rFonts w:ascii="Times New Roman" w:hAnsi="Times New Roman" w:cs="Times New Roman"/>
          <w:bCs w:val="0"/>
          <w:sz w:val="20"/>
          <w:szCs w:val="20"/>
        </w:rPr>
      </w:pPr>
      <w:r w:rsidRPr="00B60D70">
        <w:rPr>
          <w:rFonts w:ascii="Times New Roman" w:hAnsi="Times New Roman" w:cs="Times New Roman"/>
          <w:bCs w:val="0"/>
          <w:sz w:val="20"/>
          <w:szCs w:val="20"/>
        </w:rPr>
        <w:t>АДМИНИСТРАТИВНЫЙ РЕГЛАМЕНТ</w:t>
      </w:r>
    </w:p>
    <w:p w:rsidR="00B60D70" w:rsidRPr="00B60D70" w:rsidRDefault="00B60D70" w:rsidP="00A9340E">
      <w:pPr>
        <w:pStyle w:val="4"/>
        <w:keepLines w:val="0"/>
        <w:numPr>
          <w:ilvl w:val="3"/>
          <w:numId w:val="18"/>
        </w:numPr>
        <w:suppressAutoHyphens/>
        <w:spacing w:before="0" w:line="240" w:lineRule="auto"/>
        <w:jc w:val="center"/>
        <w:rPr>
          <w:rFonts w:ascii="Times New Roman" w:hAnsi="Times New Roman" w:cs="Times New Roman"/>
          <w:bCs w:val="0"/>
          <w:caps/>
          <w:sz w:val="20"/>
          <w:szCs w:val="20"/>
        </w:rPr>
      </w:pPr>
      <w:r w:rsidRPr="00B60D70">
        <w:rPr>
          <w:rFonts w:ascii="Times New Roman" w:hAnsi="Times New Roman" w:cs="Times New Roman"/>
          <w:bCs w:val="0"/>
          <w:caps/>
          <w:sz w:val="20"/>
          <w:szCs w:val="20"/>
        </w:rPr>
        <w:t>предоставления муниципальной услуги</w:t>
      </w:r>
    </w:p>
    <w:p w:rsidR="00B60D70" w:rsidRPr="00B60D70" w:rsidRDefault="00B60D70" w:rsidP="00B60D70">
      <w:pPr>
        <w:pStyle w:val="af4"/>
        <w:ind w:firstLine="0"/>
        <w:jc w:val="center"/>
        <w:rPr>
          <w:rFonts w:ascii="Times New Roman" w:eastAsia="Arial" w:hAnsi="Times New Roman" w:cs="Times New Roman"/>
          <w:sz w:val="20"/>
          <w:szCs w:val="20"/>
        </w:rPr>
      </w:pPr>
      <w:r w:rsidRPr="00B60D70">
        <w:rPr>
          <w:rFonts w:ascii="Times New Roman" w:hAnsi="Times New Roman" w:cs="Times New Roman"/>
          <w:sz w:val="20"/>
          <w:szCs w:val="20"/>
        </w:rPr>
        <w:t>«ПРЕДОСТАВЛЕНИЕ ЗЕМЕЛЬНОГО УЧАСТКА БЕЗ ТОРГОВ»</w:t>
      </w:r>
      <w:r w:rsidRPr="00B60D70">
        <w:rPr>
          <w:rFonts w:ascii="Times New Roman" w:eastAsia="Arial" w:hAnsi="Times New Roman" w:cs="Times New Roman"/>
          <w:sz w:val="20"/>
          <w:szCs w:val="20"/>
        </w:rPr>
        <w:t xml:space="preserve"> </w:t>
      </w:r>
    </w:p>
    <w:p w:rsidR="00B60D70" w:rsidRPr="00B60D70" w:rsidRDefault="00B60D70" w:rsidP="00B60D70">
      <w:pPr>
        <w:shd w:val="clear" w:color="auto" w:fill="FFFFFF"/>
        <w:spacing w:after="0" w:line="240" w:lineRule="auto"/>
        <w:jc w:val="center"/>
        <w:rPr>
          <w:rFonts w:ascii="Times New Roman" w:hAnsi="Times New Roman" w:cs="Times New Roman"/>
          <w:bCs/>
          <w:spacing w:val="-2"/>
          <w:sz w:val="20"/>
          <w:szCs w:val="20"/>
        </w:rPr>
      </w:pPr>
      <w:r w:rsidRPr="00B60D70">
        <w:rPr>
          <w:rFonts w:ascii="Times New Roman" w:hAnsi="Times New Roman" w:cs="Times New Roman"/>
          <w:bCs/>
          <w:spacing w:val="-2"/>
          <w:sz w:val="20"/>
          <w:szCs w:val="20"/>
        </w:rPr>
        <w:t xml:space="preserve">1.   Общие положения </w:t>
      </w:r>
    </w:p>
    <w:p w:rsidR="00B60D70" w:rsidRPr="00B60D70" w:rsidRDefault="00B60D70" w:rsidP="00B60D70">
      <w:pPr>
        <w:shd w:val="clear" w:color="auto" w:fill="FFFFFF"/>
        <w:spacing w:after="0" w:line="240" w:lineRule="auto"/>
        <w:jc w:val="center"/>
        <w:rPr>
          <w:rFonts w:ascii="Times New Roman" w:hAnsi="Times New Roman" w:cs="Times New Roman"/>
          <w:bCs/>
          <w:spacing w:val="-3"/>
          <w:sz w:val="20"/>
          <w:szCs w:val="20"/>
        </w:rPr>
      </w:pPr>
      <w:r w:rsidRPr="00B60D70">
        <w:rPr>
          <w:rFonts w:ascii="Times New Roman" w:hAnsi="Times New Roman" w:cs="Times New Roman"/>
          <w:bCs/>
          <w:spacing w:val="-3"/>
          <w:sz w:val="20"/>
          <w:szCs w:val="20"/>
        </w:rPr>
        <w:t>1.1. Предмет регулирования</w:t>
      </w:r>
    </w:p>
    <w:p w:rsidR="00B60D70" w:rsidRPr="00B60D70" w:rsidRDefault="00B60D70" w:rsidP="00A9340E">
      <w:pPr>
        <w:widowControl w:val="0"/>
        <w:numPr>
          <w:ilvl w:val="0"/>
          <w:numId w:val="19"/>
        </w:numPr>
        <w:shd w:val="clear" w:color="auto" w:fill="FFFFFF"/>
        <w:tabs>
          <w:tab w:val="left" w:pos="870"/>
        </w:tabs>
        <w:suppressAutoHyphens/>
        <w:autoSpaceDE w:val="0"/>
        <w:spacing w:after="0" w:line="240" w:lineRule="auto"/>
        <w:jc w:val="both"/>
        <w:rPr>
          <w:rFonts w:ascii="Times New Roman" w:hAnsi="Times New Roman" w:cs="Times New Roman"/>
          <w:spacing w:val="-1"/>
          <w:sz w:val="20"/>
          <w:szCs w:val="20"/>
        </w:rPr>
      </w:pPr>
      <w:proofErr w:type="gramStart"/>
      <w:r w:rsidRPr="00B60D70">
        <w:rPr>
          <w:rFonts w:ascii="Times New Roman" w:hAnsi="Times New Roman" w:cs="Times New Roman"/>
          <w:sz w:val="20"/>
          <w:szCs w:val="20"/>
        </w:rPr>
        <w:t xml:space="preserve">Предметом регулирования настоящего Административного регламента </w:t>
      </w:r>
      <w:r w:rsidRPr="00B60D70">
        <w:rPr>
          <w:rFonts w:ascii="Times New Roman" w:hAnsi="Times New Roman" w:cs="Times New Roman"/>
          <w:spacing w:val="-1"/>
          <w:sz w:val="20"/>
          <w:szCs w:val="20"/>
        </w:rPr>
        <w:t xml:space="preserve">являются отношения, возникающие между физическими и юридическими лицами либо </w:t>
      </w:r>
      <w:r w:rsidRPr="00B60D70">
        <w:rPr>
          <w:rFonts w:ascii="Times New Roman" w:hAnsi="Times New Roman" w:cs="Times New Roman"/>
          <w:sz w:val="20"/>
          <w:szCs w:val="20"/>
        </w:rPr>
        <w:t xml:space="preserve">их уполномоченными представителями и Администрацией </w:t>
      </w:r>
      <w:proofErr w:type="spellStart"/>
      <w:r w:rsidRPr="00B60D70">
        <w:rPr>
          <w:rFonts w:ascii="Times New Roman" w:hAnsi="Times New Roman" w:cs="Times New Roman"/>
          <w:sz w:val="20"/>
          <w:szCs w:val="20"/>
        </w:rPr>
        <w:t>Нижнеурюмского</w:t>
      </w:r>
      <w:proofErr w:type="spellEnd"/>
      <w:r w:rsidRPr="00B60D70">
        <w:rPr>
          <w:rFonts w:ascii="Times New Roman" w:hAnsi="Times New Roman" w:cs="Times New Roman"/>
          <w:sz w:val="20"/>
          <w:szCs w:val="20"/>
        </w:rPr>
        <w:t xml:space="preserve">  сельсовета </w:t>
      </w:r>
      <w:proofErr w:type="spellStart"/>
      <w:r w:rsidRPr="00B60D70">
        <w:rPr>
          <w:rFonts w:ascii="Times New Roman" w:hAnsi="Times New Roman" w:cs="Times New Roman"/>
          <w:sz w:val="20"/>
          <w:szCs w:val="20"/>
        </w:rPr>
        <w:t>Здвинского</w:t>
      </w:r>
      <w:proofErr w:type="spellEnd"/>
      <w:r w:rsidRPr="00B60D70">
        <w:rPr>
          <w:rFonts w:ascii="Times New Roman" w:hAnsi="Times New Roman" w:cs="Times New Roman"/>
          <w:sz w:val="20"/>
          <w:szCs w:val="20"/>
        </w:rPr>
        <w:t xml:space="preserve"> района Новосибирской области</w:t>
      </w:r>
      <w:r w:rsidRPr="00B60D70">
        <w:rPr>
          <w:rFonts w:ascii="Times New Roman" w:hAnsi="Times New Roman" w:cs="Times New Roman"/>
          <w:spacing w:val="-1"/>
          <w:sz w:val="20"/>
          <w:szCs w:val="20"/>
        </w:rPr>
        <w:t xml:space="preserve"> (далее – Администрация), связанные с предоставлением муниципальной услуги по</w:t>
      </w:r>
      <w:r w:rsidRPr="00B60D70">
        <w:rPr>
          <w:rFonts w:ascii="Times New Roman" w:hAnsi="Times New Roman" w:cs="Times New Roman"/>
          <w:sz w:val="20"/>
          <w:szCs w:val="20"/>
        </w:rPr>
        <w:t xml:space="preserve"> предоставлению земельных участков без торгов, находящихся в муниципальной собственности поселения, или государственная собственность на которые не разграничена на территории </w:t>
      </w:r>
      <w:proofErr w:type="spellStart"/>
      <w:r w:rsidRPr="00B60D70">
        <w:rPr>
          <w:rFonts w:ascii="Times New Roman" w:hAnsi="Times New Roman" w:cs="Times New Roman"/>
          <w:spacing w:val="-1"/>
          <w:sz w:val="20"/>
          <w:szCs w:val="20"/>
        </w:rPr>
        <w:t>Нижнеурюмского</w:t>
      </w:r>
      <w:proofErr w:type="spellEnd"/>
      <w:r w:rsidRPr="00B60D70">
        <w:rPr>
          <w:rFonts w:ascii="Times New Roman" w:hAnsi="Times New Roman" w:cs="Times New Roman"/>
          <w:spacing w:val="-1"/>
          <w:sz w:val="20"/>
          <w:szCs w:val="20"/>
        </w:rPr>
        <w:t xml:space="preserve"> сельсовета </w:t>
      </w:r>
      <w:proofErr w:type="spellStart"/>
      <w:r w:rsidRPr="00B60D70">
        <w:rPr>
          <w:rFonts w:ascii="Times New Roman" w:hAnsi="Times New Roman" w:cs="Times New Roman"/>
          <w:spacing w:val="-1"/>
          <w:sz w:val="20"/>
          <w:szCs w:val="20"/>
        </w:rPr>
        <w:t>Здвинского</w:t>
      </w:r>
      <w:proofErr w:type="spellEnd"/>
      <w:r w:rsidRPr="00B60D70">
        <w:rPr>
          <w:rFonts w:ascii="Times New Roman" w:hAnsi="Times New Roman" w:cs="Times New Roman"/>
          <w:spacing w:val="-1"/>
          <w:sz w:val="20"/>
          <w:szCs w:val="20"/>
        </w:rPr>
        <w:t xml:space="preserve"> района Новосибирской области</w:t>
      </w:r>
      <w:r w:rsidRPr="00B60D70">
        <w:rPr>
          <w:rFonts w:ascii="Times New Roman" w:hAnsi="Times New Roman" w:cs="Times New Roman"/>
          <w:sz w:val="20"/>
          <w:szCs w:val="20"/>
        </w:rPr>
        <w:t xml:space="preserve"> (далее – муниципальная</w:t>
      </w:r>
      <w:proofErr w:type="gramEnd"/>
      <w:r w:rsidRPr="00B60D70">
        <w:rPr>
          <w:rFonts w:ascii="Times New Roman" w:hAnsi="Times New Roman" w:cs="Times New Roman"/>
          <w:sz w:val="20"/>
          <w:szCs w:val="20"/>
        </w:rPr>
        <w:t xml:space="preserve">  услуга)</w:t>
      </w:r>
      <w:r w:rsidRPr="00B60D70">
        <w:rPr>
          <w:rFonts w:ascii="Times New Roman" w:hAnsi="Times New Roman" w:cs="Times New Roman"/>
          <w:spacing w:val="-1"/>
          <w:sz w:val="20"/>
          <w:szCs w:val="20"/>
        </w:rPr>
        <w:t>.</w:t>
      </w:r>
    </w:p>
    <w:p w:rsidR="00B60D70" w:rsidRPr="00B60D70" w:rsidRDefault="00B60D70" w:rsidP="00A9340E">
      <w:pPr>
        <w:widowControl w:val="0"/>
        <w:numPr>
          <w:ilvl w:val="0"/>
          <w:numId w:val="19"/>
        </w:numPr>
        <w:shd w:val="clear" w:color="auto" w:fill="FFFFFF"/>
        <w:tabs>
          <w:tab w:val="left" w:pos="870"/>
        </w:tabs>
        <w:suppressAutoHyphens/>
        <w:autoSpaceDE w:val="0"/>
        <w:spacing w:after="0" w:line="240" w:lineRule="auto"/>
        <w:jc w:val="both"/>
        <w:rPr>
          <w:rFonts w:ascii="Times New Roman" w:hAnsi="Times New Roman" w:cs="Times New Roman"/>
          <w:sz w:val="20"/>
          <w:szCs w:val="20"/>
        </w:rPr>
      </w:pPr>
      <w:proofErr w:type="gramStart"/>
      <w:r w:rsidRPr="00B60D70">
        <w:rPr>
          <w:rFonts w:ascii="Times New Roman" w:hAnsi="Times New Roman" w:cs="Times New Roman"/>
          <w:spacing w:val="-1"/>
          <w:sz w:val="20"/>
          <w:szCs w:val="20"/>
        </w:rPr>
        <w:t xml:space="preserve">Административный регламент разработан в целях повышения качества предоставления и доступности муниципальной услуги, создания комфортных условий для участников отношений, возникающих при предоставлении муниципальной услуги, </w:t>
      </w:r>
      <w:r w:rsidRPr="00B60D70">
        <w:rPr>
          <w:rFonts w:ascii="Times New Roman" w:hAnsi="Times New Roman" w:cs="Times New Roman"/>
          <w:sz w:val="20"/>
          <w:szCs w:val="20"/>
        </w:rPr>
        <w:t xml:space="preserve">и определяет стандарт предоставления муниципальной услуги, сроки и </w:t>
      </w:r>
      <w:r w:rsidRPr="00B60D70">
        <w:rPr>
          <w:rFonts w:ascii="Times New Roman" w:hAnsi="Times New Roman" w:cs="Times New Roman"/>
          <w:spacing w:val="-1"/>
          <w:sz w:val="20"/>
          <w:szCs w:val="20"/>
        </w:rPr>
        <w:t xml:space="preserve">последовательность административных действий и административных процедур при </w:t>
      </w:r>
      <w:r w:rsidRPr="00B60D70">
        <w:rPr>
          <w:rFonts w:ascii="Times New Roman" w:hAnsi="Times New Roman" w:cs="Times New Roman"/>
          <w:sz w:val="20"/>
          <w:szCs w:val="20"/>
        </w:rPr>
        <w:t>предоставлении муниципальной услуги.</w:t>
      </w:r>
      <w:proofErr w:type="gramEnd"/>
    </w:p>
    <w:p w:rsidR="00B60D70" w:rsidRPr="00B60D70" w:rsidRDefault="00B60D70" w:rsidP="00A9340E">
      <w:pPr>
        <w:widowControl w:val="0"/>
        <w:numPr>
          <w:ilvl w:val="0"/>
          <w:numId w:val="19"/>
        </w:numPr>
        <w:shd w:val="clear" w:color="auto" w:fill="FFFFFF"/>
        <w:tabs>
          <w:tab w:val="left" w:pos="870"/>
        </w:tabs>
        <w:suppressAutoHyphens/>
        <w:autoSpaceDE w:val="0"/>
        <w:spacing w:after="0" w:line="240" w:lineRule="auto"/>
        <w:jc w:val="both"/>
        <w:rPr>
          <w:rFonts w:ascii="Times New Roman" w:hAnsi="Times New Roman" w:cs="Times New Roman"/>
          <w:sz w:val="20"/>
          <w:szCs w:val="20"/>
        </w:rPr>
      </w:pPr>
      <w:r w:rsidRPr="00B60D70">
        <w:rPr>
          <w:rFonts w:ascii="Times New Roman" w:hAnsi="Times New Roman" w:cs="Times New Roman"/>
          <w:sz w:val="20"/>
          <w:szCs w:val="20"/>
        </w:rPr>
        <w:t>В случае изменения законодательства настоящий регламент применяется в части, не противоречащей законодательству, подзаконным нормативным актам.</w:t>
      </w:r>
    </w:p>
    <w:p w:rsidR="00B60D70" w:rsidRPr="00B60D70" w:rsidRDefault="00B60D70" w:rsidP="00B60D70">
      <w:pPr>
        <w:shd w:val="clear" w:color="auto" w:fill="FFFFFF"/>
        <w:spacing w:after="120" w:line="240" w:lineRule="auto"/>
        <w:jc w:val="center"/>
        <w:rPr>
          <w:rFonts w:ascii="Times New Roman" w:hAnsi="Times New Roman" w:cs="Times New Roman"/>
          <w:bCs/>
          <w:sz w:val="20"/>
          <w:szCs w:val="20"/>
        </w:rPr>
      </w:pPr>
      <w:r w:rsidRPr="00B60D70">
        <w:rPr>
          <w:rFonts w:ascii="Times New Roman" w:hAnsi="Times New Roman" w:cs="Times New Roman"/>
          <w:bCs/>
          <w:sz w:val="20"/>
          <w:szCs w:val="20"/>
        </w:rPr>
        <w:t>1.2. Лица, имеющие право на получение муниципальной услуги</w:t>
      </w:r>
    </w:p>
    <w:p w:rsidR="00B60D70" w:rsidRPr="00B60D70" w:rsidRDefault="00B60D70" w:rsidP="00B60D70">
      <w:pPr>
        <w:widowControl w:val="0"/>
        <w:shd w:val="clear" w:color="auto" w:fill="FFFFFF"/>
        <w:tabs>
          <w:tab w:val="left" w:pos="-426"/>
        </w:tabs>
        <w:autoSpaceDE w:val="0"/>
        <w:spacing w:after="0" w:line="240" w:lineRule="auto"/>
        <w:jc w:val="both"/>
        <w:rPr>
          <w:rFonts w:ascii="Times New Roman" w:hAnsi="Times New Roman" w:cs="Times New Roman"/>
          <w:sz w:val="20"/>
          <w:szCs w:val="20"/>
        </w:rPr>
      </w:pPr>
      <w:r w:rsidRPr="00B60D70">
        <w:rPr>
          <w:rFonts w:ascii="Times New Roman" w:hAnsi="Times New Roman" w:cs="Times New Roman"/>
          <w:sz w:val="20"/>
          <w:szCs w:val="20"/>
        </w:rPr>
        <w:t xml:space="preserve">1.2.1. За предоставлением муниципальной услуги вправе обратиться дееспособные граждане  Российской Федерации, юридические лица, Российская Федерация, субъекты Российской Федерации, муниципальные образования </w:t>
      </w:r>
      <w:r w:rsidRPr="00B60D70">
        <w:rPr>
          <w:rFonts w:ascii="Times New Roman" w:hAnsi="Times New Roman" w:cs="Times New Roman"/>
          <w:color w:val="000000"/>
          <w:sz w:val="20"/>
          <w:szCs w:val="20"/>
        </w:rPr>
        <w:t>(далее - заявители).</w:t>
      </w:r>
    </w:p>
    <w:p w:rsidR="00B60D70" w:rsidRPr="00B60D70" w:rsidRDefault="00B60D70" w:rsidP="00B60D70">
      <w:pPr>
        <w:widowControl w:val="0"/>
        <w:shd w:val="clear" w:color="auto" w:fill="FFFFFF"/>
        <w:tabs>
          <w:tab w:val="left" w:pos="-426"/>
        </w:tabs>
        <w:autoSpaceDE w:val="0"/>
        <w:spacing w:after="0" w:line="240" w:lineRule="auto"/>
        <w:jc w:val="both"/>
        <w:rPr>
          <w:rFonts w:ascii="Times New Roman" w:hAnsi="Times New Roman" w:cs="Times New Roman"/>
          <w:sz w:val="20"/>
          <w:szCs w:val="20"/>
        </w:rPr>
      </w:pPr>
      <w:r w:rsidRPr="00B60D70">
        <w:rPr>
          <w:rFonts w:ascii="Times New Roman" w:hAnsi="Times New Roman" w:cs="Times New Roman"/>
          <w:sz w:val="20"/>
          <w:szCs w:val="20"/>
        </w:rPr>
        <w:t>1.2.2. От имени заявителя с заявлением о предоставлении муниципальной услуги (далее – заявление) может обратиться представитель заявителя (далее также именуемый заявитель), который предъявляет документ, удостоверяющий его личность, представляет (прилагает к заявлению) переданный ему заявителем документ, подтверждающий его полномочия на обращение с заявлением о предоставлении муниципальной услуги (подлинник или нотариально заверенную копию).</w:t>
      </w:r>
    </w:p>
    <w:p w:rsidR="00B60D70" w:rsidRPr="00B60D70" w:rsidRDefault="00B60D70" w:rsidP="00B60D70">
      <w:pPr>
        <w:widowControl w:val="0"/>
        <w:shd w:val="clear" w:color="auto" w:fill="FFFFFF"/>
        <w:tabs>
          <w:tab w:val="left" w:pos="-426"/>
        </w:tabs>
        <w:autoSpaceDE w:val="0"/>
        <w:spacing w:after="0" w:line="240" w:lineRule="auto"/>
        <w:jc w:val="center"/>
        <w:rPr>
          <w:rFonts w:ascii="Times New Roman" w:hAnsi="Times New Roman" w:cs="Times New Roman"/>
          <w:sz w:val="20"/>
          <w:szCs w:val="20"/>
        </w:rPr>
      </w:pPr>
    </w:p>
    <w:p w:rsidR="00B60D70" w:rsidRPr="00B60D70" w:rsidRDefault="00B60D70" w:rsidP="00B60D70">
      <w:pPr>
        <w:autoSpaceDE w:val="0"/>
        <w:autoSpaceDN w:val="0"/>
        <w:adjustRightInd w:val="0"/>
        <w:spacing w:after="0" w:line="240" w:lineRule="auto"/>
        <w:jc w:val="center"/>
        <w:outlineLvl w:val="2"/>
        <w:rPr>
          <w:rFonts w:ascii="Times New Roman" w:hAnsi="Times New Roman" w:cs="Times New Roman"/>
          <w:sz w:val="20"/>
          <w:szCs w:val="20"/>
        </w:rPr>
      </w:pPr>
      <w:r w:rsidRPr="00B60D70">
        <w:rPr>
          <w:rFonts w:ascii="Times New Roman" w:hAnsi="Times New Roman" w:cs="Times New Roman"/>
          <w:sz w:val="20"/>
          <w:szCs w:val="20"/>
        </w:rPr>
        <w:t>1.3. Требования к порядку информирования о предоставлении муниципальной услуги</w:t>
      </w:r>
    </w:p>
    <w:p w:rsidR="00B60D70" w:rsidRPr="00B60D70" w:rsidRDefault="00B60D70" w:rsidP="00B60D70">
      <w:pPr>
        <w:autoSpaceDE w:val="0"/>
        <w:autoSpaceDN w:val="0"/>
        <w:adjustRightInd w:val="0"/>
        <w:spacing w:after="0" w:line="240" w:lineRule="auto"/>
        <w:jc w:val="both"/>
        <w:rPr>
          <w:rFonts w:ascii="Times New Roman" w:hAnsi="Times New Roman" w:cs="Times New Roman"/>
          <w:color w:val="000000"/>
          <w:sz w:val="20"/>
          <w:szCs w:val="20"/>
        </w:rPr>
      </w:pPr>
    </w:p>
    <w:p w:rsidR="00B60D70" w:rsidRPr="00B60D70" w:rsidRDefault="00B60D70" w:rsidP="00B60D70">
      <w:pPr>
        <w:autoSpaceDE w:val="0"/>
        <w:autoSpaceDN w:val="0"/>
        <w:adjustRightInd w:val="0"/>
        <w:spacing w:after="0" w:line="240" w:lineRule="auto"/>
        <w:ind w:firstLine="539"/>
        <w:jc w:val="both"/>
        <w:rPr>
          <w:rFonts w:ascii="Times New Roman" w:hAnsi="Times New Roman" w:cs="Times New Roman"/>
          <w:color w:val="000000"/>
          <w:sz w:val="20"/>
          <w:szCs w:val="20"/>
        </w:rPr>
      </w:pPr>
      <w:r w:rsidRPr="00B60D70">
        <w:rPr>
          <w:rFonts w:ascii="Times New Roman" w:hAnsi="Times New Roman" w:cs="Times New Roman"/>
          <w:color w:val="000000"/>
          <w:sz w:val="20"/>
          <w:szCs w:val="20"/>
        </w:rPr>
        <w:t>1.3.1. Информацию о порядке предоставления муниципальной услуги можно получить:</w:t>
      </w:r>
    </w:p>
    <w:p w:rsidR="00B60D70" w:rsidRPr="00B60D70" w:rsidRDefault="00B60D70" w:rsidP="00B60D70">
      <w:pPr>
        <w:widowControl w:val="0"/>
        <w:autoSpaceDE w:val="0"/>
        <w:autoSpaceDN w:val="0"/>
        <w:adjustRightInd w:val="0"/>
        <w:spacing w:after="120"/>
        <w:rPr>
          <w:rFonts w:ascii="Times New Roman" w:hAnsi="Times New Roman" w:cs="Times New Roman"/>
          <w:sz w:val="20"/>
          <w:szCs w:val="20"/>
        </w:rPr>
      </w:pPr>
      <w:proofErr w:type="gramStart"/>
      <w:r w:rsidRPr="00B60D70">
        <w:rPr>
          <w:rFonts w:ascii="Times New Roman" w:hAnsi="Times New Roman" w:cs="Times New Roman"/>
          <w:sz w:val="20"/>
          <w:szCs w:val="20"/>
        </w:rPr>
        <w:t xml:space="preserve">632963, Новосибирская область, </w:t>
      </w:r>
      <w:proofErr w:type="spellStart"/>
      <w:r w:rsidRPr="00B60D70">
        <w:rPr>
          <w:rFonts w:ascii="Times New Roman" w:hAnsi="Times New Roman" w:cs="Times New Roman"/>
          <w:sz w:val="20"/>
          <w:szCs w:val="20"/>
        </w:rPr>
        <w:t>Здвинский</w:t>
      </w:r>
      <w:proofErr w:type="spellEnd"/>
      <w:r w:rsidRPr="00B60D70">
        <w:rPr>
          <w:rFonts w:ascii="Times New Roman" w:hAnsi="Times New Roman" w:cs="Times New Roman"/>
          <w:sz w:val="20"/>
          <w:szCs w:val="20"/>
        </w:rPr>
        <w:t xml:space="preserve"> район, с. Нижний Урюм, ул. Степная, дом 4. телефон – 8 (383-63) 32-136</w:t>
      </w:r>
      <w:proofErr w:type="gramEnd"/>
    </w:p>
    <w:p w:rsidR="00B60D70" w:rsidRPr="00B60D70" w:rsidRDefault="00B60D70" w:rsidP="00B60D70">
      <w:pPr>
        <w:widowControl w:val="0"/>
        <w:autoSpaceDE w:val="0"/>
        <w:autoSpaceDN w:val="0"/>
        <w:adjustRightInd w:val="0"/>
        <w:spacing w:after="0" w:line="240" w:lineRule="auto"/>
        <w:rPr>
          <w:rFonts w:ascii="Times New Roman" w:hAnsi="Times New Roman" w:cs="Times New Roman"/>
          <w:sz w:val="20"/>
          <w:szCs w:val="20"/>
        </w:rPr>
      </w:pPr>
      <w:r w:rsidRPr="00B60D70">
        <w:rPr>
          <w:rFonts w:ascii="Times New Roman" w:hAnsi="Times New Roman" w:cs="Times New Roman"/>
          <w:sz w:val="20"/>
          <w:szCs w:val="20"/>
        </w:rPr>
        <w:t>График работы:</w:t>
      </w:r>
    </w:p>
    <w:tbl>
      <w:tblPr>
        <w:tblW w:w="0" w:type="auto"/>
        <w:tblCellSpacing w:w="0" w:type="dxa"/>
        <w:tblCellMar>
          <w:left w:w="0" w:type="dxa"/>
          <w:right w:w="0" w:type="dxa"/>
        </w:tblCellMar>
        <w:tblLook w:val="00A0" w:firstRow="1" w:lastRow="0" w:firstColumn="1" w:lastColumn="0" w:noHBand="0" w:noVBand="0"/>
      </w:tblPr>
      <w:tblGrid>
        <w:gridCol w:w="1950"/>
        <w:gridCol w:w="4440"/>
      </w:tblGrid>
      <w:tr w:rsidR="00B60D70" w:rsidRPr="00B60D70" w:rsidTr="008D2D4A">
        <w:trPr>
          <w:tblCellSpacing w:w="0" w:type="dxa"/>
        </w:trPr>
        <w:tc>
          <w:tcPr>
            <w:tcW w:w="1950" w:type="dxa"/>
          </w:tcPr>
          <w:p w:rsidR="00B60D70" w:rsidRPr="00B60D70" w:rsidRDefault="00B60D70" w:rsidP="008D2D4A">
            <w:pPr>
              <w:spacing w:after="0" w:line="240" w:lineRule="auto"/>
              <w:rPr>
                <w:rFonts w:ascii="Times New Roman" w:hAnsi="Times New Roman" w:cs="Times New Roman"/>
                <w:sz w:val="20"/>
                <w:szCs w:val="20"/>
                <w:lang w:eastAsia="ru-RU"/>
              </w:rPr>
            </w:pPr>
            <w:r w:rsidRPr="00B60D70">
              <w:rPr>
                <w:rFonts w:ascii="Times New Roman" w:hAnsi="Times New Roman" w:cs="Times New Roman"/>
                <w:sz w:val="20"/>
                <w:szCs w:val="20"/>
                <w:lang w:eastAsia="ru-RU"/>
              </w:rPr>
              <w:t>Понедельник</w:t>
            </w:r>
          </w:p>
        </w:tc>
        <w:tc>
          <w:tcPr>
            <w:tcW w:w="4440" w:type="dxa"/>
          </w:tcPr>
          <w:p w:rsidR="00B60D70" w:rsidRPr="00B60D70" w:rsidRDefault="00B60D70" w:rsidP="008D2D4A">
            <w:pPr>
              <w:spacing w:after="0" w:line="240" w:lineRule="auto"/>
              <w:rPr>
                <w:rFonts w:ascii="Times New Roman" w:hAnsi="Times New Roman" w:cs="Times New Roman"/>
                <w:sz w:val="20"/>
                <w:szCs w:val="20"/>
                <w:lang w:eastAsia="ru-RU"/>
              </w:rPr>
            </w:pPr>
            <w:r w:rsidRPr="00B60D70">
              <w:rPr>
                <w:rFonts w:ascii="Times New Roman" w:hAnsi="Times New Roman" w:cs="Times New Roman"/>
                <w:sz w:val="20"/>
                <w:szCs w:val="20"/>
                <w:lang w:eastAsia="ru-RU"/>
              </w:rPr>
              <w:t>9- 17, перерыв  13-14</w:t>
            </w:r>
          </w:p>
        </w:tc>
      </w:tr>
      <w:tr w:rsidR="00B60D70" w:rsidRPr="00B60D70" w:rsidTr="008D2D4A">
        <w:trPr>
          <w:tblCellSpacing w:w="0" w:type="dxa"/>
        </w:trPr>
        <w:tc>
          <w:tcPr>
            <w:tcW w:w="1950" w:type="dxa"/>
          </w:tcPr>
          <w:p w:rsidR="00B60D70" w:rsidRPr="00B60D70" w:rsidRDefault="00B60D70" w:rsidP="008D2D4A">
            <w:pPr>
              <w:spacing w:after="0" w:line="240" w:lineRule="auto"/>
              <w:rPr>
                <w:rFonts w:ascii="Times New Roman" w:hAnsi="Times New Roman" w:cs="Times New Roman"/>
                <w:sz w:val="20"/>
                <w:szCs w:val="20"/>
                <w:lang w:eastAsia="ru-RU"/>
              </w:rPr>
            </w:pPr>
            <w:r w:rsidRPr="00B60D70">
              <w:rPr>
                <w:rFonts w:ascii="Times New Roman" w:hAnsi="Times New Roman" w:cs="Times New Roman"/>
                <w:sz w:val="20"/>
                <w:szCs w:val="20"/>
                <w:lang w:eastAsia="ru-RU"/>
              </w:rPr>
              <w:t>Вторник</w:t>
            </w:r>
          </w:p>
        </w:tc>
        <w:tc>
          <w:tcPr>
            <w:tcW w:w="4440" w:type="dxa"/>
          </w:tcPr>
          <w:p w:rsidR="00B60D70" w:rsidRPr="00B60D70" w:rsidRDefault="00B60D70" w:rsidP="008D2D4A">
            <w:pPr>
              <w:spacing w:after="0" w:line="240" w:lineRule="auto"/>
              <w:rPr>
                <w:rFonts w:ascii="Times New Roman" w:hAnsi="Times New Roman" w:cs="Times New Roman"/>
                <w:sz w:val="20"/>
                <w:szCs w:val="20"/>
                <w:lang w:eastAsia="ru-RU"/>
              </w:rPr>
            </w:pPr>
            <w:r w:rsidRPr="00B60D70">
              <w:rPr>
                <w:rFonts w:ascii="Times New Roman" w:hAnsi="Times New Roman" w:cs="Times New Roman"/>
                <w:sz w:val="20"/>
                <w:szCs w:val="20"/>
                <w:lang w:eastAsia="ru-RU"/>
              </w:rPr>
              <w:t>9- 17, перерыв 13-14</w:t>
            </w:r>
          </w:p>
        </w:tc>
      </w:tr>
      <w:tr w:rsidR="00B60D70" w:rsidRPr="00B60D70" w:rsidTr="008D2D4A">
        <w:trPr>
          <w:tblCellSpacing w:w="0" w:type="dxa"/>
        </w:trPr>
        <w:tc>
          <w:tcPr>
            <w:tcW w:w="1950" w:type="dxa"/>
          </w:tcPr>
          <w:p w:rsidR="00B60D70" w:rsidRPr="00B60D70" w:rsidRDefault="00B60D70" w:rsidP="008D2D4A">
            <w:pPr>
              <w:spacing w:after="0" w:line="240" w:lineRule="auto"/>
              <w:rPr>
                <w:rFonts w:ascii="Times New Roman" w:hAnsi="Times New Roman" w:cs="Times New Roman"/>
                <w:sz w:val="20"/>
                <w:szCs w:val="20"/>
                <w:lang w:eastAsia="ru-RU"/>
              </w:rPr>
            </w:pPr>
            <w:r w:rsidRPr="00B60D70">
              <w:rPr>
                <w:rFonts w:ascii="Times New Roman" w:hAnsi="Times New Roman" w:cs="Times New Roman"/>
                <w:sz w:val="20"/>
                <w:szCs w:val="20"/>
                <w:lang w:eastAsia="ru-RU"/>
              </w:rPr>
              <w:t>Среда</w:t>
            </w:r>
          </w:p>
        </w:tc>
        <w:tc>
          <w:tcPr>
            <w:tcW w:w="4440" w:type="dxa"/>
          </w:tcPr>
          <w:p w:rsidR="00B60D70" w:rsidRPr="00B60D70" w:rsidRDefault="00B60D70" w:rsidP="008D2D4A">
            <w:pPr>
              <w:spacing w:after="0" w:line="240" w:lineRule="auto"/>
              <w:rPr>
                <w:rFonts w:ascii="Times New Roman" w:hAnsi="Times New Roman" w:cs="Times New Roman"/>
                <w:sz w:val="20"/>
                <w:szCs w:val="20"/>
                <w:lang w:eastAsia="ru-RU"/>
              </w:rPr>
            </w:pPr>
            <w:r w:rsidRPr="00B60D70">
              <w:rPr>
                <w:rFonts w:ascii="Times New Roman" w:hAnsi="Times New Roman" w:cs="Times New Roman"/>
                <w:sz w:val="20"/>
                <w:szCs w:val="20"/>
                <w:lang w:eastAsia="ru-RU"/>
              </w:rPr>
              <w:t>9- 17, перерыв 13-14</w:t>
            </w:r>
          </w:p>
        </w:tc>
      </w:tr>
      <w:tr w:rsidR="00B60D70" w:rsidRPr="00B60D70" w:rsidTr="008D2D4A">
        <w:trPr>
          <w:tblCellSpacing w:w="0" w:type="dxa"/>
        </w:trPr>
        <w:tc>
          <w:tcPr>
            <w:tcW w:w="1950" w:type="dxa"/>
          </w:tcPr>
          <w:p w:rsidR="00B60D70" w:rsidRPr="00B60D70" w:rsidRDefault="00B60D70" w:rsidP="008D2D4A">
            <w:pPr>
              <w:spacing w:after="0" w:line="240" w:lineRule="auto"/>
              <w:rPr>
                <w:rFonts w:ascii="Times New Roman" w:hAnsi="Times New Roman" w:cs="Times New Roman"/>
                <w:sz w:val="20"/>
                <w:szCs w:val="20"/>
                <w:lang w:eastAsia="ru-RU"/>
              </w:rPr>
            </w:pPr>
            <w:r w:rsidRPr="00B60D70">
              <w:rPr>
                <w:rFonts w:ascii="Times New Roman" w:hAnsi="Times New Roman" w:cs="Times New Roman"/>
                <w:sz w:val="20"/>
                <w:szCs w:val="20"/>
                <w:lang w:eastAsia="ru-RU"/>
              </w:rPr>
              <w:t>Четверг</w:t>
            </w:r>
          </w:p>
        </w:tc>
        <w:tc>
          <w:tcPr>
            <w:tcW w:w="4440" w:type="dxa"/>
          </w:tcPr>
          <w:p w:rsidR="00B60D70" w:rsidRPr="00B60D70" w:rsidRDefault="00B60D70" w:rsidP="008D2D4A">
            <w:pPr>
              <w:spacing w:after="0" w:line="240" w:lineRule="auto"/>
              <w:rPr>
                <w:rFonts w:ascii="Times New Roman" w:hAnsi="Times New Roman" w:cs="Times New Roman"/>
                <w:sz w:val="20"/>
                <w:szCs w:val="20"/>
                <w:lang w:eastAsia="ru-RU"/>
              </w:rPr>
            </w:pPr>
            <w:r w:rsidRPr="00B60D70">
              <w:rPr>
                <w:rFonts w:ascii="Times New Roman" w:hAnsi="Times New Roman" w:cs="Times New Roman"/>
                <w:sz w:val="20"/>
                <w:szCs w:val="20"/>
                <w:lang w:eastAsia="ru-RU"/>
              </w:rPr>
              <w:t>9- 17, перерыв 13-14</w:t>
            </w:r>
          </w:p>
        </w:tc>
      </w:tr>
      <w:tr w:rsidR="00B60D70" w:rsidRPr="00B60D70" w:rsidTr="008D2D4A">
        <w:trPr>
          <w:tblCellSpacing w:w="0" w:type="dxa"/>
        </w:trPr>
        <w:tc>
          <w:tcPr>
            <w:tcW w:w="1950" w:type="dxa"/>
          </w:tcPr>
          <w:p w:rsidR="00B60D70" w:rsidRPr="00B60D70" w:rsidRDefault="00B60D70" w:rsidP="008D2D4A">
            <w:pPr>
              <w:spacing w:after="0" w:line="240" w:lineRule="auto"/>
              <w:rPr>
                <w:rFonts w:ascii="Times New Roman" w:hAnsi="Times New Roman" w:cs="Times New Roman"/>
                <w:sz w:val="20"/>
                <w:szCs w:val="20"/>
                <w:lang w:eastAsia="ru-RU"/>
              </w:rPr>
            </w:pPr>
            <w:r w:rsidRPr="00B60D70">
              <w:rPr>
                <w:rFonts w:ascii="Times New Roman" w:hAnsi="Times New Roman" w:cs="Times New Roman"/>
                <w:sz w:val="20"/>
                <w:szCs w:val="20"/>
                <w:lang w:eastAsia="ru-RU"/>
              </w:rPr>
              <w:t>Пятница</w:t>
            </w:r>
          </w:p>
        </w:tc>
        <w:tc>
          <w:tcPr>
            <w:tcW w:w="4440" w:type="dxa"/>
          </w:tcPr>
          <w:p w:rsidR="00B60D70" w:rsidRPr="00B60D70" w:rsidRDefault="00B60D70" w:rsidP="008D2D4A">
            <w:pPr>
              <w:spacing w:after="0" w:line="240" w:lineRule="auto"/>
              <w:rPr>
                <w:rFonts w:ascii="Times New Roman" w:hAnsi="Times New Roman" w:cs="Times New Roman"/>
                <w:sz w:val="20"/>
                <w:szCs w:val="20"/>
                <w:lang w:eastAsia="ru-RU"/>
              </w:rPr>
            </w:pPr>
            <w:r w:rsidRPr="00B60D70">
              <w:rPr>
                <w:rFonts w:ascii="Times New Roman" w:hAnsi="Times New Roman" w:cs="Times New Roman"/>
                <w:sz w:val="20"/>
                <w:szCs w:val="20"/>
                <w:lang w:eastAsia="ru-RU"/>
              </w:rPr>
              <w:t>9- 17, перерыв 13-14</w:t>
            </w:r>
          </w:p>
        </w:tc>
      </w:tr>
      <w:tr w:rsidR="00B60D70" w:rsidRPr="00B60D70" w:rsidTr="008D2D4A">
        <w:trPr>
          <w:tblCellSpacing w:w="0" w:type="dxa"/>
        </w:trPr>
        <w:tc>
          <w:tcPr>
            <w:tcW w:w="1950" w:type="dxa"/>
          </w:tcPr>
          <w:p w:rsidR="00B60D70" w:rsidRPr="00B60D70" w:rsidRDefault="00B60D70" w:rsidP="008D2D4A">
            <w:pPr>
              <w:spacing w:after="0" w:line="240" w:lineRule="auto"/>
              <w:rPr>
                <w:rFonts w:ascii="Times New Roman" w:hAnsi="Times New Roman" w:cs="Times New Roman"/>
                <w:sz w:val="20"/>
                <w:szCs w:val="20"/>
                <w:lang w:eastAsia="ru-RU"/>
              </w:rPr>
            </w:pPr>
            <w:r w:rsidRPr="00B60D70">
              <w:rPr>
                <w:rFonts w:ascii="Times New Roman" w:hAnsi="Times New Roman" w:cs="Times New Roman"/>
                <w:sz w:val="20"/>
                <w:szCs w:val="20"/>
                <w:lang w:eastAsia="ru-RU"/>
              </w:rPr>
              <w:t>Суббота</w:t>
            </w:r>
          </w:p>
        </w:tc>
        <w:tc>
          <w:tcPr>
            <w:tcW w:w="4440" w:type="dxa"/>
          </w:tcPr>
          <w:p w:rsidR="00B60D70" w:rsidRPr="00B60D70" w:rsidRDefault="00B60D70" w:rsidP="008D2D4A">
            <w:pPr>
              <w:spacing w:after="0" w:line="240" w:lineRule="auto"/>
              <w:rPr>
                <w:rFonts w:ascii="Times New Roman" w:hAnsi="Times New Roman" w:cs="Times New Roman"/>
                <w:sz w:val="20"/>
                <w:szCs w:val="20"/>
                <w:lang w:eastAsia="ru-RU"/>
              </w:rPr>
            </w:pPr>
            <w:r w:rsidRPr="00B60D70">
              <w:rPr>
                <w:rFonts w:ascii="Times New Roman" w:hAnsi="Times New Roman" w:cs="Times New Roman"/>
                <w:sz w:val="20"/>
                <w:szCs w:val="20"/>
                <w:lang w:eastAsia="ru-RU"/>
              </w:rPr>
              <w:t>выходной</w:t>
            </w:r>
          </w:p>
        </w:tc>
      </w:tr>
      <w:tr w:rsidR="00B60D70" w:rsidRPr="00B60D70" w:rsidTr="008D2D4A">
        <w:trPr>
          <w:tblCellSpacing w:w="0" w:type="dxa"/>
        </w:trPr>
        <w:tc>
          <w:tcPr>
            <w:tcW w:w="1950" w:type="dxa"/>
          </w:tcPr>
          <w:p w:rsidR="00B60D70" w:rsidRPr="00B60D70" w:rsidRDefault="00B60D70" w:rsidP="008D2D4A">
            <w:pPr>
              <w:spacing w:after="0" w:line="240" w:lineRule="auto"/>
              <w:rPr>
                <w:rFonts w:ascii="Times New Roman" w:hAnsi="Times New Roman" w:cs="Times New Roman"/>
                <w:sz w:val="20"/>
                <w:szCs w:val="20"/>
                <w:lang w:eastAsia="ru-RU"/>
              </w:rPr>
            </w:pPr>
            <w:r w:rsidRPr="00B60D70">
              <w:rPr>
                <w:rFonts w:ascii="Times New Roman" w:hAnsi="Times New Roman" w:cs="Times New Roman"/>
                <w:sz w:val="20"/>
                <w:szCs w:val="20"/>
                <w:lang w:eastAsia="ru-RU"/>
              </w:rPr>
              <w:t>Воскресенье</w:t>
            </w:r>
          </w:p>
        </w:tc>
        <w:tc>
          <w:tcPr>
            <w:tcW w:w="4440" w:type="dxa"/>
          </w:tcPr>
          <w:p w:rsidR="00B60D70" w:rsidRPr="00B60D70" w:rsidRDefault="00B60D70" w:rsidP="008D2D4A">
            <w:pPr>
              <w:spacing w:after="0" w:line="240" w:lineRule="auto"/>
              <w:rPr>
                <w:rFonts w:ascii="Times New Roman" w:hAnsi="Times New Roman" w:cs="Times New Roman"/>
                <w:sz w:val="20"/>
                <w:szCs w:val="20"/>
                <w:lang w:eastAsia="ru-RU"/>
              </w:rPr>
            </w:pPr>
            <w:r w:rsidRPr="00B60D70">
              <w:rPr>
                <w:rFonts w:ascii="Times New Roman" w:hAnsi="Times New Roman" w:cs="Times New Roman"/>
                <w:sz w:val="20"/>
                <w:szCs w:val="20"/>
                <w:lang w:eastAsia="ru-RU"/>
              </w:rPr>
              <w:t>выходной</w:t>
            </w:r>
          </w:p>
        </w:tc>
      </w:tr>
    </w:tbl>
    <w:p w:rsidR="00B60D70" w:rsidRPr="00B60D70" w:rsidRDefault="00B60D70" w:rsidP="00B60D70">
      <w:pPr>
        <w:widowControl w:val="0"/>
        <w:autoSpaceDE w:val="0"/>
        <w:autoSpaceDN w:val="0"/>
        <w:adjustRightInd w:val="0"/>
        <w:spacing w:after="0" w:line="240" w:lineRule="auto"/>
        <w:rPr>
          <w:rFonts w:ascii="Times New Roman" w:hAnsi="Times New Roman" w:cs="Times New Roman"/>
          <w:sz w:val="20"/>
          <w:szCs w:val="20"/>
        </w:rPr>
      </w:pPr>
    </w:p>
    <w:p w:rsidR="00B60D70" w:rsidRPr="00B60D70" w:rsidRDefault="00B60D70" w:rsidP="00B60D70">
      <w:pPr>
        <w:widowControl w:val="0"/>
        <w:autoSpaceDE w:val="0"/>
        <w:autoSpaceDN w:val="0"/>
        <w:adjustRightInd w:val="0"/>
        <w:spacing w:after="0" w:line="240" w:lineRule="auto"/>
        <w:rPr>
          <w:rFonts w:ascii="Times New Roman" w:hAnsi="Times New Roman" w:cs="Times New Roman"/>
          <w:sz w:val="20"/>
          <w:szCs w:val="20"/>
        </w:rPr>
      </w:pPr>
      <w:r w:rsidRPr="00B60D70">
        <w:rPr>
          <w:rFonts w:ascii="Times New Roman" w:hAnsi="Times New Roman" w:cs="Times New Roman"/>
          <w:sz w:val="20"/>
          <w:szCs w:val="20"/>
        </w:rPr>
        <w:t>График приема заявлений и документов:</w:t>
      </w:r>
    </w:p>
    <w:tbl>
      <w:tblPr>
        <w:tblW w:w="0" w:type="auto"/>
        <w:tblCellSpacing w:w="0" w:type="dxa"/>
        <w:tblCellMar>
          <w:left w:w="0" w:type="dxa"/>
          <w:right w:w="0" w:type="dxa"/>
        </w:tblCellMar>
        <w:tblLook w:val="00A0" w:firstRow="1" w:lastRow="0" w:firstColumn="1" w:lastColumn="0" w:noHBand="0" w:noVBand="0"/>
      </w:tblPr>
      <w:tblGrid>
        <w:gridCol w:w="1950"/>
        <w:gridCol w:w="4440"/>
      </w:tblGrid>
      <w:tr w:rsidR="00B60D70" w:rsidRPr="00B60D70" w:rsidTr="008D2D4A">
        <w:trPr>
          <w:tblCellSpacing w:w="0" w:type="dxa"/>
        </w:trPr>
        <w:tc>
          <w:tcPr>
            <w:tcW w:w="1950" w:type="dxa"/>
          </w:tcPr>
          <w:p w:rsidR="00B60D70" w:rsidRPr="00B60D70" w:rsidRDefault="00B60D70" w:rsidP="008D2D4A">
            <w:pPr>
              <w:spacing w:after="0" w:line="240" w:lineRule="auto"/>
              <w:rPr>
                <w:rFonts w:ascii="Times New Roman" w:hAnsi="Times New Roman" w:cs="Times New Roman"/>
                <w:sz w:val="20"/>
                <w:szCs w:val="20"/>
                <w:lang w:eastAsia="ru-RU"/>
              </w:rPr>
            </w:pPr>
            <w:r w:rsidRPr="00B60D70">
              <w:rPr>
                <w:rFonts w:ascii="Times New Roman" w:hAnsi="Times New Roman" w:cs="Times New Roman"/>
                <w:sz w:val="20"/>
                <w:szCs w:val="20"/>
                <w:lang w:eastAsia="ru-RU"/>
              </w:rPr>
              <w:t>Понедельник</w:t>
            </w:r>
          </w:p>
        </w:tc>
        <w:tc>
          <w:tcPr>
            <w:tcW w:w="4440" w:type="dxa"/>
          </w:tcPr>
          <w:p w:rsidR="00B60D70" w:rsidRPr="00B60D70" w:rsidRDefault="00B60D70" w:rsidP="008D2D4A">
            <w:pPr>
              <w:spacing w:after="0" w:line="240" w:lineRule="auto"/>
              <w:rPr>
                <w:rFonts w:ascii="Times New Roman" w:hAnsi="Times New Roman" w:cs="Times New Roman"/>
                <w:sz w:val="20"/>
                <w:szCs w:val="20"/>
                <w:lang w:eastAsia="ru-RU"/>
              </w:rPr>
            </w:pPr>
            <w:r w:rsidRPr="00B60D70">
              <w:rPr>
                <w:rFonts w:ascii="Times New Roman" w:hAnsi="Times New Roman" w:cs="Times New Roman"/>
                <w:sz w:val="20"/>
                <w:szCs w:val="20"/>
                <w:lang w:eastAsia="ru-RU"/>
              </w:rPr>
              <w:t>9- 17, перерыв  13-14</w:t>
            </w:r>
          </w:p>
        </w:tc>
      </w:tr>
      <w:tr w:rsidR="00B60D70" w:rsidRPr="00B60D70" w:rsidTr="008D2D4A">
        <w:trPr>
          <w:tblCellSpacing w:w="0" w:type="dxa"/>
        </w:trPr>
        <w:tc>
          <w:tcPr>
            <w:tcW w:w="1950" w:type="dxa"/>
          </w:tcPr>
          <w:p w:rsidR="00B60D70" w:rsidRPr="00B60D70" w:rsidRDefault="00B60D70" w:rsidP="008D2D4A">
            <w:pPr>
              <w:spacing w:after="0" w:line="240" w:lineRule="auto"/>
              <w:rPr>
                <w:rFonts w:ascii="Times New Roman" w:hAnsi="Times New Roman" w:cs="Times New Roman"/>
                <w:sz w:val="20"/>
                <w:szCs w:val="20"/>
                <w:lang w:eastAsia="ru-RU"/>
              </w:rPr>
            </w:pPr>
            <w:r w:rsidRPr="00B60D70">
              <w:rPr>
                <w:rFonts w:ascii="Times New Roman" w:hAnsi="Times New Roman" w:cs="Times New Roman"/>
                <w:sz w:val="20"/>
                <w:szCs w:val="20"/>
                <w:lang w:eastAsia="ru-RU"/>
              </w:rPr>
              <w:t>Вторник</w:t>
            </w:r>
          </w:p>
        </w:tc>
        <w:tc>
          <w:tcPr>
            <w:tcW w:w="4440" w:type="dxa"/>
          </w:tcPr>
          <w:p w:rsidR="00B60D70" w:rsidRPr="00B60D70" w:rsidRDefault="00B60D70" w:rsidP="008D2D4A">
            <w:pPr>
              <w:spacing w:after="0" w:line="240" w:lineRule="auto"/>
              <w:rPr>
                <w:rFonts w:ascii="Times New Roman" w:hAnsi="Times New Roman" w:cs="Times New Roman"/>
                <w:sz w:val="20"/>
                <w:szCs w:val="20"/>
                <w:lang w:eastAsia="ru-RU"/>
              </w:rPr>
            </w:pPr>
            <w:r w:rsidRPr="00B60D70">
              <w:rPr>
                <w:rFonts w:ascii="Times New Roman" w:hAnsi="Times New Roman" w:cs="Times New Roman"/>
                <w:sz w:val="20"/>
                <w:szCs w:val="20"/>
                <w:lang w:eastAsia="ru-RU"/>
              </w:rPr>
              <w:t>9- 17, перерыв 13-14</w:t>
            </w:r>
          </w:p>
        </w:tc>
      </w:tr>
      <w:tr w:rsidR="00B60D70" w:rsidRPr="00B60D70" w:rsidTr="008D2D4A">
        <w:trPr>
          <w:tblCellSpacing w:w="0" w:type="dxa"/>
        </w:trPr>
        <w:tc>
          <w:tcPr>
            <w:tcW w:w="1950" w:type="dxa"/>
          </w:tcPr>
          <w:p w:rsidR="00B60D70" w:rsidRPr="00B60D70" w:rsidRDefault="00B60D70" w:rsidP="008D2D4A">
            <w:pPr>
              <w:spacing w:after="0" w:line="240" w:lineRule="auto"/>
              <w:rPr>
                <w:rFonts w:ascii="Times New Roman" w:hAnsi="Times New Roman" w:cs="Times New Roman"/>
                <w:sz w:val="20"/>
                <w:szCs w:val="20"/>
                <w:lang w:eastAsia="ru-RU"/>
              </w:rPr>
            </w:pPr>
            <w:r w:rsidRPr="00B60D70">
              <w:rPr>
                <w:rFonts w:ascii="Times New Roman" w:hAnsi="Times New Roman" w:cs="Times New Roman"/>
                <w:sz w:val="20"/>
                <w:szCs w:val="20"/>
                <w:lang w:eastAsia="ru-RU"/>
              </w:rPr>
              <w:t>Среда</w:t>
            </w:r>
          </w:p>
        </w:tc>
        <w:tc>
          <w:tcPr>
            <w:tcW w:w="4440" w:type="dxa"/>
          </w:tcPr>
          <w:p w:rsidR="00B60D70" w:rsidRPr="00B60D70" w:rsidRDefault="00B60D70" w:rsidP="008D2D4A">
            <w:pPr>
              <w:spacing w:after="0" w:line="240" w:lineRule="auto"/>
              <w:rPr>
                <w:rFonts w:ascii="Times New Roman" w:hAnsi="Times New Roman" w:cs="Times New Roman"/>
                <w:sz w:val="20"/>
                <w:szCs w:val="20"/>
                <w:lang w:eastAsia="ru-RU"/>
              </w:rPr>
            </w:pPr>
            <w:r w:rsidRPr="00B60D70">
              <w:rPr>
                <w:rFonts w:ascii="Times New Roman" w:hAnsi="Times New Roman" w:cs="Times New Roman"/>
                <w:sz w:val="20"/>
                <w:szCs w:val="20"/>
                <w:lang w:eastAsia="ru-RU"/>
              </w:rPr>
              <w:t>9- 17, перерыв 13-14</w:t>
            </w:r>
          </w:p>
        </w:tc>
      </w:tr>
      <w:tr w:rsidR="00B60D70" w:rsidRPr="00B60D70" w:rsidTr="008D2D4A">
        <w:trPr>
          <w:tblCellSpacing w:w="0" w:type="dxa"/>
        </w:trPr>
        <w:tc>
          <w:tcPr>
            <w:tcW w:w="1950" w:type="dxa"/>
          </w:tcPr>
          <w:p w:rsidR="00B60D70" w:rsidRPr="00B60D70" w:rsidRDefault="00B60D70" w:rsidP="008D2D4A">
            <w:pPr>
              <w:spacing w:after="0" w:line="240" w:lineRule="auto"/>
              <w:rPr>
                <w:rFonts w:ascii="Times New Roman" w:hAnsi="Times New Roman" w:cs="Times New Roman"/>
                <w:sz w:val="20"/>
                <w:szCs w:val="20"/>
                <w:lang w:eastAsia="ru-RU"/>
              </w:rPr>
            </w:pPr>
            <w:r w:rsidRPr="00B60D70">
              <w:rPr>
                <w:rFonts w:ascii="Times New Roman" w:hAnsi="Times New Roman" w:cs="Times New Roman"/>
                <w:sz w:val="20"/>
                <w:szCs w:val="20"/>
                <w:lang w:eastAsia="ru-RU"/>
              </w:rPr>
              <w:t>Четверг</w:t>
            </w:r>
          </w:p>
        </w:tc>
        <w:tc>
          <w:tcPr>
            <w:tcW w:w="4440" w:type="dxa"/>
          </w:tcPr>
          <w:p w:rsidR="00B60D70" w:rsidRPr="00B60D70" w:rsidRDefault="00B60D70" w:rsidP="008D2D4A">
            <w:pPr>
              <w:spacing w:after="0" w:line="240" w:lineRule="auto"/>
              <w:rPr>
                <w:rFonts w:ascii="Times New Roman" w:hAnsi="Times New Roman" w:cs="Times New Roman"/>
                <w:sz w:val="20"/>
                <w:szCs w:val="20"/>
                <w:lang w:eastAsia="ru-RU"/>
              </w:rPr>
            </w:pPr>
            <w:r w:rsidRPr="00B60D70">
              <w:rPr>
                <w:rFonts w:ascii="Times New Roman" w:hAnsi="Times New Roman" w:cs="Times New Roman"/>
                <w:sz w:val="20"/>
                <w:szCs w:val="20"/>
                <w:lang w:eastAsia="ru-RU"/>
              </w:rPr>
              <w:t>9- 17, перерыв 13-14</w:t>
            </w:r>
          </w:p>
        </w:tc>
      </w:tr>
      <w:tr w:rsidR="00B60D70" w:rsidRPr="00B60D70" w:rsidTr="008D2D4A">
        <w:trPr>
          <w:tblCellSpacing w:w="0" w:type="dxa"/>
        </w:trPr>
        <w:tc>
          <w:tcPr>
            <w:tcW w:w="1950" w:type="dxa"/>
          </w:tcPr>
          <w:p w:rsidR="00B60D70" w:rsidRPr="00B60D70" w:rsidRDefault="00B60D70" w:rsidP="008D2D4A">
            <w:pPr>
              <w:spacing w:after="0" w:line="240" w:lineRule="auto"/>
              <w:rPr>
                <w:rFonts w:ascii="Times New Roman" w:hAnsi="Times New Roman" w:cs="Times New Roman"/>
                <w:sz w:val="20"/>
                <w:szCs w:val="20"/>
                <w:lang w:eastAsia="ru-RU"/>
              </w:rPr>
            </w:pPr>
            <w:r w:rsidRPr="00B60D70">
              <w:rPr>
                <w:rFonts w:ascii="Times New Roman" w:hAnsi="Times New Roman" w:cs="Times New Roman"/>
                <w:sz w:val="20"/>
                <w:szCs w:val="20"/>
                <w:lang w:eastAsia="ru-RU"/>
              </w:rPr>
              <w:t>Пятница</w:t>
            </w:r>
          </w:p>
        </w:tc>
        <w:tc>
          <w:tcPr>
            <w:tcW w:w="4440" w:type="dxa"/>
          </w:tcPr>
          <w:p w:rsidR="00B60D70" w:rsidRPr="00B60D70" w:rsidRDefault="00B60D70" w:rsidP="008D2D4A">
            <w:pPr>
              <w:spacing w:after="0" w:line="240" w:lineRule="auto"/>
              <w:rPr>
                <w:rFonts w:ascii="Times New Roman" w:hAnsi="Times New Roman" w:cs="Times New Roman"/>
                <w:sz w:val="20"/>
                <w:szCs w:val="20"/>
                <w:lang w:eastAsia="ru-RU"/>
              </w:rPr>
            </w:pPr>
            <w:r w:rsidRPr="00B60D70">
              <w:rPr>
                <w:rFonts w:ascii="Times New Roman" w:hAnsi="Times New Roman" w:cs="Times New Roman"/>
                <w:sz w:val="20"/>
                <w:szCs w:val="20"/>
                <w:lang w:eastAsia="ru-RU"/>
              </w:rPr>
              <w:t>9- 17, перерыв 13-14</w:t>
            </w:r>
          </w:p>
        </w:tc>
      </w:tr>
      <w:tr w:rsidR="00B60D70" w:rsidRPr="00B60D70" w:rsidTr="008D2D4A">
        <w:trPr>
          <w:tblCellSpacing w:w="0" w:type="dxa"/>
        </w:trPr>
        <w:tc>
          <w:tcPr>
            <w:tcW w:w="1950" w:type="dxa"/>
          </w:tcPr>
          <w:p w:rsidR="00B60D70" w:rsidRPr="00B60D70" w:rsidRDefault="00B60D70" w:rsidP="008D2D4A">
            <w:pPr>
              <w:spacing w:after="0" w:line="240" w:lineRule="auto"/>
              <w:rPr>
                <w:rFonts w:ascii="Times New Roman" w:hAnsi="Times New Roman" w:cs="Times New Roman"/>
                <w:sz w:val="20"/>
                <w:szCs w:val="20"/>
                <w:lang w:eastAsia="ru-RU"/>
              </w:rPr>
            </w:pPr>
            <w:r w:rsidRPr="00B60D70">
              <w:rPr>
                <w:rFonts w:ascii="Times New Roman" w:hAnsi="Times New Roman" w:cs="Times New Roman"/>
                <w:sz w:val="20"/>
                <w:szCs w:val="20"/>
                <w:lang w:eastAsia="ru-RU"/>
              </w:rPr>
              <w:t>Суббота</w:t>
            </w:r>
          </w:p>
        </w:tc>
        <w:tc>
          <w:tcPr>
            <w:tcW w:w="4440" w:type="dxa"/>
          </w:tcPr>
          <w:p w:rsidR="00B60D70" w:rsidRPr="00B60D70" w:rsidRDefault="00B60D70" w:rsidP="008D2D4A">
            <w:pPr>
              <w:spacing w:after="0" w:line="240" w:lineRule="auto"/>
              <w:rPr>
                <w:rFonts w:ascii="Times New Roman" w:hAnsi="Times New Roman" w:cs="Times New Roman"/>
                <w:sz w:val="20"/>
                <w:szCs w:val="20"/>
                <w:lang w:eastAsia="ru-RU"/>
              </w:rPr>
            </w:pPr>
            <w:r w:rsidRPr="00B60D70">
              <w:rPr>
                <w:rFonts w:ascii="Times New Roman" w:hAnsi="Times New Roman" w:cs="Times New Roman"/>
                <w:sz w:val="20"/>
                <w:szCs w:val="20"/>
                <w:lang w:eastAsia="ru-RU"/>
              </w:rPr>
              <w:t>выходной</w:t>
            </w:r>
          </w:p>
        </w:tc>
      </w:tr>
      <w:tr w:rsidR="00B60D70" w:rsidRPr="00B60D70" w:rsidTr="008D2D4A">
        <w:trPr>
          <w:tblCellSpacing w:w="0" w:type="dxa"/>
        </w:trPr>
        <w:tc>
          <w:tcPr>
            <w:tcW w:w="1950" w:type="dxa"/>
          </w:tcPr>
          <w:p w:rsidR="00B60D70" w:rsidRPr="00B60D70" w:rsidRDefault="00B60D70" w:rsidP="008D2D4A">
            <w:pPr>
              <w:spacing w:after="0" w:line="240" w:lineRule="auto"/>
              <w:rPr>
                <w:rFonts w:ascii="Times New Roman" w:hAnsi="Times New Roman" w:cs="Times New Roman"/>
                <w:sz w:val="20"/>
                <w:szCs w:val="20"/>
                <w:lang w:eastAsia="ru-RU"/>
              </w:rPr>
            </w:pPr>
            <w:r w:rsidRPr="00B60D70">
              <w:rPr>
                <w:rFonts w:ascii="Times New Roman" w:hAnsi="Times New Roman" w:cs="Times New Roman"/>
                <w:sz w:val="20"/>
                <w:szCs w:val="20"/>
                <w:lang w:eastAsia="ru-RU"/>
              </w:rPr>
              <w:t>Воскресенье</w:t>
            </w:r>
          </w:p>
        </w:tc>
        <w:tc>
          <w:tcPr>
            <w:tcW w:w="4440" w:type="dxa"/>
          </w:tcPr>
          <w:p w:rsidR="00B60D70" w:rsidRPr="00B60D70" w:rsidRDefault="00B60D70" w:rsidP="008D2D4A">
            <w:pPr>
              <w:spacing w:after="0" w:line="240" w:lineRule="auto"/>
              <w:rPr>
                <w:rFonts w:ascii="Times New Roman" w:hAnsi="Times New Roman" w:cs="Times New Roman"/>
                <w:sz w:val="20"/>
                <w:szCs w:val="20"/>
                <w:lang w:eastAsia="ru-RU"/>
              </w:rPr>
            </w:pPr>
            <w:r w:rsidRPr="00B60D70">
              <w:rPr>
                <w:rFonts w:ascii="Times New Roman" w:hAnsi="Times New Roman" w:cs="Times New Roman"/>
                <w:sz w:val="20"/>
                <w:szCs w:val="20"/>
                <w:lang w:eastAsia="ru-RU"/>
              </w:rPr>
              <w:t>выходной</w:t>
            </w:r>
          </w:p>
        </w:tc>
      </w:tr>
    </w:tbl>
    <w:p w:rsidR="00B60D70" w:rsidRPr="00B60D70" w:rsidRDefault="00B60D70" w:rsidP="00B60D70">
      <w:pPr>
        <w:spacing w:after="0" w:line="240" w:lineRule="auto"/>
        <w:rPr>
          <w:rFonts w:ascii="Times New Roman" w:hAnsi="Times New Roman" w:cs="Times New Roman"/>
          <w:sz w:val="20"/>
          <w:szCs w:val="20"/>
        </w:rPr>
      </w:pPr>
    </w:p>
    <w:p w:rsidR="00B60D70" w:rsidRPr="00B60D70" w:rsidRDefault="00B60D70" w:rsidP="00B60D70">
      <w:pPr>
        <w:spacing w:after="0" w:line="240" w:lineRule="auto"/>
        <w:rPr>
          <w:rFonts w:ascii="Times New Roman" w:hAnsi="Times New Roman" w:cs="Times New Roman"/>
          <w:sz w:val="20"/>
          <w:szCs w:val="20"/>
        </w:rPr>
      </w:pPr>
      <w:r w:rsidRPr="00B60D70">
        <w:rPr>
          <w:rFonts w:ascii="Times New Roman" w:hAnsi="Times New Roman" w:cs="Times New Roman"/>
          <w:sz w:val="20"/>
          <w:szCs w:val="20"/>
        </w:rPr>
        <w:t xml:space="preserve">          Адрес электронной почты:                </w:t>
      </w:r>
      <w:proofErr w:type="spellStart"/>
      <w:r w:rsidRPr="00B60D70">
        <w:rPr>
          <w:rFonts w:ascii="Times New Roman" w:hAnsi="Times New Roman" w:cs="Times New Roman"/>
          <w:sz w:val="20"/>
          <w:szCs w:val="20"/>
          <w:lang w:val="en-US"/>
        </w:rPr>
        <w:t>chernyk</w:t>
      </w:r>
      <w:proofErr w:type="spellEnd"/>
      <w:r w:rsidRPr="00B60D70">
        <w:rPr>
          <w:rFonts w:ascii="Times New Roman" w:hAnsi="Times New Roman" w:cs="Times New Roman"/>
          <w:sz w:val="20"/>
          <w:szCs w:val="20"/>
        </w:rPr>
        <w:t>.</w:t>
      </w:r>
      <w:proofErr w:type="spellStart"/>
      <w:r w:rsidRPr="00B60D70">
        <w:rPr>
          <w:rFonts w:ascii="Times New Roman" w:hAnsi="Times New Roman" w:cs="Times New Roman"/>
          <w:sz w:val="20"/>
          <w:szCs w:val="20"/>
          <w:lang w:val="en-US"/>
        </w:rPr>
        <w:t>valentina</w:t>
      </w:r>
      <w:proofErr w:type="spellEnd"/>
      <w:r w:rsidRPr="00B60D70">
        <w:rPr>
          <w:rFonts w:ascii="Times New Roman" w:hAnsi="Times New Roman" w:cs="Times New Roman"/>
          <w:sz w:val="20"/>
          <w:szCs w:val="20"/>
        </w:rPr>
        <w:t xml:space="preserve">@ </w:t>
      </w:r>
      <w:proofErr w:type="spellStart"/>
      <w:r w:rsidRPr="00B60D70">
        <w:rPr>
          <w:rFonts w:ascii="Times New Roman" w:hAnsi="Times New Roman" w:cs="Times New Roman"/>
          <w:sz w:val="20"/>
          <w:szCs w:val="20"/>
          <w:lang w:val="en-US"/>
        </w:rPr>
        <w:t>yandex</w:t>
      </w:r>
      <w:proofErr w:type="spellEnd"/>
      <w:r w:rsidRPr="00B60D70">
        <w:rPr>
          <w:rFonts w:ascii="Times New Roman" w:hAnsi="Times New Roman" w:cs="Times New Roman"/>
          <w:sz w:val="20"/>
          <w:szCs w:val="20"/>
        </w:rPr>
        <w:t>.</w:t>
      </w:r>
      <w:proofErr w:type="spellStart"/>
      <w:r w:rsidRPr="00B60D70">
        <w:rPr>
          <w:rFonts w:ascii="Times New Roman" w:hAnsi="Times New Roman" w:cs="Times New Roman"/>
          <w:sz w:val="20"/>
          <w:szCs w:val="20"/>
          <w:lang w:val="en-US"/>
        </w:rPr>
        <w:t>ru</w:t>
      </w:r>
      <w:proofErr w:type="spellEnd"/>
    </w:p>
    <w:p w:rsidR="00B60D70" w:rsidRPr="00B60D70" w:rsidRDefault="00B60D70" w:rsidP="00B60D70">
      <w:pPr>
        <w:widowControl w:val="0"/>
        <w:autoSpaceDE w:val="0"/>
        <w:autoSpaceDN w:val="0"/>
        <w:adjustRightInd w:val="0"/>
        <w:spacing w:after="0" w:line="240" w:lineRule="auto"/>
        <w:rPr>
          <w:rFonts w:ascii="Times New Roman" w:hAnsi="Times New Roman" w:cs="Times New Roman"/>
          <w:sz w:val="20"/>
          <w:szCs w:val="20"/>
        </w:rPr>
      </w:pPr>
      <w:r w:rsidRPr="00B60D70">
        <w:rPr>
          <w:rFonts w:ascii="Times New Roman" w:hAnsi="Times New Roman" w:cs="Times New Roman"/>
          <w:sz w:val="20"/>
          <w:szCs w:val="20"/>
        </w:rPr>
        <w:t xml:space="preserve">Адрес официального сайта: </w:t>
      </w:r>
      <w:hyperlink r:id="rId8" w:history="1">
        <w:r w:rsidRPr="00B60D70">
          <w:rPr>
            <w:rStyle w:val="afe"/>
            <w:rFonts w:ascii="Times New Roman" w:hAnsi="Times New Roman" w:cs="Times New Roman"/>
            <w:sz w:val="20"/>
            <w:szCs w:val="20"/>
          </w:rPr>
          <w:t>http://www.</w:t>
        </w:r>
        <w:proofErr w:type="spellStart"/>
        <w:r w:rsidRPr="00B60D70">
          <w:rPr>
            <w:rStyle w:val="afe"/>
            <w:rFonts w:ascii="Times New Roman" w:hAnsi="Times New Roman" w:cs="Times New Roman"/>
            <w:sz w:val="20"/>
            <w:szCs w:val="20"/>
            <w:lang w:val="en-US"/>
          </w:rPr>
          <w:t>urum</w:t>
        </w:r>
        <w:proofErr w:type="spellEnd"/>
        <w:r w:rsidRPr="00B60D70">
          <w:rPr>
            <w:rStyle w:val="afe"/>
            <w:rFonts w:ascii="Times New Roman" w:hAnsi="Times New Roman" w:cs="Times New Roman"/>
            <w:sz w:val="20"/>
            <w:szCs w:val="20"/>
          </w:rPr>
          <w:t>.</w:t>
        </w:r>
        <w:proofErr w:type="spellStart"/>
        <w:r w:rsidRPr="00B60D70">
          <w:rPr>
            <w:rStyle w:val="afe"/>
            <w:rFonts w:ascii="Times New Roman" w:hAnsi="Times New Roman" w:cs="Times New Roman"/>
            <w:sz w:val="20"/>
            <w:szCs w:val="20"/>
            <w:lang w:val="en-US"/>
          </w:rPr>
          <w:t>oblnso</w:t>
        </w:r>
        <w:proofErr w:type="spellEnd"/>
        <w:r w:rsidRPr="00B60D70">
          <w:rPr>
            <w:rStyle w:val="afe"/>
            <w:rFonts w:ascii="Times New Roman" w:hAnsi="Times New Roman" w:cs="Times New Roman"/>
            <w:sz w:val="20"/>
            <w:szCs w:val="20"/>
          </w:rPr>
          <w:t>.</w:t>
        </w:r>
        <w:proofErr w:type="spellStart"/>
        <w:r w:rsidRPr="00B60D70">
          <w:rPr>
            <w:rStyle w:val="afe"/>
            <w:rFonts w:ascii="Times New Roman" w:hAnsi="Times New Roman" w:cs="Times New Roman"/>
            <w:sz w:val="20"/>
            <w:szCs w:val="20"/>
          </w:rPr>
          <w:t>ru</w:t>
        </w:r>
        <w:proofErr w:type="spellEnd"/>
      </w:hyperlink>
    </w:p>
    <w:p w:rsidR="00B60D70" w:rsidRPr="00B60D70" w:rsidRDefault="00B60D70" w:rsidP="00B60D70">
      <w:pPr>
        <w:widowControl w:val="0"/>
        <w:autoSpaceDE w:val="0"/>
        <w:autoSpaceDN w:val="0"/>
        <w:adjustRightInd w:val="0"/>
        <w:spacing w:after="0" w:line="240" w:lineRule="auto"/>
        <w:rPr>
          <w:rFonts w:ascii="Times New Roman" w:hAnsi="Times New Roman" w:cs="Times New Roman"/>
          <w:sz w:val="20"/>
          <w:szCs w:val="20"/>
        </w:rPr>
      </w:pPr>
      <w:r w:rsidRPr="00B60D70">
        <w:rPr>
          <w:rFonts w:ascii="Times New Roman" w:hAnsi="Times New Roman" w:cs="Times New Roman"/>
          <w:sz w:val="20"/>
          <w:szCs w:val="20"/>
        </w:rPr>
        <w:t xml:space="preserve">Сведения о месте нахождения, номерах справочных телефонов, адресах электронной почты размещаются на информационном стенде администрации </w:t>
      </w:r>
      <w:proofErr w:type="spellStart"/>
      <w:r w:rsidRPr="00B60D70">
        <w:rPr>
          <w:rFonts w:ascii="Times New Roman" w:hAnsi="Times New Roman" w:cs="Times New Roman"/>
          <w:sz w:val="20"/>
          <w:szCs w:val="20"/>
        </w:rPr>
        <w:t>Нижнеурюмского</w:t>
      </w:r>
      <w:proofErr w:type="spellEnd"/>
      <w:r w:rsidRPr="00B60D70">
        <w:rPr>
          <w:rFonts w:ascii="Times New Roman" w:hAnsi="Times New Roman" w:cs="Times New Roman"/>
          <w:sz w:val="20"/>
          <w:szCs w:val="20"/>
        </w:rPr>
        <w:t xml:space="preserve"> сельсовета, официальном сайте администрации </w:t>
      </w:r>
      <w:proofErr w:type="spellStart"/>
      <w:r w:rsidRPr="00B60D70">
        <w:rPr>
          <w:rFonts w:ascii="Times New Roman" w:hAnsi="Times New Roman" w:cs="Times New Roman"/>
          <w:sz w:val="20"/>
          <w:szCs w:val="20"/>
        </w:rPr>
        <w:t>Нижнеурюмского</w:t>
      </w:r>
      <w:proofErr w:type="spellEnd"/>
      <w:r w:rsidRPr="00B60D70">
        <w:rPr>
          <w:rFonts w:ascii="Times New Roman" w:hAnsi="Times New Roman" w:cs="Times New Roman"/>
          <w:sz w:val="20"/>
          <w:szCs w:val="20"/>
        </w:rPr>
        <w:t xml:space="preserve"> сельсовета и Едином портале государственных и муниципальных услуг.</w:t>
      </w:r>
    </w:p>
    <w:p w:rsidR="00B60D70" w:rsidRPr="00B60D70" w:rsidRDefault="00B60D70" w:rsidP="00B60D70">
      <w:pPr>
        <w:autoSpaceDE w:val="0"/>
        <w:autoSpaceDN w:val="0"/>
        <w:adjustRightInd w:val="0"/>
        <w:spacing w:after="0" w:line="240" w:lineRule="auto"/>
        <w:ind w:firstLine="539"/>
        <w:jc w:val="both"/>
        <w:rPr>
          <w:rFonts w:ascii="Times New Roman" w:hAnsi="Times New Roman" w:cs="Times New Roman"/>
          <w:sz w:val="20"/>
          <w:szCs w:val="20"/>
        </w:rPr>
      </w:pPr>
    </w:p>
    <w:p w:rsidR="00B60D70" w:rsidRPr="00B60D70" w:rsidRDefault="00B60D70" w:rsidP="00B60D70">
      <w:pPr>
        <w:autoSpaceDE w:val="0"/>
        <w:autoSpaceDN w:val="0"/>
        <w:adjustRightInd w:val="0"/>
        <w:spacing w:after="0" w:line="240" w:lineRule="auto"/>
        <w:ind w:firstLine="539"/>
        <w:jc w:val="both"/>
        <w:rPr>
          <w:rFonts w:ascii="Times New Roman" w:hAnsi="Times New Roman" w:cs="Times New Roman"/>
          <w:sz w:val="20"/>
          <w:szCs w:val="20"/>
        </w:rPr>
      </w:pPr>
      <w:r w:rsidRPr="00B60D70">
        <w:rPr>
          <w:rFonts w:ascii="Times New Roman" w:hAnsi="Times New Roman" w:cs="Times New Roman"/>
          <w:sz w:val="20"/>
          <w:szCs w:val="20"/>
        </w:rPr>
        <w:t>1.3.2.Консультации по вопросам предоставления муниципальной услуги осуществляются должностными лицами, ответственными за предоставление муниципальной услуги. В случае передачи части функций по исполнению полномочий при распоряжении земельными участками Администрация обеспечивает взаимодействие с органами, предусмотренными соответствующими соглашениями.</w:t>
      </w:r>
    </w:p>
    <w:p w:rsidR="00B60D70" w:rsidRPr="00B60D70" w:rsidRDefault="00B60D70" w:rsidP="00B60D70">
      <w:pPr>
        <w:autoSpaceDE w:val="0"/>
        <w:autoSpaceDN w:val="0"/>
        <w:adjustRightInd w:val="0"/>
        <w:spacing w:after="0" w:line="240" w:lineRule="auto"/>
        <w:ind w:firstLine="540"/>
        <w:jc w:val="both"/>
        <w:rPr>
          <w:rFonts w:ascii="Times New Roman" w:hAnsi="Times New Roman" w:cs="Times New Roman"/>
          <w:sz w:val="20"/>
          <w:szCs w:val="20"/>
        </w:rPr>
      </w:pPr>
      <w:r w:rsidRPr="00B60D70">
        <w:rPr>
          <w:rFonts w:ascii="Times New Roman" w:hAnsi="Times New Roman" w:cs="Times New Roman"/>
          <w:sz w:val="20"/>
          <w:szCs w:val="20"/>
        </w:rPr>
        <w:t xml:space="preserve">Приём и консультирование осуществляется уполномоченным должностным лицом. </w:t>
      </w:r>
    </w:p>
    <w:p w:rsidR="00B60D70" w:rsidRPr="00B60D70" w:rsidRDefault="00B60D70" w:rsidP="00B60D70">
      <w:pPr>
        <w:autoSpaceDE w:val="0"/>
        <w:autoSpaceDN w:val="0"/>
        <w:adjustRightInd w:val="0"/>
        <w:spacing w:after="0" w:line="240" w:lineRule="auto"/>
        <w:ind w:firstLine="540"/>
        <w:jc w:val="both"/>
        <w:rPr>
          <w:rFonts w:ascii="Times New Roman" w:hAnsi="Times New Roman" w:cs="Times New Roman"/>
          <w:sz w:val="20"/>
          <w:szCs w:val="20"/>
        </w:rPr>
      </w:pPr>
      <w:r w:rsidRPr="00B60D70">
        <w:rPr>
          <w:rFonts w:ascii="Times New Roman" w:hAnsi="Times New Roman" w:cs="Times New Roman"/>
          <w:sz w:val="20"/>
          <w:szCs w:val="20"/>
        </w:rPr>
        <w:t>1.3.3. Консультации предоставляются по следующим вопросам:</w:t>
      </w:r>
    </w:p>
    <w:p w:rsidR="00B60D70" w:rsidRPr="00B60D70" w:rsidRDefault="00B60D70" w:rsidP="00B60D70">
      <w:pPr>
        <w:autoSpaceDE w:val="0"/>
        <w:autoSpaceDN w:val="0"/>
        <w:adjustRightInd w:val="0"/>
        <w:spacing w:after="0" w:line="240" w:lineRule="auto"/>
        <w:ind w:firstLine="540"/>
        <w:jc w:val="both"/>
        <w:rPr>
          <w:rFonts w:ascii="Times New Roman" w:hAnsi="Times New Roman" w:cs="Times New Roman"/>
          <w:sz w:val="20"/>
          <w:szCs w:val="20"/>
        </w:rPr>
      </w:pPr>
      <w:r w:rsidRPr="00B60D70">
        <w:rPr>
          <w:rFonts w:ascii="Times New Roman" w:hAnsi="Times New Roman" w:cs="Times New Roman"/>
          <w:sz w:val="20"/>
          <w:szCs w:val="20"/>
        </w:rPr>
        <w:t>а) перечень документов, необходимых для предоставления муниципальной услуги, комплектности (достаточности) представленных документов;</w:t>
      </w:r>
    </w:p>
    <w:p w:rsidR="00B60D70" w:rsidRPr="00B60D70" w:rsidRDefault="00B60D70" w:rsidP="00B60D70">
      <w:pPr>
        <w:autoSpaceDE w:val="0"/>
        <w:autoSpaceDN w:val="0"/>
        <w:adjustRightInd w:val="0"/>
        <w:spacing w:after="0" w:line="240" w:lineRule="auto"/>
        <w:ind w:firstLine="540"/>
        <w:jc w:val="both"/>
        <w:rPr>
          <w:rFonts w:ascii="Times New Roman" w:hAnsi="Times New Roman" w:cs="Times New Roman"/>
          <w:sz w:val="20"/>
          <w:szCs w:val="20"/>
        </w:rPr>
      </w:pPr>
      <w:r w:rsidRPr="00B60D70">
        <w:rPr>
          <w:rFonts w:ascii="Times New Roman" w:hAnsi="Times New Roman" w:cs="Times New Roman"/>
          <w:sz w:val="20"/>
          <w:szCs w:val="20"/>
        </w:rPr>
        <w:t>б) время приема и выдачи документов;</w:t>
      </w:r>
    </w:p>
    <w:p w:rsidR="00B60D70" w:rsidRPr="00B60D70" w:rsidRDefault="00B60D70" w:rsidP="00B60D70">
      <w:pPr>
        <w:autoSpaceDE w:val="0"/>
        <w:autoSpaceDN w:val="0"/>
        <w:adjustRightInd w:val="0"/>
        <w:spacing w:after="0" w:line="240" w:lineRule="auto"/>
        <w:ind w:firstLine="540"/>
        <w:jc w:val="both"/>
        <w:rPr>
          <w:rFonts w:ascii="Times New Roman" w:hAnsi="Times New Roman" w:cs="Times New Roman"/>
          <w:sz w:val="20"/>
          <w:szCs w:val="20"/>
        </w:rPr>
      </w:pPr>
      <w:r w:rsidRPr="00B60D70">
        <w:rPr>
          <w:rFonts w:ascii="Times New Roman" w:hAnsi="Times New Roman" w:cs="Times New Roman"/>
          <w:sz w:val="20"/>
          <w:szCs w:val="20"/>
        </w:rPr>
        <w:t>в) порядок и сроки предоставления муниципальной услуги;</w:t>
      </w:r>
    </w:p>
    <w:p w:rsidR="00B60D70" w:rsidRPr="00B60D70" w:rsidRDefault="00B60D70" w:rsidP="00B60D70">
      <w:pPr>
        <w:autoSpaceDE w:val="0"/>
        <w:autoSpaceDN w:val="0"/>
        <w:adjustRightInd w:val="0"/>
        <w:spacing w:after="0" w:line="240" w:lineRule="auto"/>
        <w:ind w:firstLine="540"/>
        <w:jc w:val="both"/>
        <w:rPr>
          <w:rFonts w:ascii="Times New Roman" w:hAnsi="Times New Roman" w:cs="Times New Roman"/>
          <w:sz w:val="20"/>
          <w:szCs w:val="20"/>
        </w:rPr>
      </w:pPr>
      <w:r w:rsidRPr="00B60D70">
        <w:rPr>
          <w:rFonts w:ascii="Times New Roman" w:hAnsi="Times New Roman" w:cs="Times New Roman"/>
          <w:sz w:val="20"/>
          <w:szCs w:val="20"/>
        </w:rPr>
        <w:t>г) порядок обжалования действий (бездействий) и решений, осуществляемых или принимаемых в ходе предоставления муниципальной услуги.</w:t>
      </w:r>
    </w:p>
    <w:p w:rsidR="00B60D70" w:rsidRPr="00B60D70" w:rsidRDefault="00B60D70" w:rsidP="00B60D70">
      <w:pPr>
        <w:autoSpaceDE w:val="0"/>
        <w:autoSpaceDN w:val="0"/>
        <w:adjustRightInd w:val="0"/>
        <w:spacing w:after="0" w:line="240" w:lineRule="auto"/>
        <w:ind w:firstLine="540"/>
        <w:jc w:val="both"/>
        <w:rPr>
          <w:rFonts w:ascii="Times New Roman" w:hAnsi="Times New Roman" w:cs="Times New Roman"/>
          <w:sz w:val="20"/>
          <w:szCs w:val="20"/>
        </w:rPr>
      </w:pPr>
      <w:r w:rsidRPr="00B60D70">
        <w:rPr>
          <w:rFonts w:ascii="Times New Roman" w:hAnsi="Times New Roman" w:cs="Times New Roman"/>
          <w:sz w:val="20"/>
          <w:szCs w:val="20"/>
        </w:rPr>
        <w:t>1.3.4. Консультирование заявителей по вопросам предоставления муниципальной услуги осуществляется бесплатно.</w:t>
      </w:r>
    </w:p>
    <w:p w:rsidR="00B60D70" w:rsidRPr="00B60D70" w:rsidRDefault="00B60D70" w:rsidP="00B60D70">
      <w:pPr>
        <w:autoSpaceDE w:val="0"/>
        <w:autoSpaceDN w:val="0"/>
        <w:adjustRightInd w:val="0"/>
        <w:spacing w:after="0" w:line="240" w:lineRule="auto"/>
        <w:ind w:firstLine="540"/>
        <w:jc w:val="both"/>
        <w:rPr>
          <w:rFonts w:ascii="Times New Roman" w:hAnsi="Times New Roman" w:cs="Times New Roman"/>
          <w:sz w:val="20"/>
          <w:szCs w:val="20"/>
        </w:rPr>
      </w:pPr>
      <w:r w:rsidRPr="00B60D70">
        <w:rPr>
          <w:rFonts w:ascii="Times New Roman" w:hAnsi="Times New Roman" w:cs="Times New Roman"/>
          <w:sz w:val="20"/>
          <w:szCs w:val="20"/>
        </w:rPr>
        <w:t>1.3.5. При ответах на телефонные звонки и устные обращения, должностные лица подробно и в вежливой форме информируют заявителя по интересующим его вопросам. Ответ на телефонный звонок должен начинаться с информации о фамилии, имени, отчества и должности специалиста, принявшего звонок.</w:t>
      </w:r>
    </w:p>
    <w:p w:rsidR="00B60D70" w:rsidRPr="00B60D70" w:rsidRDefault="00B60D70" w:rsidP="00B60D70">
      <w:pPr>
        <w:autoSpaceDE w:val="0"/>
        <w:autoSpaceDN w:val="0"/>
        <w:adjustRightInd w:val="0"/>
        <w:spacing w:after="0" w:line="240" w:lineRule="auto"/>
        <w:ind w:firstLine="540"/>
        <w:jc w:val="both"/>
        <w:rPr>
          <w:rFonts w:ascii="Times New Roman" w:hAnsi="Times New Roman" w:cs="Times New Roman"/>
          <w:sz w:val="20"/>
          <w:szCs w:val="20"/>
        </w:rPr>
      </w:pPr>
      <w:r w:rsidRPr="00B60D70">
        <w:rPr>
          <w:rFonts w:ascii="Times New Roman" w:hAnsi="Times New Roman" w:cs="Times New Roman"/>
          <w:sz w:val="20"/>
          <w:szCs w:val="20"/>
        </w:rPr>
        <w:t>1.3.6. При невозможности должностного лица, принявшего телефонный звонок, самостоятельно ответить на поставленные вопросы телефонный звонок должен быть переадресован на другое должностное лицо либо заявителю должен быть сообщен телефонный номер, по которому он может получить необходимую информацию.</w:t>
      </w:r>
    </w:p>
    <w:p w:rsidR="00B60D70" w:rsidRPr="00B60D70" w:rsidRDefault="00B60D70" w:rsidP="00B60D70">
      <w:pPr>
        <w:autoSpaceDE w:val="0"/>
        <w:autoSpaceDN w:val="0"/>
        <w:adjustRightInd w:val="0"/>
        <w:spacing w:after="0" w:line="240" w:lineRule="auto"/>
        <w:ind w:firstLine="540"/>
        <w:jc w:val="both"/>
        <w:rPr>
          <w:rFonts w:ascii="Times New Roman" w:hAnsi="Times New Roman" w:cs="Times New Roman"/>
          <w:sz w:val="20"/>
          <w:szCs w:val="20"/>
        </w:rPr>
      </w:pPr>
      <w:r w:rsidRPr="00B60D70">
        <w:rPr>
          <w:rFonts w:ascii="Times New Roman" w:hAnsi="Times New Roman" w:cs="Times New Roman"/>
          <w:sz w:val="20"/>
          <w:szCs w:val="20"/>
        </w:rPr>
        <w:t>1.3.7. С момента приема документов заявитель имеет право в рабочее время Администрации получить сведения о ходе предоставления муниципальной услуги при личном обращении, по телефону либо посредством электронной почты.</w:t>
      </w:r>
    </w:p>
    <w:p w:rsidR="00B60D70" w:rsidRPr="00B60D70" w:rsidRDefault="00B60D70" w:rsidP="00B60D70">
      <w:pPr>
        <w:autoSpaceDE w:val="0"/>
        <w:autoSpaceDN w:val="0"/>
        <w:adjustRightInd w:val="0"/>
        <w:spacing w:after="0" w:line="240" w:lineRule="auto"/>
        <w:ind w:firstLine="540"/>
        <w:jc w:val="both"/>
        <w:rPr>
          <w:rFonts w:ascii="Times New Roman" w:hAnsi="Times New Roman" w:cs="Times New Roman"/>
          <w:sz w:val="20"/>
          <w:szCs w:val="20"/>
        </w:rPr>
      </w:pPr>
      <w:r w:rsidRPr="00B60D70">
        <w:rPr>
          <w:rFonts w:ascii="Times New Roman" w:hAnsi="Times New Roman" w:cs="Times New Roman"/>
          <w:sz w:val="20"/>
          <w:szCs w:val="20"/>
        </w:rPr>
        <w:t>1.3.8. Для получения сведений о ходе предоставления муниципальной услуги заявителем сообщаются дата и номер, полученный при подаче документов. Заявителю предоставляются сведения о том, на каком этапе (на стадии выполнения какой административной процедуры) находится представленный им пакет документов.</w:t>
      </w:r>
    </w:p>
    <w:p w:rsidR="00B60D70" w:rsidRPr="00B60D70" w:rsidRDefault="00B60D70" w:rsidP="00B60D70">
      <w:pPr>
        <w:autoSpaceDE w:val="0"/>
        <w:autoSpaceDN w:val="0"/>
        <w:adjustRightInd w:val="0"/>
        <w:spacing w:after="0" w:line="240" w:lineRule="auto"/>
        <w:ind w:firstLine="540"/>
        <w:jc w:val="both"/>
        <w:rPr>
          <w:rFonts w:ascii="Times New Roman" w:hAnsi="Times New Roman" w:cs="Times New Roman"/>
          <w:sz w:val="20"/>
          <w:szCs w:val="20"/>
        </w:rPr>
      </w:pPr>
      <w:r w:rsidRPr="00B60D70">
        <w:rPr>
          <w:rFonts w:ascii="Times New Roman" w:hAnsi="Times New Roman" w:cs="Times New Roman"/>
          <w:sz w:val="20"/>
          <w:szCs w:val="20"/>
        </w:rPr>
        <w:t>1.3.9. Заявители, представившие в Администрацию документы для предоставления муниципальной услуги, в обязательном порядке информируются должностными лицами о принятом решении в соответствии с настоящим Административным регламентом</w:t>
      </w:r>
    </w:p>
    <w:p w:rsidR="00B60D70" w:rsidRPr="00B60D70" w:rsidRDefault="00B60D70" w:rsidP="00B60D70">
      <w:pPr>
        <w:shd w:val="clear" w:color="auto" w:fill="FFFFFF"/>
        <w:spacing w:after="0" w:line="240" w:lineRule="auto"/>
        <w:rPr>
          <w:rFonts w:ascii="Times New Roman" w:hAnsi="Times New Roman" w:cs="Times New Roman"/>
          <w:bCs/>
          <w:sz w:val="20"/>
          <w:szCs w:val="20"/>
        </w:rPr>
      </w:pPr>
      <w:r w:rsidRPr="00B60D70">
        <w:rPr>
          <w:rFonts w:ascii="Times New Roman" w:hAnsi="Times New Roman" w:cs="Times New Roman"/>
          <w:bCs/>
          <w:sz w:val="20"/>
          <w:szCs w:val="20"/>
        </w:rPr>
        <w:t xml:space="preserve">                           </w:t>
      </w:r>
    </w:p>
    <w:p w:rsidR="00B60D70" w:rsidRPr="00B60D70" w:rsidRDefault="00B60D70" w:rsidP="00B60D70">
      <w:pPr>
        <w:shd w:val="clear" w:color="auto" w:fill="FFFFFF"/>
        <w:spacing w:after="0" w:line="240" w:lineRule="auto"/>
        <w:jc w:val="center"/>
        <w:rPr>
          <w:rFonts w:ascii="Times New Roman" w:hAnsi="Times New Roman" w:cs="Times New Roman"/>
          <w:bCs/>
          <w:sz w:val="20"/>
          <w:szCs w:val="20"/>
        </w:rPr>
      </w:pPr>
      <w:r w:rsidRPr="00B60D70">
        <w:rPr>
          <w:rFonts w:ascii="Times New Roman" w:hAnsi="Times New Roman" w:cs="Times New Roman"/>
          <w:bCs/>
          <w:sz w:val="20"/>
          <w:szCs w:val="20"/>
        </w:rPr>
        <w:t>2.   Стандарт предоставления муниципальной услуги</w:t>
      </w:r>
    </w:p>
    <w:p w:rsidR="00B60D70" w:rsidRPr="00B60D70" w:rsidRDefault="00B60D70" w:rsidP="00B60D70">
      <w:pPr>
        <w:shd w:val="clear" w:color="auto" w:fill="FFFFFF"/>
        <w:spacing w:after="0" w:line="240" w:lineRule="auto"/>
        <w:jc w:val="center"/>
        <w:rPr>
          <w:rFonts w:ascii="Times New Roman" w:hAnsi="Times New Roman" w:cs="Times New Roman"/>
          <w:sz w:val="20"/>
          <w:szCs w:val="20"/>
        </w:rPr>
      </w:pPr>
    </w:p>
    <w:p w:rsidR="00B60D70" w:rsidRPr="00B60D70" w:rsidRDefault="00B60D70" w:rsidP="00B60D70">
      <w:pPr>
        <w:shd w:val="clear" w:color="auto" w:fill="FFFFFF"/>
        <w:spacing w:after="0" w:line="240" w:lineRule="auto"/>
        <w:jc w:val="center"/>
        <w:rPr>
          <w:rFonts w:ascii="Times New Roman" w:hAnsi="Times New Roman" w:cs="Times New Roman"/>
          <w:bCs/>
          <w:sz w:val="20"/>
          <w:szCs w:val="20"/>
        </w:rPr>
      </w:pPr>
      <w:r w:rsidRPr="00B60D70">
        <w:rPr>
          <w:rFonts w:ascii="Times New Roman" w:hAnsi="Times New Roman" w:cs="Times New Roman"/>
          <w:bCs/>
          <w:sz w:val="20"/>
          <w:szCs w:val="20"/>
        </w:rPr>
        <w:t>2.1. Наименование муниципальной услуги</w:t>
      </w:r>
    </w:p>
    <w:p w:rsidR="00B60D70" w:rsidRPr="00B60D70" w:rsidRDefault="00B60D70" w:rsidP="00B60D70">
      <w:pPr>
        <w:shd w:val="clear" w:color="auto" w:fill="FFFFFF"/>
        <w:spacing w:after="0" w:line="240" w:lineRule="auto"/>
        <w:jc w:val="center"/>
        <w:rPr>
          <w:rFonts w:ascii="Times New Roman" w:hAnsi="Times New Roman" w:cs="Times New Roman"/>
          <w:b/>
          <w:bCs/>
          <w:sz w:val="20"/>
          <w:szCs w:val="20"/>
        </w:rPr>
      </w:pPr>
    </w:p>
    <w:p w:rsidR="00B60D70" w:rsidRPr="00B60D70" w:rsidRDefault="00B60D70" w:rsidP="00B60D70">
      <w:pPr>
        <w:shd w:val="clear" w:color="auto" w:fill="FFFFFF"/>
        <w:spacing w:after="0" w:line="240" w:lineRule="auto"/>
        <w:ind w:firstLine="851"/>
        <w:jc w:val="both"/>
        <w:rPr>
          <w:rFonts w:ascii="Times New Roman" w:hAnsi="Times New Roman" w:cs="Times New Roman"/>
          <w:sz w:val="20"/>
          <w:szCs w:val="20"/>
        </w:rPr>
      </w:pPr>
      <w:r w:rsidRPr="00B60D70">
        <w:rPr>
          <w:rFonts w:ascii="Times New Roman" w:hAnsi="Times New Roman" w:cs="Times New Roman"/>
          <w:sz w:val="20"/>
          <w:szCs w:val="20"/>
        </w:rPr>
        <w:t>Муниципальная услуга, предоставление которой регулируется настоящим Административным регламентом, именуется «Предоставление земельного участка без торгов».</w:t>
      </w:r>
    </w:p>
    <w:p w:rsidR="00B60D70" w:rsidRPr="00B60D70" w:rsidRDefault="00B60D70" w:rsidP="00DA6E3F">
      <w:pPr>
        <w:shd w:val="clear" w:color="auto" w:fill="FFFFFF"/>
        <w:spacing w:after="120" w:line="240" w:lineRule="auto"/>
        <w:rPr>
          <w:rFonts w:ascii="Times New Roman" w:hAnsi="Times New Roman" w:cs="Times New Roman"/>
          <w:bCs/>
          <w:spacing w:val="-2"/>
          <w:sz w:val="20"/>
          <w:szCs w:val="20"/>
        </w:rPr>
      </w:pPr>
    </w:p>
    <w:p w:rsidR="00B60D70" w:rsidRPr="00B60D70" w:rsidRDefault="00B60D70" w:rsidP="00B60D70">
      <w:pPr>
        <w:shd w:val="clear" w:color="auto" w:fill="FFFFFF"/>
        <w:spacing w:after="120" w:line="240" w:lineRule="auto"/>
        <w:jc w:val="center"/>
        <w:rPr>
          <w:rFonts w:ascii="Times New Roman" w:hAnsi="Times New Roman" w:cs="Times New Roman"/>
          <w:bCs/>
          <w:spacing w:val="-2"/>
          <w:sz w:val="20"/>
          <w:szCs w:val="20"/>
        </w:rPr>
      </w:pPr>
      <w:r w:rsidRPr="00B60D70">
        <w:rPr>
          <w:rFonts w:ascii="Times New Roman" w:hAnsi="Times New Roman" w:cs="Times New Roman"/>
          <w:bCs/>
          <w:spacing w:val="-2"/>
          <w:sz w:val="20"/>
          <w:szCs w:val="20"/>
        </w:rPr>
        <w:t>2.2. Орган, предоставляющий муниципальную услугу</w:t>
      </w:r>
    </w:p>
    <w:p w:rsidR="00B60D70" w:rsidRPr="00B60D70" w:rsidRDefault="00B60D70" w:rsidP="00B60D70">
      <w:pPr>
        <w:autoSpaceDE w:val="0"/>
        <w:autoSpaceDN w:val="0"/>
        <w:adjustRightInd w:val="0"/>
        <w:spacing w:after="0" w:line="240" w:lineRule="auto"/>
        <w:ind w:firstLine="539"/>
        <w:jc w:val="both"/>
        <w:rPr>
          <w:rFonts w:ascii="Times New Roman" w:hAnsi="Times New Roman" w:cs="Times New Roman"/>
          <w:sz w:val="20"/>
          <w:szCs w:val="20"/>
        </w:rPr>
      </w:pPr>
      <w:r w:rsidRPr="00B60D70">
        <w:rPr>
          <w:rFonts w:ascii="Times New Roman" w:hAnsi="Times New Roman" w:cs="Times New Roman"/>
          <w:sz w:val="20"/>
          <w:szCs w:val="20"/>
        </w:rPr>
        <w:t>2.2.1. Органом, непосредственно предоставляющим муниципальную услугу, является Администрация.</w:t>
      </w:r>
    </w:p>
    <w:p w:rsidR="00B60D70" w:rsidRPr="00B60D70" w:rsidRDefault="00B60D70" w:rsidP="00B60D70">
      <w:pPr>
        <w:autoSpaceDE w:val="0"/>
        <w:autoSpaceDN w:val="0"/>
        <w:adjustRightInd w:val="0"/>
        <w:spacing w:after="0" w:line="240" w:lineRule="auto"/>
        <w:ind w:firstLine="539"/>
        <w:jc w:val="both"/>
        <w:rPr>
          <w:rFonts w:ascii="Times New Roman" w:hAnsi="Times New Roman" w:cs="Times New Roman"/>
          <w:sz w:val="20"/>
          <w:szCs w:val="20"/>
        </w:rPr>
      </w:pPr>
      <w:r w:rsidRPr="00B60D70">
        <w:rPr>
          <w:rFonts w:ascii="Times New Roman" w:hAnsi="Times New Roman" w:cs="Times New Roman"/>
          <w:sz w:val="20"/>
          <w:szCs w:val="20"/>
        </w:rPr>
        <w:t>В случае передачи части функций по исполнению полномочий при распоряжении земельными участками Администрация обеспечивает взаимодействие с органами, предусмотренными соответствующими соглашениями.</w:t>
      </w:r>
    </w:p>
    <w:p w:rsidR="00B60D70" w:rsidRPr="00B60D70" w:rsidRDefault="00B60D70" w:rsidP="00B60D70">
      <w:pPr>
        <w:shd w:val="clear" w:color="auto" w:fill="FFFFFF"/>
        <w:spacing w:after="0" w:line="240" w:lineRule="auto"/>
        <w:jc w:val="center"/>
        <w:rPr>
          <w:rFonts w:ascii="Times New Roman" w:hAnsi="Times New Roman" w:cs="Times New Roman"/>
          <w:b/>
          <w:bCs/>
          <w:sz w:val="20"/>
          <w:szCs w:val="20"/>
        </w:rPr>
      </w:pPr>
    </w:p>
    <w:p w:rsidR="00B60D70" w:rsidRPr="00B60D70" w:rsidRDefault="00B60D70" w:rsidP="00B60D70">
      <w:pPr>
        <w:shd w:val="clear" w:color="auto" w:fill="FFFFFF"/>
        <w:spacing w:after="0" w:line="240" w:lineRule="auto"/>
        <w:jc w:val="center"/>
        <w:rPr>
          <w:rFonts w:ascii="Times New Roman" w:hAnsi="Times New Roman" w:cs="Times New Roman"/>
          <w:bCs/>
          <w:spacing w:val="-1"/>
          <w:sz w:val="20"/>
          <w:szCs w:val="20"/>
        </w:rPr>
      </w:pPr>
      <w:r w:rsidRPr="00B60D70">
        <w:rPr>
          <w:rFonts w:ascii="Times New Roman" w:hAnsi="Times New Roman" w:cs="Times New Roman"/>
          <w:bCs/>
          <w:sz w:val="20"/>
          <w:szCs w:val="20"/>
        </w:rPr>
        <w:t xml:space="preserve">2.3. Органы и организации, с которыми заявитель взаимодействует в целях </w:t>
      </w:r>
      <w:r w:rsidRPr="00B60D70">
        <w:rPr>
          <w:rFonts w:ascii="Times New Roman" w:hAnsi="Times New Roman" w:cs="Times New Roman"/>
          <w:bCs/>
          <w:spacing w:val="-1"/>
          <w:sz w:val="20"/>
          <w:szCs w:val="20"/>
        </w:rPr>
        <w:t>предоставления муниципальной услуги</w:t>
      </w:r>
    </w:p>
    <w:p w:rsidR="00B60D70" w:rsidRPr="00B60D70" w:rsidRDefault="00B60D70" w:rsidP="00B60D70">
      <w:pPr>
        <w:shd w:val="clear" w:color="auto" w:fill="FFFFFF"/>
        <w:spacing w:after="0" w:line="240" w:lineRule="auto"/>
        <w:rPr>
          <w:rFonts w:ascii="Times New Roman" w:hAnsi="Times New Roman" w:cs="Times New Roman"/>
          <w:sz w:val="20"/>
          <w:szCs w:val="20"/>
        </w:rPr>
      </w:pPr>
    </w:p>
    <w:p w:rsidR="00B60D70" w:rsidRPr="00B60D70" w:rsidRDefault="00B60D70" w:rsidP="00B60D70">
      <w:pPr>
        <w:shd w:val="clear" w:color="auto" w:fill="FFFFFF"/>
        <w:spacing w:after="0" w:line="240" w:lineRule="auto"/>
        <w:ind w:firstLine="715"/>
        <w:jc w:val="both"/>
        <w:rPr>
          <w:rFonts w:ascii="Times New Roman" w:hAnsi="Times New Roman" w:cs="Times New Roman"/>
          <w:sz w:val="20"/>
          <w:szCs w:val="20"/>
        </w:rPr>
      </w:pPr>
      <w:r w:rsidRPr="00B60D70">
        <w:rPr>
          <w:rFonts w:ascii="Times New Roman" w:hAnsi="Times New Roman" w:cs="Times New Roman"/>
          <w:sz w:val="20"/>
          <w:szCs w:val="20"/>
        </w:rPr>
        <w:t>2.3.1.При получении документов, необходимых для предоставления муниципальной услуги, заявитель взаимодействует со следующими органами и организациями:</w:t>
      </w:r>
    </w:p>
    <w:p w:rsidR="00B60D70" w:rsidRPr="00B60D70" w:rsidRDefault="00B60D70" w:rsidP="00B60D70">
      <w:pPr>
        <w:shd w:val="clear" w:color="auto" w:fill="FFFFFF"/>
        <w:tabs>
          <w:tab w:val="left" w:pos="1128"/>
        </w:tabs>
        <w:spacing w:after="0" w:line="240" w:lineRule="auto"/>
        <w:ind w:firstLine="715"/>
        <w:jc w:val="both"/>
        <w:rPr>
          <w:rFonts w:ascii="Times New Roman" w:hAnsi="Times New Roman" w:cs="Times New Roman"/>
          <w:sz w:val="20"/>
          <w:szCs w:val="20"/>
        </w:rPr>
      </w:pPr>
      <w:r w:rsidRPr="00B60D70">
        <w:rPr>
          <w:rFonts w:ascii="Times New Roman" w:hAnsi="Times New Roman" w:cs="Times New Roman"/>
          <w:spacing w:val="-6"/>
          <w:sz w:val="20"/>
          <w:szCs w:val="20"/>
        </w:rPr>
        <w:t xml:space="preserve">а)  </w:t>
      </w:r>
      <w:r w:rsidRPr="00B60D70">
        <w:rPr>
          <w:rFonts w:ascii="Times New Roman" w:hAnsi="Times New Roman" w:cs="Times New Roman"/>
          <w:sz w:val="20"/>
          <w:szCs w:val="20"/>
        </w:rPr>
        <w:t>Управлением Федеральной службы государственной регистрации, кадастра и картографии по Новосибирской области с целью получения сведений из Единого государственного реестра прав на недвижимое имущество и сделок с ним, государственной регистрации прав на земельные участки;</w:t>
      </w:r>
    </w:p>
    <w:p w:rsidR="00B60D70" w:rsidRPr="00B60D70" w:rsidRDefault="00B60D70" w:rsidP="00B60D70">
      <w:pPr>
        <w:shd w:val="clear" w:color="auto" w:fill="FFFFFF"/>
        <w:tabs>
          <w:tab w:val="left" w:pos="1128"/>
        </w:tabs>
        <w:spacing w:after="0" w:line="240" w:lineRule="auto"/>
        <w:ind w:firstLine="715"/>
        <w:jc w:val="both"/>
        <w:rPr>
          <w:rFonts w:ascii="Times New Roman" w:hAnsi="Times New Roman" w:cs="Times New Roman"/>
          <w:sz w:val="20"/>
          <w:szCs w:val="20"/>
        </w:rPr>
      </w:pPr>
      <w:proofErr w:type="gramStart"/>
      <w:r w:rsidRPr="00B60D70">
        <w:rPr>
          <w:rFonts w:ascii="Times New Roman" w:hAnsi="Times New Roman" w:cs="Times New Roman"/>
          <w:sz w:val="20"/>
          <w:szCs w:val="20"/>
        </w:rPr>
        <w:t>б) Филиалом Федерального государственного бюджетного учреждения «Федеральная кадастровая палата по Федеральной службы государственной регистрации, кадастра и картографии» по Новосибирской области с целью получения кадастровых сведений о земельном участке, обеспечением кадастрового учёта земельного участка или его изменений;</w:t>
      </w:r>
      <w:proofErr w:type="gramEnd"/>
    </w:p>
    <w:p w:rsidR="00B60D70" w:rsidRPr="00B60D70" w:rsidRDefault="00B60D70" w:rsidP="00B60D70">
      <w:pPr>
        <w:shd w:val="clear" w:color="auto" w:fill="FFFFFF"/>
        <w:tabs>
          <w:tab w:val="left" w:pos="1128"/>
        </w:tabs>
        <w:spacing w:after="0" w:line="240" w:lineRule="auto"/>
        <w:ind w:firstLine="715"/>
        <w:jc w:val="both"/>
        <w:rPr>
          <w:rFonts w:ascii="Times New Roman" w:hAnsi="Times New Roman" w:cs="Times New Roman"/>
          <w:sz w:val="20"/>
          <w:szCs w:val="20"/>
        </w:rPr>
      </w:pPr>
      <w:r w:rsidRPr="00B60D70">
        <w:rPr>
          <w:rFonts w:ascii="Times New Roman" w:hAnsi="Times New Roman" w:cs="Times New Roman"/>
          <w:sz w:val="20"/>
          <w:szCs w:val="20"/>
        </w:rPr>
        <w:t>в)    в случае передачи части функций по исполнению полномочий или полномочий при распоряжении земельными участками органы, предусмотренные соответствующими соглашениями.</w:t>
      </w:r>
    </w:p>
    <w:p w:rsidR="00B60D70" w:rsidRPr="00B60D70" w:rsidRDefault="00B60D70" w:rsidP="00B60D70">
      <w:pPr>
        <w:shd w:val="clear" w:color="auto" w:fill="FFFFFF"/>
        <w:tabs>
          <w:tab w:val="left" w:pos="1128"/>
        </w:tabs>
        <w:spacing w:after="0" w:line="240" w:lineRule="auto"/>
        <w:ind w:firstLine="715"/>
        <w:jc w:val="both"/>
        <w:rPr>
          <w:rFonts w:ascii="Times New Roman" w:hAnsi="Times New Roman" w:cs="Times New Roman"/>
          <w:sz w:val="20"/>
          <w:szCs w:val="20"/>
        </w:rPr>
      </w:pPr>
      <w:r w:rsidRPr="00B60D70">
        <w:rPr>
          <w:rFonts w:ascii="Times New Roman" w:hAnsi="Times New Roman" w:cs="Times New Roman"/>
          <w:sz w:val="20"/>
          <w:szCs w:val="20"/>
        </w:rPr>
        <w:t>2.3.2.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и организации, за исключением получения услуг, включенных в услуги, которые являются необходимыми и обязательными для предоставления муниципальных услуг.</w:t>
      </w:r>
    </w:p>
    <w:p w:rsidR="00B60D70" w:rsidRPr="00B60D70" w:rsidRDefault="00B60D70" w:rsidP="00B60D70">
      <w:pPr>
        <w:shd w:val="clear" w:color="auto" w:fill="FFFFFF"/>
        <w:spacing w:after="0" w:line="240" w:lineRule="auto"/>
        <w:rPr>
          <w:rFonts w:ascii="Times New Roman" w:hAnsi="Times New Roman" w:cs="Times New Roman"/>
          <w:sz w:val="20"/>
          <w:szCs w:val="20"/>
        </w:rPr>
      </w:pPr>
    </w:p>
    <w:p w:rsidR="00B60D70" w:rsidRPr="00B60D70" w:rsidRDefault="00B60D70" w:rsidP="00B60D70">
      <w:pPr>
        <w:shd w:val="clear" w:color="auto" w:fill="FFFFFF"/>
        <w:spacing w:after="120" w:line="240" w:lineRule="auto"/>
        <w:jc w:val="center"/>
        <w:rPr>
          <w:rFonts w:ascii="Times New Roman" w:hAnsi="Times New Roman" w:cs="Times New Roman"/>
          <w:bCs/>
          <w:sz w:val="20"/>
          <w:szCs w:val="20"/>
        </w:rPr>
      </w:pPr>
      <w:r w:rsidRPr="00B60D70">
        <w:rPr>
          <w:rFonts w:ascii="Times New Roman" w:hAnsi="Times New Roman" w:cs="Times New Roman"/>
          <w:bCs/>
          <w:sz w:val="20"/>
          <w:szCs w:val="20"/>
        </w:rPr>
        <w:t>2.4. Результат предоставления муниципальной услуги</w:t>
      </w:r>
    </w:p>
    <w:p w:rsidR="00B60D70" w:rsidRPr="00B60D70" w:rsidRDefault="00B60D70" w:rsidP="00B60D70">
      <w:pPr>
        <w:shd w:val="clear" w:color="auto" w:fill="FFFFFF"/>
        <w:tabs>
          <w:tab w:val="left" w:pos="1128"/>
        </w:tabs>
        <w:spacing w:after="0" w:line="240" w:lineRule="auto"/>
        <w:ind w:firstLine="715"/>
        <w:jc w:val="both"/>
        <w:rPr>
          <w:rFonts w:ascii="Times New Roman" w:hAnsi="Times New Roman" w:cs="Times New Roman"/>
          <w:sz w:val="20"/>
          <w:szCs w:val="20"/>
        </w:rPr>
      </w:pPr>
      <w:r w:rsidRPr="00B60D70">
        <w:rPr>
          <w:rFonts w:ascii="Times New Roman" w:hAnsi="Times New Roman" w:cs="Times New Roman"/>
          <w:sz w:val="20"/>
          <w:szCs w:val="20"/>
        </w:rPr>
        <w:t>2.4.1. Конечным результатом предоставления муниципальной услуги:</w:t>
      </w:r>
    </w:p>
    <w:p w:rsidR="00B60D70" w:rsidRPr="00B60D70" w:rsidRDefault="00B60D70" w:rsidP="00B60D70">
      <w:pPr>
        <w:shd w:val="clear" w:color="auto" w:fill="FFFFFF"/>
        <w:tabs>
          <w:tab w:val="left" w:pos="1128"/>
        </w:tabs>
        <w:spacing w:after="0" w:line="240" w:lineRule="auto"/>
        <w:ind w:firstLine="715"/>
        <w:jc w:val="both"/>
        <w:rPr>
          <w:rFonts w:ascii="Times New Roman" w:hAnsi="Times New Roman" w:cs="Times New Roman"/>
          <w:sz w:val="20"/>
          <w:szCs w:val="20"/>
        </w:rPr>
      </w:pPr>
      <w:r w:rsidRPr="00B60D70">
        <w:rPr>
          <w:rFonts w:ascii="Times New Roman" w:hAnsi="Times New Roman" w:cs="Times New Roman"/>
          <w:sz w:val="20"/>
          <w:szCs w:val="20"/>
        </w:rPr>
        <w:t>- проект договора купли-продажи земельного участка;</w:t>
      </w:r>
    </w:p>
    <w:p w:rsidR="00B60D70" w:rsidRPr="00B60D70" w:rsidRDefault="00B60D70" w:rsidP="00B60D70">
      <w:pPr>
        <w:shd w:val="clear" w:color="auto" w:fill="FFFFFF"/>
        <w:tabs>
          <w:tab w:val="left" w:pos="1128"/>
        </w:tabs>
        <w:spacing w:after="0" w:line="240" w:lineRule="auto"/>
        <w:ind w:firstLine="715"/>
        <w:jc w:val="both"/>
        <w:rPr>
          <w:rFonts w:ascii="Times New Roman" w:hAnsi="Times New Roman" w:cs="Times New Roman"/>
          <w:sz w:val="20"/>
          <w:szCs w:val="20"/>
        </w:rPr>
      </w:pPr>
      <w:r w:rsidRPr="00B60D70">
        <w:rPr>
          <w:rFonts w:ascii="Times New Roman" w:hAnsi="Times New Roman" w:cs="Times New Roman"/>
          <w:sz w:val="20"/>
          <w:szCs w:val="20"/>
        </w:rPr>
        <w:t>- проект договора аренды земельного участка;</w:t>
      </w:r>
    </w:p>
    <w:p w:rsidR="00B60D70" w:rsidRPr="00B60D70" w:rsidRDefault="00B60D70" w:rsidP="00B60D70">
      <w:pPr>
        <w:shd w:val="clear" w:color="auto" w:fill="FFFFFF"/>
        <w:tabs>
          <w:tab w:val="left" w:pos="1128"/>
        </w:tabs>
        <w:spacing w:after="0" w:line="240" w:lineRule="auto"/>
        <w:ind w:firstLine="715"/>
        <w:jc w:val="both"/>
        <w:rPr>
          <w:rFonts w:ascii="Times New Roman" w:hAnsi="Times New Roman" w:cs="Times New Roman"/>
          <w:sz w:val="20"/>
          <w:szCs w:val="20"/>
        </w:rPr>
      </w:pPr>
      <w:r w:rsidRPr="00B60D70">
        <w:rPr>
          <w:rFonts w:ascii="Times New Roman" w:hAnsi="Times New Roman" w:cs="Times New Roman"/>
          <w:sz w:val="20"/>
          <w:szCs w:val="20"/>
        </w:rPr>
        <w:t>- проект договора безвозмездного пользования земельным участком;</w:t>
      </w:r>
    </w:p>
    <w:p w:rsidR="00B60D70" w:rsidRPr="00B60D70" w:rsidRDefault="00B60D70" w:rsidP="00B60D70">
      <w:pPr>
        <w:shd w:val="clear" w:color="auto" w:fill="FFFFFF"/>
        <w:tabs>
          <w:tab w:val="left" w:pos="1128"/>
        </w:tabs>
        <w:spacing w:after="0" w:line="240" w:lineRule="auto"/>
        <w:ind w:firstLine="715"/>
        <w:jc w:val="both"/>
        <w:rPr>
          <w:rFonts w:ascii="Times New Roman" w:hAnsi="Times New Roman" w:cs="Times New Roman"/>
          <w:sz w:val="20"/>
          <w:szCs w:val="20"/>
        </w:rPr>
      </w:pPr>
      <w:r w:rsidRPr="00B60D70">
        <w:rPr>
          <w:rFonts w:ascii="Times New Roman" w:hAnsi="Times New Roman" w:cs="Times New Roman"/>
          <w:sz w:val="20"/>
          <w:szCs w:val="20"/>
        </w:rPr>
        <w:t>- постановление о предоставлении земельного участка в собственность бесплатно;</w:t>
      </w:r>
    </w:p>
    <w:p w:rsidR="00B60D70" w:rsidRPr="00B60D70" w:rsidRDefault="00B60D70" w:rsidP="00B60D70">
      <w:pPr>
        <w:shd w:val="clear" w:color="auto" w:fill="FFFFFF"/>
        <w:tabs>
          <w:tab w:val="left" w:pos="1128"/>
        </w:tabs>
        <w:spacing w:after="0" w:line="240" w:lineRule="auto"/>
        <w:ind w:firstLine="715"/>
        <w:jc w:val="both"/>
        <w:rPr>
          <w:rFonts w:ascii="Times New Roman" w:hAnsi="Times New Roman" w:cs="Times New Roman"/>
          <w:sz w:val="20"/>
          <w:szCs w:val="20"/>
        </w:rPr>
      </w:pPr>
      <w:r w:rsidRPr="00B60D70">
        <w:rPr>
          <w:rFonts w:ascii="Times New Roman" w:hAnsi="Times New Roman" w:cs="Times New Roman"/>
          <w:sz w:val="20"/>
          <w:szCs w:val="20"/>
        </w:rPr>
        <w:t>- постановление о предоставлении земельного участка в постоянное (бессрочное) пользование;</w:t>
      </w:r>
    </w:p>
    <w:p w:rsidR="00B60D70" w:rsidRPr="00B60D70" w:rsidRDefault="00B60D70" w:rsidP="00B60D70">
      <w:pPr>
        <w:shd w:val="clear" w:color="auto" w:fill="FFFFFF"/>
        <w:tabs>
          <w:tab w:val="left" w:pos="1128"/>
        </w:tabs>
        <w:spacing w:after="0" w:line="240" w:lineRule="auto"/>
        <w:ind w:firstLine="715"/>
        <w:jc w:val="both"/>
        <w:rPr>
          <w:rFonts w:ascii="Times New Roman" w:hAnsi="Times New Roman" w:cs="Times New Roman"/>
          <w:sz w:val="20"/>
          <w:szCs w:val="20"/>
        </w:rPr>
      </w:pPr>
      <w:r w:rsidRPr="00B60D70">
        <w:rPr>
          <w:rFonts w:ascii="Times New Roman" w:hAnsi="Times New Roman" w:cs="Times New Roman"/>
          <w:sz w:val="20"/>
          <w:szCs w:val="20"/>
        </w:rPr>
        <w:t>- мотивированный письменный отказ в предоставлении муниципальной услуги.</w:t>
      </w:r>
    </w:p>
    <w:p w:rsidR="00B60D70" w:rsidRPr="00B60D70" w:rsidRDefault="00B60D70" w:rsidP="00B60D70">
      <w:pPr>
        <w:shd w:val="clear" w:color="auto" w:fill="FFFFFF"/>
        <w:tabs>
          <w:tab w:val="left" w:pos="1128"/>
        </w:tabs>
        <w:spacing w:after="0" w:line="240" w:lineRule="auto"/>
        <w:ind w:firstLine="715"/>
        <w:jc w:val="both"/>
        <w:rPr>
          <w:rFonts w:ascii="Times New Roman" w:hAnsi="Times New Roman" w:cs="Times New Roman"/>
          <w:sz w:val="20"/>
          <w:szCs w:val="20"/>
        </w:rPr>
      </w:pPr>
      <w:r w:rsidRPr="00B60D70">
        <w:rPr>
          <w:rFonts w:ascii="Times New Roman" w:hAnsi="Times New Roman" w:cs="Times New Roman"/>
          <w:sz w:val="20"/>
          <w:szCs w:val="20"/>
        </w:rPr>
        <w:t>2.4.2. Юридическим фактом, которым заканчивается предоставление муниципальной услуги, является выдача (направление) заявителю одного из вышеуказанных документов.</w:t>
      </w:r>
    </w:p>
    <w:p w:rsidR="00B60D70" w:rsidRPr="00B60D70" w:rsidRDefault="00B60D70" w:rsidP="00B60D70">
      <w:pPr>
        <w:shd w:val="clear" w:color="auto" w:fill="FFFFFF"/>
        <w:spacing w:after="0" w:line="240" w:lineRule="auto"/>
        <w:jc w:val="center"/>
        <w:rPr>
          <w:rFonts w:ascii="Times New Roman" w:hAnsi="Times New Roman" w:cs="Times New Roman"/>
          <w:bCs/>
          <w:sz w:val="20"/>
          <w:szCs w:val="20"/>
        </w:rPr>
      </w:pPr>
    </w:p>
    <w:p w:rsidR="00B60D70" w:rsidRPr="00B60D70" w:rsidRDefault="00B60D70" w:rsidP="00B60D70">
      <w:pPr>
        <w:shd w:val="clear" w:color="auto" w:fill="FFFFFF"/>
        <w:spacing w:after="0" w:line="240" w:lineRule="auto"/>
        <w:jc w:val="center"/>
        <w:rPr>
          <w:rFonts w:ascii="Times New Roman" w:hAnsi="Times New Roman" w:cs="Times New Roman"/>
          <w:bCs/>
          <w:spacing w:val="-2"/>
          <w:sz w:val="20"/>
          <w:szCs w:val="20"/>
        </w:rPr>
      </w:pPr>
      <w:r w:rsidRPr="00B60D70">
        <w:rPr>
          <w:rFonts w:ascii="Times New Roman" w:hAnsi="Times New Roman" w:cs="Times New Roman"/>
          <w:bCs/>
          <w:sz w:val="20"/>
          <w:szCs w:val="20"/>
        </w:rPr>
        <w:t xml:space="preserve">2.5. Срок предоставления муниципальной услуги и сроки исполнения </w:t>
      </w:r>
      <w:r w:rsidRPr="00B60D70">
        <w:rPr>
          <w:rFonts w:ascii="Times New Roman" w:hAnsi="Times New Roman" w:cs="Times New Roman"/>
          <w:bCs/>
          <w:spacing w:val="-2"/>
          <w:sz w:val="20"/>
          <w:szCs w:val="20"/>
        </w:rPr>
        <w:t>отдельных административных действий</w:t>
      </w:r>
    </w:p>
    <w:p w:rsidR="00B60D70" w:rsidRPr="00B60D70" w:rsidRDefault="00B60D70" w:rsidP="00B60D70">
      <w:pPr>
        <w:shd w:val="clear" w:color="auto" w:fill="FFFFFF"/>
        <w:tabs>
          <w:tab w:val="left" w:pos="8669"/>
        </w:tabs>
        <w:spacing w:after="0" w:line="240" w:lineRule="auto"/>
        <w:rPr>
          <w:rFonts w:ascii="Times New Roman" w:hAnsi="Times New Roman" w:cs="Times New Roman"/>
          <w:sz w:val="20"/>
          <w:szCs w:val="20"/>
        </w:rPr>
      </w:pPr>
    </w:p>
    <w:p w:rsidR="00B60D70" w:rsidRPr="00B60D70" w:rsidRDefault="00B60D70" w:rsidP="00B60D70">
      <w:pPr>
        <w:pStyle w:val="af4"/>
        <w:tabs>
          <w:tab w:val="left" w:pos="60"/>
        </w:tabs>
        <w:ind w:firstLine="426"/>
        <w:rPr>
          <w:rFonts w:ascii="Times New Roman" w:hAnsi="Times New Roman" w:cs="Times New Roman"/>
          <w:sz w:val="20"/>
          <w:szCs w:val="20"/>
        </w:rPr>
      </w:pPr>
      <w:r w:rsidRPr="00B60D70">
        <w:rPr>
          <w:rFonts w:ascii="Times New Roman" w:hAnsi="Times New Roman" w:cs="Times New Roman"/>
          <w:sz w:val="20"/>
          <w:szCs w:val="20"/>
        </w:rPr>
        <w:t xml:space="preserve">2.5.1 Общий срок предоставления муниципальной услуги – не более 30 дней со дня поступления заявления и комплекта документов, необходимых для предоставления муниципальной услуги. </w:t>
      </w:r>
      <w:proofErr w:type="gramStart"/>
      <w:r w:rsidRPr="00B60D70">
        <w:rPr>
          <w:rFonts w:ascii="Times New Roman" w:hAnsi="Times New Roman" w:cs="Times New Roman"/>
          <w:sz w:val="20"/>
          <w:szCs w:val="20"/>
        </w:rPr>
        <w:t>В случае поступления заявления гражданина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заявления гражданина или крестьянского (фермерского) хозяйства о предварительном согласовании предоставления земельного участка или о предоставлении земельного участка для осуществления крестьянским (фермерским) хозяйством его деятельности общий срок предоставления муниципальной услуги – не более 60 дней со дня поступления</w:t>
      </w:r>
      <w:proofErr w:type="gramEnd"/>
      <w:r w:rsidRPr="00B60D70">
        <w:rPr>
          <w:rFonts w:ascii="Times New Roman" w:hAnsi="Times New Roman" w:cs="Times New Roman"/>
          <w:sz w:val="20"/>
          <w:szCs w:val="20"/>
        </w:rPr>
        <w:t xml:space="preserve"> заявления.</w:t>
      </w:r>
    </w:p>
    <w:p w:rsidR="00B60D70" w:rsidRPr="00B60D70" w:rsidRDefault="00B60D70" w:rsidP="00B60D70">
      <w:pPr>
        <w:pStyle w:val="af4"/>
        <w:tabs>
          <w:tab w:val="left" w:pos="60"/>
        </w:tabs>
        <w:ind w:firstLine="426"/>
        <w:rPr>
          <w:rFonts w:ascii="Times New Roman" w:hAnsi="Times New Roman" w:cs="Times New Roman"/>
          <w:sz w:val="20"/>
          <w:szCs w:val="20"/>
        </w:rPr>
      </w:pPr>
      <w:r w:rsidRPr="00B60D70">
        <w:rPr>
          <w:rFonts w:ascii="Times New Roman" w:hAnsi="Times New Roman" w:cs="Times New Roman"/>
          <w:sz w:val="20"/>
          <w:szCs w:val="20"/>
        </w:rPr>
        <w:t>2.5.2 Максимальный срок ожидания в очереди при подаче заявления и документов, необходимых для предоставления муниципальной услуги, составляет 10 минут.</w:t>
      </w:r>
    </w:p>
    <w:p w:rsidR="00B60D70" w:rsidRPr="00B60D70" w:rsidRDefault="00B60D70" w:rsidP="00B60D70">
      <w:pPr>
        <w:pStyle w:val="af4"/>
        <w:tabs>
          <w:tab w:val="left" w:pos="60"/>
        </w:tabs>
        <w:ind w:firstLine="426"/>
        <w:rPr>
          <w:rFonts w:ascii="Times New Roman" w:hAnsi="Times New Roman" w:cs="Times New Roman"/>
          <w:sz w:val="20"/>
          <w:szCs w:val="20"/>
        </w:rPr>
      </w:pPr>
      <w:r w:rsidRPr="00B60D70">
        <w:rPr>
          <w:rFonts w:ascii="Times New Roman" w:hAnsi="Times New Roman" w:cs="Times New Roman"/>
          <w:sz w:val="20"/>
          <w:szCs w:val="20"/>
        </w:rPr>
        <w:t>2.5.3 Максимальный срок ожидания в очереди при получении результата составляет 10 минут.</w:t>
      </w:r>
    </w:p>
    <w:p w:rsidR="00B60D70" w:rsidRPr="00B60D70" w:rsidRDefault="00B60D70" w:rsidP="00B60D70">
      <w:pPr>
        <w:pStyle w:val="af4"/>
        <w:tabs>
          <w:tab w:val="left" w:pos="60"/>
        </w:tabs>
        <w:ind w:firstLine="426"/>
        <w:rPr>
          <w:rFonts w:ascii="Times New Roman" w:hAnsi="Times New Roman" w:cs="Times New Roman"/>
          <w:sz w:val="20"/>
          <w:szCs w:val="20"/>
        </w:rPr>
      </w:pPr>
      <w:r w:rsidRPr="00B60D70">
        <w:rPr>
          <w:rFonts w:ascii="Times New Roman" w:hAnsi="Times New Roman" w:cs="Times New Roman"/>
          <w:sz w:val="20"/>
          <w:szCs w:val="20"/>
        </w:rPr>
        <w:t>2.5.4 Максимальный срок продолжительности приема заявителя должностным лицом Комитета при предоставлении муниципальной услуги составляет 10 минут.</w:t>
      </w:r>
    </w:p>
    <w:p w:rsidR="00B60D70" w:rsidRPr="00B60D70" w:rsidRDefault="00B60D70" w:rsidP="00B60D70">
      <w:pPr>
        <w:shd w:val="clear" w:color="auto" w:fill="FFFFFF"/>
        <w:spacing w:after="0" w:line="240" w:lineRule="auto"/>
        <w:rPr>
          <w:rFonts w:ascii="Times New Roman" w:hAnsi="Times New Roman" w:cs="Times New Roman"/>
          <w:sz w:val="20"/>
          <w:szCs w:val="20"/>
        </w:rPr>
      </w:pPr>
    </w:p>
    <w:p w:rsidR="00B60D70" w:rsidRPr="00B60D70" w:rsidRDefault="00B60D70" w:rsidP="00B60D70">
      <w:pPr>
        <w:shd w:val="clear" w:color="auto" w:fill="FFFFFF"/>
        <w:spacing w:after="0" w:line="240" w:lineRule="auto"/>
        <w:jc w:val="center"/>
        <w:rPr>
          <w:rFonts w:ascii="Times New Roman" w:hAnsi="Times New Roman" w:cs="Times New Roman"/>
          <w:bCs/>
          <w:sz w:val="20"/>
          <w:szCs w:val="20"/>
        </w:rPr>
      </w:pPr>
      <w:r w:rsidRPr="00B60D70">
        <w:rPr>
          <w:rFonts w:ascii="Times New Roman" w:hAnsi="Times New Roman" w:cs="Times New Roman"/>
          <w:bCs/>
          <w:sz w:val="20"/>
          <w:szCs w:val="20"/>
        </w:rPr>
        <w:t>2.6.Правовые основания для предоставления муниципальной услуги</w:t>
      </w:r>
    </w:p>
    <w:p w:rsidR="00B60D70" w:rsidRPr="00B60D70" w:rsidRDefault="00B60D70" w:rsidP="00B60D70">
      <w:pPr>
        <w:shd w:val="clear" w:color="auto" w:fill="FFFFFF"/>
        <w:spacing w:after="0" w:line="240" w:lineRule="auto"/>
        <w:rPr>
          <w:rFonts w:ascii="Times New Roman" w:hAnsi="Times New Roman" w:cs="Times New Roman"/>
          <w:sz w:val="20"/>
          <w:szCs w:val="20"/>
        </w:rPr>
      </w:pPr>
    </w:p>
    <w:p w:rsidR="00B60D70" w:rsidRPr="00B60D70" w:rsidRDefault="00B60D70" w:rsidP="00B60D70">
      <w:pPr>
        <w:shd w:val="clear" w:color="auto" w:fill="FFFFFF"/>
        <w:spacing w:after="0" w:line="240" w:lineRule="auto"/>
        <w:ind w:firstLine="533"/>
        <w:jc w:val="both"/>
        <w:rPr>
          <w:rFonts w:ascii="Times New Roman" w:hAnsi="Times New Roman" w:cs="Times New Roman"/>
          <w:sz w:val="20"/>
          <w:szCs w:val="20"/>
        </w:rPr>
      </w:pPr>
      <w:r w:rsidRPr="00B60D70">
        <w:rPr>
          <w:rFonts w:ascii="Times New Roman" w:hAnsi="Times New Roman" w:cs="Times New Roman"/>
          <w:sz w:val="20"/>
          <w:szCs w:val="20"/>
        </w:rPr>
        <w:t>Предоставление муниципальной услуги осуществляется в соответствии со следующими нормативно-правовыми актами:</w:t>
      </w:r>
    </w:p>
    <w:p w:rsidR="00B60D70" w:rsidRPr="00B60D70" w:rsidRDefault="00B60D70" w:rsidP="00A9340E">
      <w:pPr>
        <w:keepNext/>
        <w:numPr>
          <w:ilvl w:val="2"/>
          <w:numId w:val="20"/>
        </w:numPr>
        <w:tabs>
          <w:tab w:val="clear" w:pos="1440"/>
          <w:tab w:val="num" w:pos="993"/>
        </w:tabs>
        <w:suppressAutoHyphens/>
        <w:spacing w:after="0" w:line="240" w:lineRule="auto"/>
        <w:ind w:left="0" w:firstLine="720"/>
        <w:jc w:val="both"/>
        <w:rPr>
          <w:rFonts w:ascii="Times New Roman" w:hAnsi="Times New Roman" w:cs="Times New Roman"/>
          <w:sz w:val="20"/>
          <w:szCs w:val="20"/>
        </w:rPr>
      </w:pPr>
      <w:r w:rsidRPr="00B60D70">
        <w:rPr>
          <w:rFonts w:ascii="Times New Roman" w:hAnsi="Times New Roman" w:cs="Times New Roman"/>
          <w:sz w:val="20"/>
          <w:szCs w:val="20"/>
        </w:rPr>
        <w:t>Земельным кодексом Российской Федерации (текст Кодекса опубликован в «Собрание законодательства РФ», 29.10.2001, № 44, ст. 4147);</w:t>
      </w:r>
    </w:p>
    <w:p w:rsidR="00B60D70" w:rsidRPr="00B60D70" w:rsidRDefault="00B60D70" w:rsidP="00A9340E">
      <w:pPr>
        <w:numPr>
          <w:ilvl w:val="2"/>
          <w:numId w:val="20"/>
        </w:numPr>
        <w:tabs>
          <w:tab w:val="clear" w:pos="1440"/>
          <w:tab w:val="num" w:pos="993"/>
        </w:tabs>
        <w:suppressAutoHyphens/>
        <w:spacing w:after="0" w:line="240" w:lineRule="auto"/>
        <w:ind w:left="0" w:firstLine="720"/>
        <w:jc w:val="both"/>
        <w:rPr>
          <w:rFonts w:ascii="Times New Roman" w:hAnsi="Times New Roman" w:cs="Times New Roman"/>
          <w:sz w:val="20"/>
          <w:szCs w:val="20"/>
        </w:rPr>
      </w:pPr>
      <w:r w:rsidRPr="00B60D70">
        <w:rPr>
          <w:rFonts w:ascii="Times New Roman" w:hAnsi="Times New Roman" w:cs="Times New Roman"/>
          <w:sz w:val="20"/>
          <w:szCs w:val="20"/>
        </w:rPr>
        <w:t>Федеральным законом Российской Федерации от 25 октября 2001 года № 137-ФЗ «О введении в действие Земельного кодекса Российской Федерации» (текст Федерального закона опубликован в «Собрание законодательства РФ» , 29.10.2001, № 44, ст. 4148);</w:t>
      </w:r>
    </w:p>
    <w:p w:rsidR="00B60D70" w:rsidRPr="00B60D70" w:rsidRDefault="00B60D70" w:rsidP="00A9340E">
      <w:pPr>
        <w:numPr>
          <w:ilvl w:val="2"/>
          <w:numId w:val="20"/>
        </w:numPr>
        <w:tabs>
          <w:tab w:val="clear" w:pos="1440"/>
          <w:tab w:val="num" w:pos="993"/>
        </w:tabs>
        <w:suppressAutoHyphens/>
        <w:spacing w:after="0" w:line="240" w:lineRule="auto"/>
        <w:ind w:left="0" w:firstLine="720"/>
        <w:jc w:val="both"/>
        <w:rPr>
          <w:rFonts w:ascii="Times New Roman" w:hAnsi="Times New Roman" w:cs="Times New Roman"/>
          <w:sz w:val="20"/>
          <w:szCs w:val="20"/>
        </w:rPr>
      </w:pPr>
      <w:r w:rsidRPr="00B60D70">
        <w:rPr>
          <w:rFonts w:ascii="Times New Roman" w:hAnsi="Times New Roman" w:cs="Times New Roman"/>
          <w:sz w:val="20"/>
          <w:szCs w:val="20"/>
        </w:rPr>
        <w:t>Федеральным законом от 24 июля 2007 года № 221-ФЗ «О государственном кадастре недвижимости» (текст Федерального закона опубликован в «Собрание законодательства РФ», 30.07.2007, № 31, ст. 4017);</w:t>
      </w:r>
    </w:p>
    <w:p w:rsidR="00B60D70" w:rsidRPr="00B60D70" w:rsidRDefault="00B60D70" w:rsidP="00A9340E">
      <w:pPr>
        <w:numPr>
          <w:ilvl w:val="2"/>
          <w:numId w:val="20"/>
        </w:numPr>
        <w:tabs>
          <w:tab w:val="clear" w:pos="1440"/>
          <w:tab w:val="num" w:pos="993"/>
        </w:tabs>
        <w:suppressAutoHyphens/>
        <w:spacing w:after="0" w:line="240" w:lineRule="auto"/>
        <w:ind w:left="0" w:firstLine="720"/>
        <w:jc w:val="both"/>
        <w:rPr>
          <w:rFonts w:ascii="Times New Roman" w:hAnsi="Times New Roman" w:cs="Times New Roman"/>
          <w:sz w:val="20"/>
          <w:szCs w:val="20"/>
        </w:rPr>
      </w:pPr>
      <w:r w:rsidRPr="00B60D70">
        <w:rPr>
          <w:rFonts w:ascii="Times New Roman" w:hAnsi="Times New Roman" w:cs="Times New Roman"/>
          <w:sz w:val="20"/>
          <w:szCs w:val="20"/>
        </w:rPr>
        <w:t xml:space="preserve"> Федеральным законом от 27 июля 2006 года № 152-ФЗ «О персональных данных» (текст Федерального закона опубликован в «Собрание законодательства РФ», 31.07.2006, № 31 (часть 1), ст. 3451);</w:t>
      </w:r>
    </w:p>
    <w:p w:rsidR="00B60D70" w:rsidRPr="00B60D70" w:rsidRDefault="00B60D70" w:rsidP="00A9340E">
      <w:pPr>
        <w:numPr>
          <w:ilvl w:val="2"/>
          <w:numId w:val="20"/>
        </w:numPr>
        <w:tabs>
          <w:tab w:val="clear" w:pos="1440"/>
          <w:tab w:val="num" w:pos="993"/>
        </w:tabs>
        <w:suppressAutoHyphens/>
        <w:spacing w:after="0" w:line="240" w:lineRule="auto"/>
        <w:ind w:left="0" w:firstLine="720"/>
        <w:jc w:val="both"/>
        <w:rPr>
          <w:rFonts w:ascii="Times New Roman" w:hAnsi="Times New Roman" w:cs="Times New Roman"/>
          <w:sz w:val="20"/>
          <w:szCs w:val="20"/>
        </w:rPr>
      </w:pPr>
      <w:r w:rsidRPr="00B60D70">
        <w:rPr>
          <w:rFonts w:ascii="Times New Roman" w:hAnsi="Times New Roman" w:cs="Times New Roman"/>
          <w:sz w:val="20"/>
          <w:szCs w:val="20"/>
        </w:rPr>
        <w:t xml:space="preserve"> Федеральным законом от 23.06.2014 №</w:t>
      </w:r>
      <w:hyperlink r:id="rId9" w:history="1">
        <w:r w:rsidRPr="00B60D70">
          <w:rPr>
            <w:rFonts w:ascii="Times New Roman" w:hAnsi="Times New Roman" w:cs="Times New Roman"/>
            <w:sz w:val="20"/>
            <w:szCs w:val="20"/>
          </w:rPr>
          <w:t xml:space="preserve"> 171-ФЗ</w:t>
        </w:r>
      </w:hyperlink>
      <w:r w:rsidRPr="00B60D70">
        <w:rPr>
          <w:rFonts w:ascii="Times New Roman" w:hAnsi="Times New Roman" w:cs="Times New Roman"/>
          <w:sz w:val="20"/>
          <w:szCs w:val="20"/>
        </w:rPr>
        <w:t xml:space="preserve"> </w:t>
      </w:r>
      <w:r w:rsidRPr="00B60D70">
        <w:rPr>
          <w:rFonts w:ascii="Times New Roman" w:hAnsi="Times New Roman" w:cs="Times New Roman"/>
          <w:sz w:val="20"/>
          <w:szCs w:val="20"/>
        </w:rPr>
        <w:fldChar w:fldCharType="begin"/>
      </w:r>
      <w:r w:rsidRPr="00B60D70">
        <w:rPr>
          <w:rFonts w:ascii="Times New Roman" w:hAnsi="Times New Roman" w:cs="Times New Roman"/>
          <w:sz w:val="20"/>
          <w:szCs w:val="20"/>
        </w:rPr>
        <w:instrText xml:space="preserve">HYPERLINK consultantplus://offline/ref=FE31D85EE578C77887D2BE6FBE768CBE2BD860F0474107DED68177D5D175E3746E82E4DE628173CAY8X8H </w:instrText>
      </w:r>
      <w:r w:rsidRPr="00B60D70">
        <w:rPr>
          <w:rFonts w:ascii="Times New Roman" w:hAnsi="Times New Roman" w:cs="Times New Roman"/>
          <w:sz w:val="20"/>
          <w:szCs w:val="20"/>
        </w:rPr>
        <w:fldChar w:fldCharType="separate"/>
      </w:r>
      <w:r w:rsidRPr="00B60D70">
        <w:rPr>
          <w:rFonts w:ascii="Times New Roman" w:hAnsi="Times New Roman" w:cs="Times New Roman"/>
          <w:sz w:val="20"/>
          <w:szCs w:val="20"/>
        </w:rPr>
        <w:t xml:space="preserve">"О внесении изменений в </w:t>
      </w:r>
      <w:proofErr w:type="spellStart"/>
      <w:proofErr w:type="gramStart"/>
      <w:r w:rsidRPr="00B60D70">
        <w:rPr>
          <w:rFonts w:ascii="Times New Roman" w:hAnsi="Times New Roman" w:cs="Times New Roman"/>
          <w:sz w:val="20"/>
          <w:szCs w:val="20"/>
        </w:rPr>
        <w:t>Зе-мельный</w:t>
      </w:r>
      <w:proofErr w:type="spellEnd"/>
      <w:proofErr w:type="gramEnd"/>
      <w:r w:rsidRPr="00B60D70">
        <w:rPr>
          <w:rFonts w:ascii="Times New Roman" w:hAnsi="Times New Roman" w:cs="Times New Roman"/>
          <w:sz w:val="20"/>
          <w:szCs w:val="20"/>
        </w:rPr>
        <w:t xml:space="preserve"> кодекс Российской Федерации и отдельные законодательные акты Российской Федерации" (текст закона опубликован "Российская газета", N 142, 27.06.2014);</w:t>
      </w:r>
    </w:p>
    <w:p w:rsidR="00B60D70" w:rsidRPr="00B60D70" w:rsidRDefault="00B60D70" w:rsidP="00B60D70">
      <w:pPr>
        <w:spacing w:after="0" w:line="240" w:lineRule="auto"/>
        <w:jc w:val="both"/>
        <w:rPr>
          <w:rFonts w:ascii="Times New Roman" w:hAnsi="Times New Roman" w:cs="Times New Roman"/>
          <w:sz w:val="20"/>
          <w:szCs w:val="20"/>
        </w:rPr>
      </w:pPr>
    </w:p>
    <w:p w:rsidR="00B60D70" w:rsidRPr="00B60D70" w:rsidRDefault="00B60D70" w:rsidP="00B60D70">
      <w:pPr>
        <w:shd w:val="clear" w:color="auto" w:fill="FFFFFF"/>
        <w:spacing w:after="0" w:line="240" w:lineRule="auto"/>
        <w:jc w:val="center"/>
        <w:rPr>
          <w:rFonts w:ascii="Times New Roman" w:hAnsi="Times New Roman" w:cs="Times New Roman"/>
          <w:sz w:val="20"/>
          <w:szCs w:val="20"/>
        </w:rPr>
      </w:pPr>
      <w:r w:rsidRPr="00B60D70">
        <w:rPr>
          <w:rFonts w:ascii="Times New Roman" w:hAnsi="Times New Roman" w:cs="Times New Roman"/>
          <w:sz w:val="20"/>
          <w:szCs w:val="20"/>
        </w:rPr>
        <w:fldChar w:fldCharType="end"/>
      </w:r>
      <w:r w:rsidRPr="00B60D70">
        <w:rPr>
          <w:rFonts w:ascii="Times New Roman" w:hAnsi="Times New Roman" w:cs="Times New Roman"/>
          <w:sz w:val="20"/>
          <w:szCs w:val="20"/>
        </w:rPr>
        <w:t xml:space="preserve">2.7.Исчерпывающий перечень документов, необходимых в соответствии с </w:t>
      </w:r>
      <w:r w:rsidRPr="00B60D70">
        <w:rPr>
          <w:rFonts w:ascii="Times New Roman" w:hAnsi="Times New Roman" w:cs="Times New Roman"/>
          <w:bCs/>
          <w:sz w:val="20"/>
          <w:szCs w:val="20"/>
        </w:rPr>
        <w:t>нормативными</w:t>
      </w:r>
      <w:r w:rsidRPr="00B60D70">
        <w:rPr>
          <w:rFonts w:ascii="Times New Roman" w:hAnsi="Times New Roman" w:cs="Times New Roman"/>
          <w:sz w:val="20"/>
          <w:szCs w:val="20"/>
        </w:rPr>
        <w:t xml:space="preserve"> правовыми актами для предоставления муниципальной услуги, которые являются необходимыми и обязательными для предоставления муниципальной услуги, подлежащих представлению заявителем</w:t>
      </w:r>
    </w:p>
    <w:p w:rsidR="00B60D70" w:rsidRPr="00B60D70" w:rsidRDefault="00B60D70" w:rsidP="00B60D70">
      <w:pPr>
        <w:shd w:val="clear" w:color="auto" w:fill="FFFFFF"/>
        <w:spacing w:after="0" w:line="240" w:lineRule="auto"/>
        <w:jc w:val="center"/>
        <w:rPr>
          <w:rFonts w:ascii="Times New Roman" w:hAnsi="Times New Roman" w:cs="Times New Roman"/>
          <w:sz w:val="20"/>
          <w:szCs w:val="20"/>
        </w:rPr>
      </w:pPr>
    </w:p>
    <w:p w:rsidR="00B60D70" w:rsidRPr="00B60D70" w:rsidRDefault="00B60D70" w:rsidP="00B60D70">
      <w:pPr>
        <w:autoSpaceDE w:val="0"/>
        <w:autoSpaceDN w:val="0"/>
        <w:adjustRightInd w:val="0"/>
        <w:spacing w:after="0" w:line="240" w:lineRule="auto"/>
        <w:ind w:firstLine="540"/>
        <w:jc w:val="both"/>
        <w:outlineLvl w:val="0"/>
        <w:rPr>
          <w:rFonts w:ascii="Times New Roman" w:hAnsi="Times New Roman" w:cs="Times New Roman"/>
          <w:sz w:val="20"/>
          <w:szCs w:val="20"/>
        </w:rPr>
      </w:pPr>
      <w:r w:rsidRPr="00B60D70">
        <w:rPr>
          <w:rFonts w:ascii="Times New Roman" w:hAnsi="Times New Roman" w:cs="Times New Roman"/>
          <w:spacing w:val="-4"/>
          <w:sz w:val="20"/>
          <w:szCs w:val="20"/>
        </w:rPr>
        <w:t>2.7.1.</w:t>
      </w:r>
      <w:r w:rsidRPr="00B60D70">
        <w:rPr>
          <w:rFonts w:ascii="Times New Roman" w:hAnsi="Times New Roman" w:cs="Times New Roman"/>
          <w:sz w:val="20"/>
          <w:szCs w:val="20"/>
        </w:rPr>
        <w:t>Муниципальная услуга предоставляется на основании заявления о  предоставлении земельного участка</w:t>
      </w:r>
      <w:r w:rsidRPr="00B60D70">
        <w:rPr>
          <w:rFonts w:ascii="Times New Roman" w:eastAsia="Times New Roman" w:hAnsi="Times New Roman" w:cs="Times New Roman"/>
          <w:sz w:val="20"/>
          <w:szCs w:val="20"/>
          <w:lang w:eastAsia="ru-RU"/>
        </w:rPr>
        <w:t>, находящегося в государственной или муниципальной собственности, без проведения торгов,</w:t>
      </w:r>
      <w:r w:rsidRPr="00B60D70">
        <w:rPr>
          <w:rFonts w:ascii="Times New Roman" w:hAnsi="Times New Roman" w:cs="Times New Roman"/>
          <w:sz w:val="20"/>
          <w:szCs w:val="20"/>
        </w:rPr>
        <w:t xml:space="preserve"> в котором должны быть указаны:</w:t>
      </w:r>
    </w:p>
    <w:p w:rsidR="00B60D70" w:rsidRPr="00B60D70" w:rsidRDefault="00B60D70" w:rsidP="00B60D70">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B60D70">
        <w:rPr>
          <w:rFonts w:ascii="Times New Roman" w:eastAsia="Times New Roman" w:hAnsi="Times New Roman" w:cs="Times New Roman"/>
          <w:sz w:val="20"/>
          <w:szCs w:val="20"/>
          <w:lang w:eastAsia="ru-RU"/>
        </w:rPr>
        <w:t>1) фамилия, имя, отчество, место жительства заявителя и реквизиты документа, удостоверяющего личность заявителя (для гражданина);</w:t>
      </w:r>
    </w:p>
    <w:p w:rsidR="00B60D70" w:rsidRPr="00B60D70" w:rsidRDefault="00B60D70" w:rsidP="00B60D70">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B60D70">
        <w:rPr>
          <w:rFonts w:ascii="Times New Roman" w:eastAsia="Times New Roman" w:hAnsi="Times New Roman" w:cs="Times New Roman"/>
          <w:sz w:val="20"/>
          <w:szCs w:val="20"/>
          <w:lang w:eastAsia="ru-RU"/>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B60D70" w:rsidRPr="00B60D70" w:rsidRDefault="00B60D70" w:rsidP="00B60D70">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B60D70">
        <w:rPr>
          <w:rFonts w:ascii="Times New Roman" w:eastAsia="Times New Roman" w:hAnsi="Times New Roman" w:cs="Times New Roman"/>
          <w:sz w:val="20"/>
          <w:szCs w:val="20"/>
          <w:lang w:eastAsia="ru-RU"/>
        </w:rPr>
        <w:t>3) кадастровый номер испрашиваемого земельного участка;</w:t>
      </w:r>
    </w:p>
    <w:p w:rsidR="00B60D70" w:rsidRPr="00B60D70" w:rsidRDefault="00B60D70" w:rsidP="00B60D70">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B60D70">
        <w:rPr>
          <w:rFonts w:ascii="Times New Roman" w:eastAsia="Times New Roman" w:hAnsi="Times New Roman" w:cs="Times New Roman"/>
          <w:sz w:val="20"/>
          <w:szCs w:val="20"/>
          <w:lang w:eastAsia="ru-RU"/>
        </w:rPr>
        <w:t xml:space="preserve">4) основание предоставления земельного участка без проведения торгов из числа предусмотренных </w:t>
      </w:r>
      <w:hyperlink r:id="rId10" w:history="1">
        <w:r w:rsidRPr="00B60D70">
          <w:rPr>
            <w:rFonts w:ascii="Times New Roman" w:eastAsia="Times New Roman" w:hAnsi="Times New Roman" w:cs="Times New Roman"/>
            <w:sz w:val="20"/>
            <w:szCs w:val="20"/>
            <w:lang w:eastAsia="ru-RU"/>
          </w:rPr>
          <w:t>пунктом 2 статьи 39.3</w:t>
        </w:r>
      </w:hyperlink>
      <w:r w:rsidRPr="00B60D70">
        <w:rPr>
          <w:rFonts w:ascii="Times New Roman" w:eastAsia="Times New Roman" w:hAnsi="Times New Roman" w:cs="Times New Roman"/>
          <w:sz w:val="20"/>
          <w:szCs w:val="20"/>
          <w:lang w:eastAsia="ru-RU"/>
        </w:rPr>
        <w:t xml:space="preserve">, </w:t>
      </w:r>
      <w:hyperlink r:id="rId11" w:history="1">
        <w:r w:rsidRPr="00B60D70">
          <w:rPr>
            <w:rFonts w:ascii="Times New Roman" w:eastAsia="Times New Roman" w:hAnsi="Times New Roman" w:cs="Times New Roman"/>
            <w:sz w:val="20"/>
            <w:szCs w:val="20"/>
            <w:lang w:eastAsia="ru-RU"/>
          </w:rPr>
          <w:t>статьей 39.5</w:t>
        </w:r>
      </w:hyperlink>
      <w:r w:rsidRPr="00B60D70">
        <w:rPr>
          <w:rFonts w:ascii="Times New Roman" w:eastAsia="Times New Roman" w:hAnsi="Times New Roman" w:cs="Times New Roman"/>
          <w:sz w:val="20"/>
          <w:szCs w:val="20"/>
          <w:lang w:eastAsia="ru-RU"/>
        </w:rPr>
        <w:t xml:space="preserve">, </w:t>
      </w:r>
      <w:hyperlink r:id="rId12" w:history="1">
        <w:r w:rsidRPr="00B60D70">
          <w:rPr>
            <w:rFonts w:ascii="Times New Roman" w:eastAsia="Times New Roman" w:hAnsi="Times New Roman" w:cs="Times New Roman"/>
            <w:sz w:val="20"/>
            <w:szCs w:val="20"/>
            <w:lang w:eastAsia="ru-RU"/>
          </w:rPr>
          <w:t>пунктом 2 статьи 39.6</w:t>
        </w:r>
      </w:hyperlink>
      <w:r w:rsidRPr="00B60D70">
        <w:rPr>
          <w:rFonts w:ascii="Times New Roman" w:eastAsia="Times New Roman" w:hAnsi="Times New Roman" w:cs="Times New Roman"/>
          <w:sz w:val="20"/>
          <w:szCs w:val="20"/>
          <w:lang w:eastAsia="ru-RU"/>
        </w:rPr>
        <w:t xml:space="preserve"> или </w:t>
      </w:r>
      <w:hyperlink r:id="rId13" w:history="1">
        <w:r w:rsidRPr="00B60D70">
          <w:rPr>
            <w:rFonts w:ascii="Times New Roman" w:eastAsia="Times New Roman" w:hAnsi="Times New Roman" w:cs="Times New Roman"/>
            <w:sz w:val="20"/>
            <w:szCs w:val="20"/>
            <w:lang w:eastAsia="ru-RU"/>
          </w:rPr>
          <w:t>пунктом 2 статьи 39.10</w:t>
        </w:r>
      </w:hyperlink>
      <w:r w:rsidRPr="00B60D70">
        <w:rPr>
          <w:rFonts w:ascii="Times New Roman" w:eastAsia="Times New Roman" w:hAnsi="Times New Roman" w:cs="Times New Roman"/>
          <w:sz w:val="20"/>
          <w:szCs w:val="20"/>
          <w:lang w:eastAsia="ru-RU"/>
        </w:rPr>
        <w:t xml:space="preserve"> Земельного кодекса оснований;</w:t>
      </w:r>
    </w:p>
    <w:p w:rsidR="00B60D70" w:rsidRPr="00B60D70" w:rsidRDefault="00B60D70" w:rsidP="00B60D70">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B60D70">
        <w:rPr>
          <w:rFonts w:ascii="Times New Roman" w:eastAsia="Times New Roman" w:hAnsi="Times New Roman" w:cs="Times New Roman"/>
          <w:sz w:val="20"/>
          <w:szCs w:val="20"/>
          <w:lang w:eastAsia="ru-RU"/>
        </w:rPr>
        <w:t>5)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B60D70" w:rsidRPr="00B60D70" w:rsidRDefault="00B60D70" w:rsidP="00B60D70">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B60D70">
        <w:rPr>
          <w:rFonts w:ascii="Times New Roman" w:eastAsia="Times New Roman" w:hAnsi="Times New Roman" w:cs="Times New Roman"/>
          <w:sz w:val="20"/>
          <w:szCs w:val="20"/>
          <w:lang w:eastAsia="ru-RU"/>
        </w:rPr>
        <w:t>6) реквизиты решения об изъятии земельного участка для государственных или муниципальных ну</w:t>
      </w:r>
      <w:proofErr w:type="gramStart"/>
      <w:r w:rsidRPr="00B60D70">
        <w:rPr>
          <w:rFonts w:ascii="Times New Roman" w:eastAsia="Times New Roman" w:hAnsi="Times New Roman" w:cs="Times New Roman"/>
          <w:sz w:val="20"/>
          <w:szCs w:val="20"/>
          <w:lang w:eastAsia="ru-RU"/>
        </w:rPr>
        <w:t>жд в сл</w:t>
      </w:r>
      <w:proofErr w:type="gramEnd"/>
      <w:r w:rsidRPr="00B60D70">
        <w:rPr>
          <w:rFonts w:ascii="Times New Roman" w:eastAsia="Times New Roman" w:hAnsi="Times New Roman" w:cs="Times New Roman"/>
          <w:sz w:val="20"/>
          <w:szCs w:val="20"/>
          <w:lang w:eastAsia="ru-RU"/>
        </w:rPr>
        <w:t>учае, если земельный участок предоставляется взамен земельного участка, изымаемого для государственных или муниципальных нужд;</w:t>
      </w:r>
    </w:p>
    <w:p w:rsidR="00B60D70" w:rsidRPr="00B60D70" w:rsidRDefault="00B60D70" w:rsidP="00B60D70">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B60D70">
        <w:rPr>
          <w:rFonts w:ascii="Times New Roman" w:eastAsia="Times New Roman" w:hAnsi="Times New Roman" w:cs="Times New Roman"/>
          <w:sz w:val="20"/>
          <w:szCs w:val="20"/>
          <w:lang w:eastAsia="ru-RU"/>
        </w:rPr>
        <w:t>7) цель использования земельного участка;</w:t>
      </w:r>
    </w:p>
    <w:p w:rsidR="00B60D70" w:rsidRPr="00B60D70" w:rsidRDefault="00B60D70" w:rsidP="00B60D70">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B60D70">
        <w:rPr>
          <w:rFonts w:ascii="Times New Roman" w:eastAsia="Times New Roman" w:hAnsi="Times New Roman" w:cs="Times New Roman"/>
          <w:sz w:val="20"/>
          <w:szCs w:val="20"/>
          <w:lang w:eastAsia="ru-RU"/>
        </w:rPr>
        <w:t>8)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B60D70" w:rsidRPr="00B60D70" w:rsidRDefault="00B60D70" w:rsidP="00B60D70">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B60D70">
        <w:rPr>
          <w:rFonts w:ascii="Times New Roman" w:eastAsia="Times New Roman" w:hAnsi="Times New Roman" w:cs="Times New Roman"/>
          <w:sz w:val="20"/>
          <w:szCs w:val="20"/>
          <w:lang w:eastAsia="ru-RU"/>
        </w:rPr>
        <w:t>9)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B60D70" w:rsidRPr="00B60D70" w:rsidRDefault="00B60D70" w:rsidP="00B60D70">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B60D70">
        <w:rPr>
          <w:rFonts w:ascii="Times New Roman" w:eastAsia="Times New Roman" w:hAnsi="Times New Roman" w:cs="Times New Roman"/>
          <w:sz w:val="20"/>
          <w:szCs w:val="20"/>
          <w:lang w:eastAsia="ru-RU"/>
        </w:rPr>
        <w:t>10) почтовый адрес и (или) адрес электронной почты для связи с заявителем.</w:t>
      </w:r>
    </w:p>
    <w:p w:rsidR="00B60D70" w:rsidRPr="00B60D70" w:rsidRDefault="00B60D70" w:rsidP="00B60D70">
      <w:pPr>
        <w:autoSpaceDE w:val="0"/>
        <w:autoSpaceDN w:val="0"/>
        <w:adjustRightInd w:val="0"/>
        <w:spacing w:after="0" w:line="240" w:lineRule="auto"/>
        <w:ind w:firstLine="540"/>
        <w:jc w:val="both"/>
        <w:outlineLvl w:val="1"/>
        <w:rPr>
          <w:rFonts w:ascii="Times New Roman" w:eastAsia="Times New Roman" w:hAnsi="Times New Roman" w:cs="Times New Roman"/>
          <w:sz w:val="20"/>
          <w:szCs w:val="20"/>
          <w:lang w:eastAsia="ru-RU"/>
        </w:rPr>
      </w:pPr>
      <w:r w:rsidRPr="00B60D70">
        <w:rPr>
          <w:rFonts w:ascii="Times New Roman" w:eastAsia="Times New Roman" w:hAnsi="Times New Roman" w:cs="Times New Roman"/>
          <w:sz w:val="20"/>
          <w:szCs w:val="20"/>
          <w:lang w:eastAsia="ru-RU"/>
        </w:rPr>
        <w:t>Образец заявления приведён в Приложении № 2  к настоящему регламенту.</w:t>
      </w:r>
    </w:p>
    <w:p w:rsidR="00B60D70" w:rsidRPr="00B60D70" w:rsidRDefault="00B60D70" w:rsidP="00B60D70">
      <w:pPr>
        <w:autoSpaceDE w:val="0"/>
        <w:autoSpaceDN w:val="0"/>
        <w:adjustRightInd w:val="0"/>
        <w:spacing w:after="0" w:line="240" w:lineRule="auto"/>
        <w:ind w:firstLine="540"/>
        <w:jc w:val="both"/>
        <w:outlineLvl w:val="1"/>
        <w:rPr>
          <w:rFonts w:ascii="Times New Roman" w:eastAsia="Times New Roman" w:hAnsi="Times New Roman" w:cs="Times New Roman"/>
          <w:sz w:val="20"/>
          <w:szCs w:val="20"/>
          <w:lang w:eastAsia="ru-RU"/>
        </w:rPr>
      </w:pPr>
      <w:r w:rsidRPr="00B60D70">
        <w:rPr>
          <w:rFonts w:ascii="Times New Roman" w:hAnsi="Times New Roman" w:cs="Times New Roman"/>
          <w:spacing w:val="-5"/>
          <w:sz w:val="20"/>
          <w:szCs w:val="20"/>
        </w:rPr>
        <w:t>2.7.2.</w:t>
      </w:r>
      <w:r w:rsidRPr="00B60D70">
        <w:rPr>
          <w:rFonts w:ascii="Times New Roman" w:hAnsi="Times New Roman" w:cs="Times New Roman"/>
          <w:sz w:val="20"/>
          <w:szCs w:val="20"/>
        </w:rPr>
        <w:tab/>
      </w:r>
      <w:r w:rsidRPr="00B60D70">
        <w:rPr>
          <w:rFonts w:ascii="Times New Roman" w:hAnsi="Times New Roman" w:cs="Times New Roman"/>
          <w:spacing w:val="-1"/>
          <w:sz w:val="20"/>
          <w:szCs w:val="20"/>
        </w:rPr>
        <w:t xml:space="preserve">При личном обращении за предоставлением муниципальной услуги </w:t>
      </w:r>
      <w:r w:rsidRPr="00B60D70">
        <w:rPr>
          <w:rFonts w:ascii="Times New Roman" w:hAnsi="Times New Roman" w:cs="Times New Roman"/>
          <w:sz w:val="20"/>
          <w:szCs w:val="20"/>
        </w:rPr>
        <w:t>заявитель предъявляет документ, удостоверяющий личность.</w:t>
      </w:r>
    </w:p>
    <w:p w:rsidR="00B60D70" w:rsidRPr="00B60D70" w:rsidRDefault="00B60D70" w:rsidP="00B60D70">
      <w:pPr>
        <w:shd w:val="clear" w:color="auto" w:fill="FFFFFF"/>
        <w:tabs>
          <w:tab w:val="left" w:pos="1258"/>
        </w:tabs>
        <w:spacing w:after="0" w:line="240" w:lineRule="auto"/>
        <w:ind w:firstLine="538"/>
        <w:jc w:val="both"/>
        <w:rPr>
          <w:rFonts w:ascii="Times New Roman" w:hAnsi="Times New Roman" w:cs="Times New Roman"/>
          <w:sz w:val="20"/>
          <w:szCs w:val="20"/>
        </w:rPr>
      </w:pPr>
      <w:r w:rsidRPr="00B60D70">
        <w:rPr>
          <w:rFonts w:ascii="Times New Roman" w:hAnsi="Times New Roman" w:cs="Times New Roman"/>
          <w:spacing w:val="-5"/>
          <w:sz w:val="20"/>
          <w:szCs w:val="20"/>
        </w:rPr>
        <w:t>2.7.3.</w:t>
      </w:r>
      <w:r w:rsidRPr="00B60D70">
        <w:rPr>
          <w:rFonts w:ascii="Times New Roman" w:hAnsi="Times New Roman" w:cs="Times New Roman"/>
          <w:sz w:val="20"/>
          <w:szCs w:val="20"/>
        </w:rPr>
        <w:tab/>
        <w:t>Для предоставления муниципальной услуги к заявлению о предоставлении муниципальной услуги должны быть приложены:</w:t>
      </w:r>
    </w:p>
    <w:p w:rsidR="00B60D70" w:rsidRPr="00B60D70" w:rsidRDefault="00B60D70" w:rsidP="00B60D70">
      <w:pPr>
        <w:shd w:val="clear" w:color="auto" w:fill="FFFFFF"/>
        <w:tabs>
          <w:tab w:val="left" w:pos="1258"/>
        </w:tabs>
        <w:spacing w:after="0" w:line="240" w:lineRule="auto"/>
        <w:ind w:firstLine="538"/>
        <w:jc w:val="both"/>
        <w:rPr>
          <w:rFonts w:ascii="Times New Roman" w:hAnsi="Times New Roman" w:cs="Times New Roman"/>
          <w:sz w:val="20"/>
          <w:szCs w:val="20"/>
        </w:rPr>
      </w:pPr>
      <w:proofErr w:type="gramStart"/>
      <w:r w:rsidRPr="00B60D70">
        <w:rPr>
          <w:rFonts w:ascii="Times New Roman" w:hAnsi="Times New Roman" w:cs="Times New Roman"/>
          <w:sz w:val="20"/>
          <w:szCs w:val="20"/>
        </w:rPr>
        <w:t xml:space="preserve">1) документы, подтверждающие право заявителя на приобретение земельного участка без проведения торгов и предусмотренные </w:t>
      </w:r>
      <w:hyperlink r:id="rId14" w:history="1">
        <w:r w:rsidRPr="00B60D70">
          <w:rPr>
            <w:rFonts w:ascii="Times New Roman" w:hAnsi="Times New Roman" w:cs="Times New Roman"/>
            <w:sz w:val="20"/>
            <w:szCs w:val="20"/>
          </w:rPr>
          <w:t>перечнем</w:t>
        </w:r>
      </w:hyperlink>
      <w:r w:rsidRPr="00B60D70">
        <w:rPr>
          <w:rFonts w:ascii="Times New Roman" w:hAnsi="Times New Roman" w:cs="Times New Roman"/>
          <w:sz w:val="20"/>
          <w:szCs w:val="20"/>
        </w:rPr>
        <w:t>,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roofErr w:type="gramEnd"/>
    </w:p>
    <w:p w:rsidR="00B60D70" w:rsidRPr="00B60D70" w:rsidRDefault="00B60D70" w:rsidP="00B60D70">
      <w:pPr>
        <w:shd w:val="clear" w:color="auto" w:fill="FFFFFF"/>
        <w:tabs>
          <w:tab w:val="left" w:pos="1258"/>
        </w:tabs>
        <w:spacing w:after="0" w:line="240" w:lineRule="auto"/>
        <w:ind w:firstLine="538"/>
        <w:jc w:val="both"/>
        <w:rPr>
          <w:rFonts w:ascii="Times New Roman" w:hAnsi="Times New Roman" w:cs="Times New Roman"/>
          <w:sz w:val="20"/>
          <w:szCs w:val="20"/>
        </w:rPr>
      </w:pPr>
      <w:r w:rsidRPr="00B60D70">
        <w:rPr>
          <w:rFonts w:ascii="Times New Roman" w:hAnsi="Times New Roman" w:cs="Times New Roman"/>
          <w:sz w:val="20"/>
          <w:szCs w:val="20"/>
        </w:rPr>
        <w:t>2) документ, подтверждающий полномочия представителя заявителя, в случае, если с заявлением обращается представитель заявителя;</w:t>
      </w:r>
    </w:p>
    <w:p w:rsidR="00B60D70" w:rsidRPr="00B60D70" w:rsidRDefault="00B60D70" w:rsidP="00B60D70">
      <w:pPr>
        <w:shd w:val="clear" w:color="auto" w:fill="FFFFFF"/>
        <w:tabs>
          <w:tab w:val="left" w:pos="1258"/>
        </w:tabs>
        <w:spacing w:after="0" w:line="240" w:lineRule="auto"/>
        <w:ind w:firstLine="538"/>
        <w:jc w:val="both"/>
        <w:rPr>
          <w:rFonts w:ascii="Times New Roman" w:hAnsi="Times New Roman" w:cs="Times New Roman"/>
          <w:sz w:val="20"/>
          <w:szCs w:val="20"/>
        </w:rPr>
      </w:pPr>
      <w:r w:rsidRPr="00B60D70">
        <w:rPr>
          <w:rFonts w:ascii="Times New Roman" w:hAnsi="Times New Roman" w:cs="Times New Roman"/>
          <w:sz w:val="20"/>
          <w:szCs w:val="20"/>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B60D70" w:rsidRPr="00B60D70" w:rsidRDefault="00B60D70" w:rsidP="00B60D70">
      <w:pPr>
        <w:shd w:val="clear" w:color="auto" w:fill="FFFFFF"/>
        <w:tabs>
          <w:tab w:val="left" w:pos="1258"/>
        </w:tabs>
        <w:spacing w:after="0" w:line="240" w:lineRule="auto"/>
        <w:ind w:firstLine="538"/>
        <w:jc w:val="both"/>
        <w:rPr>
          <w:rFonts w:ascii="Times New Roman" w:hAnsi="Times New Roman" w:cs="Times New Roman"/>
          <w:sz w:val="20"/>
          <w:szCs w:val="20"/>
        </w:rPr>
      </w:pPr>
      <w:r w:rsidRPr="00B60D70">
        <w:rPr>
          <w:rFonts w:ascii="Times New Roman" w:hAnsi="Times New Roman" w:cs="Times New Roman"/>
          <w:sz w:val="20"/>
          <w:szCs w:val="20"/>
        </w:rPr>
        <w:t>4) подготовленные некоммерческой организацией, созданной гражданами, списки ее членов в случае, если подано заявление о предоставлении земельного участка в безвозмездное пользование указанной организации для ведения огородничества или садоводства.</w:t>
      </w:r>
    </w:p>
    <w:p w:rsidR="00B60D70" w:rsidRPr="00B60D70" w:rsidRDefault="00B60D70" w:rsidP="00B60D70">
      <w:pPr>
        <w:shd w:val="clear" w:color="auto" w:fill="FFFFFF"/>
        <w:tabs>
          <w:tab w:val="left" w:pos="1258"/>
        </w:tabs>
        <w:spacing w:after="0" w:line="240" w:lineRule="auto"/>
        <w:ind w:firstLine="538"/>
        <w:jc w:val="both"/>
        <w:rPr>
          <w:rFonts w:ascii="Times New Roman" w:hAnsi="Times New Roman" w:cs="Times New Roman"/>
          <w:sz w:val="20"/>
          <w:szCs w:val="20"/>
        </w:rPr>
      </w:pPr>
      <w:r w:rsidRPr="00B60D70">
        <w:rPr>
          <w:rFonts w:ascii="Times New Roman" w:hAnsi="Times New Roman" w:cs="Times New Roman"/>
          <w:sz w:val="20"/>
          <w:szCs w:val="20"/>
        </w:rPr>
        <w:t>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B60D70" w:rsidRPr="00B60D70" w:rsidRDefault="00B60D70" w:rsidP="00B60D70">
      <w:pPr>
        <w:shd w:val="clear" w:color="auto" w:fill="FFFFFF"/>
        <w:tabs>
          <w:tab w:val="left" w:pos="1258"/>
        </w:tabs>
        <w:spacing w:after="0" w:line="240" w:lineRule="auto"/>
        <w:ind w:firstLine="538"/>
        <w:jc w:val="both"/>
        <w:rPr>
          <w:rFonts w:ascii="Times New Roman" w:hAnsi="Times New Roman" w:cs="Times New Roman"/>
          <w:sz w:val="20"/>
          <w:szCs w:val="20"/>
        </w:rPr>
      </w:pPr>
      <w:proofErr w:type="gramStart"/>
      <w:r w:rsidRPr="00B60D70">
        <w:rPr>
          <w:rFonts w:ascii="Times New Roman" w:hAnsi="Times New Roman" w:cs="Times New Roman"/>
          <w:sz w:val="20"/>
          <w:szCs w:val="20"/>
        </w:rPr>
        <w:t xml:space="preserve">В случае подачи заявления о предоставлении земельного участка из земель сельскохозяйственного назначения в соответствии с </w:t>
      </w:r>
      <w:hyperlink r:id="rId15" w:history="1">
        <w:r w:rsidRPr="00B60D70">
          <w:rPr>
            <w:rFonts w:ascii="Times New Roman" w:hAnsi="Times New Roman" w:cs="Times New Roman"/>
            <w:sz w:val="20"/>
            <w:szCs w:val="20"/>
          </w:rPr>
          <w:t>подпунктом 9 пункта 2 статьи 39.3</w:t>
        </w:r>
      </w:hyperlink>
      <w:r w:rsidRPr="00B60D70">
        <w:rPr>
          <w:rFonts w:ascii="Times New Roman" w:hAnsi="Times New Roman" w:cs="Times New Roman"/>
          <w:sz w:val="20"/>
          <w:szCs w:val="20"/>
        </w:rPr>
        <w:t xml:space="preserve"> или </w:t>
      </w:r>
      <w:hyperlink r:id="rId16" w:history="1">
        <w:r w:rsidRPr="00B60D70">
          <w:rPr>
            <w:rFonts w:ascii="Times New Roman" w:hAnsi="Times New Roman" w:cs="Times New Roman"/>
            <w:sz w:val="20"/>
            <w:szCs w:val="20"/>
          </w:rPr>
          <w:t>подпунктом 31 пункта 2 статьи 39.6</w:t>
        </w:r>
      </w:hyperlink>
      <w:r w:rsidRPr="00B60D70">
        <w:rPr>
          <w:rFonts w:ascii="Times New Roman" w:hAnsi="Times New Roman" w:cs="Times New Roman"/>
          <w:sz w:val="20"/>
          <w:szCs w:val="20"/>
        </w:rPr>
        <w:t xml:space="preserve"> Земельного кодекса к этому заявлению прилагаются документы, подтверждающие надлежащее использование такого земельного участка и предусмотренные перечнем, установленным в соответствии с Федеральным </w:t>
      </w:r>
      <w:hyperlink r:id="rId17" w:history="1">
        <w:r w:rsidRPr="00B60D70">
          <w:rPr>
            <w:rFonts w:ascii="Times New Roman" w:hAnsi="Times New Roman" w:cs="Times New Roman"/>
            <w:sz w:val="20"/>
            <w:szCs w:val="20"/>
          </w:rPr>
          <w:t>законом</w:t>
        </w:r>
      </w:hyperlink>
      <w:r w:rsidRPr="00B60D70">
        <w:rPr>
          <w:rFonts w:ascii="Times New Roman" w:hAnsi="Times New Roman" w:cs="Times New Roman"/>
          <w:sz w:val="20"/>
          <w:szCs w:val="20"/>
        </w:rPr>
        <w:t xml:space="preserve"> "Об обороте земель сельскохозяйственного назначения".</w:t>
      </w:r>
      <w:proofErr w:type="gramEnd"/>
    </w:p>
    <w:p w:rsidR="00B60D70" w:rsidRPr="00B60D70" w:rsidRDefault="00B60D70" w:rsidP="00B60D70">
      <w:pPr>
        <w:shd w:val="clear" w:color="auto" w:fill="FFFFFF"/>
        <w:tabs>
          <w:tab w:val="left" w:pos="1334"/>
        </w:tabs>
        <w:spacing w:after="0" w:line="240" w:lineRule="auto"/>
        <w:ind w:firstLine="538"/>
        <w:jc w:val="both"/>
        <w:rPr>
          <w:rFonts w:ascii="Times New Roman" w:hAnsi="Times New Roman" w:cs="Times New Roman"/>
          <w:sz w:val="20"/>
          <w:szCs w:val="20"/>
        </w:rPr>
      </w:pPr>
      <w:r w:rsidRPr="00B60D70">
        <w:rPr>
          <w:rFonts w:ascii="Times New Roman" w:hAnsi="Times New Roman" w:cs="Times New Roman"/>
          <w:spacing w:val="-5"/>
          <w:sz w:val="20"/>
          <w:szCs w:val="20"/>
        </w:rPr>
        <w:t>2.7.4.</w:t>
      </w:r>
      <w:r w:rsidRPr="00B60D70">
        <w:rPr>
          <w:rFonts w:ascii="Times New Roman" w:hAnsi="Times New Roman" w:cs="Times New Roman"/>
          <w:sz w:val="20"/>
          <w:szCs w:val="20"/>
        </w:rPr>
        <w:tab/>
        <w:t>Документы, предоставляемые заявителем, должны соответствовать следующим требованиям:</w:t>
      </w:r>
    </w:p>
    <w:p w:rsidR="00B60D70" w:rsidRPr="00B60D70" w:rsidRDefault="00B60D70" w:rsidP="00B60D70">
      <w:pPr>
        <w:shd w:val="clear" w:color="auto" w:fill="FFFFFF"/>
        <w:tabs>
          <w:tab w:val="left" w:pos="851"/>
        </w:tabs>
        <w:spacing w:after="0" w:line="240" w:lineRule="auto"/>
        <w:ind w:firstLine="538"/>
        <w:jc w:val="both"/>
        <w:rPr>
          <w:rFonts w:ascii="Times New Roman" w:hAnsi="Times New Roman" w:cs="Times New Roman"/>
          <w:sz w:val="20"/>
          <w:szCs w:val="20"/>
        </w:rPr>
      </w:pPr>
      <w:r w:rsidRPr="00B60D70">
        <w:rPr>
          <w:rFonts w:ascii="Times New Roman" w:hAnsi="Times New Roman" w:cs="Times New Roman"/>
          <w:spacing w:val="-8"/>
          <w:sz w:val="20"/>
          <w:szCs w:val="20"/>
        </w:rPr>
        <w:t>а)</w:t>
      </w:r>
      <w:r w:rsidRPr="00B60D70">
        <w:rPr>
          <w:rFonts w:ascii="Times New Roman" w:hAnsi="Times New Roman" w:cs="Times New Roman"/>
          <w:sz w:val="20"/>
          <w:szCs w:val="20"/>
        </w:rPr>
        <w:tab/>
        <w:t>полномочия представителя заявителя оформлены в установленном законом порядке;</w:t>
      </w:r>
    </w:p>
    <w:p w:rsidR="00B60D70" w:rsidRPr="00B60D70" w:rsidRDefault="00B60D70" w:rsidP="00B60D70">
      <w:pPr>
        <w:shd w:val="clear" w:color="auto" w:fill="FFFFFF"/>
        <w:tabs>
          <w:tab w:val="left" w:pos="851"/>
        </w:tabs>
        <w:spacing w:after="0" w:line="240" w:lineRule="auto"/>
        <w:ind w:firstLine="538"/>
        <w:rPr>
          <w:rFonts w:ascii="Times New Roman" w:hAnsi="Times New Roman" w:cs="Times New Roman"/>
          <w:sz w:val="20"/>
          <w:szCs w:val="20"/>
        </w:rPr>
      </w:pPr>
      <w:r w:rsidRPr="00B60D70">
        <w:rPr>
          <w:rFonts w:ascii="Times New Roman" w:hAnsi="Times New Roman" w:cs="Times New Roman"/>
          <w:spacing w:val="-6"/>
          <w:sz w:val="20"/>
          <w:szCs w:val="20"/>
        </w:rPr>
        <w:t>б)</w:t>
      </w:r>
      <w:r w:rsidRPr="00B60D70">
        <w:rPr>
          <w:rFonts w:ascii="Times New Roman" w:hAnsi="Times New Roman" w:cs="Times New Roman"/>
          <w:sz w:val="20"/>
          <w:szCs w:val="20"/>
        </w:rPr>
        <w:tab/>
        <w:t>тексты документов, в том числе фамилия, имя, отчество, наименование заявителя, его место жительства, контактный телефон  полностью написаны разборчиво от руки или машинописным способом, также допускается комбинированное заполнение;</w:t>
      </w:r>
    </w:p>
    <w:p w:rsidR="00B60D70" w:rsidRPr="00B60D70" w:rsidRDefault="00B60D70" w:rsidP="00B60D70">
      <w:pPr>
        <w:shd w:val="clear" w:color="auto" w:fill="FFFFFF"/>
        <w:tabs>
          <w:tab w:val="left" w:pos="851"/>
          <w:tab w:val="left" w:pos="979"/>
        </w:tabs>
        <w:spacing w:after="0" w:line="240" w:lineRule="auto"/>
        <w:ind w:firstLine="538"/>
        <w:jc w:val="both"/>
        <w:rPr>
          <w:rFonts w:ascii="Times New Roman" w:hAnsi="Times New Roman" w:cs="Times New Roman"/>
          <w:sz w:val="20"/>
          <w:szCs w:val="20"/>
        </w:rPr>
      </w:pPr>
      <w:r w:rsidRPr="00B60D70">
        <w:rPr>
          <w:rFonts w:ascii="Times New Roman" w:hAnsi="Times New Roman" w:cs="Times New Roman"/>
          <w:spacing w:val="-6"/>
          <w:sz w:val="20"/>
          <w:szCs w:val="20"/>
        </w:rPr>
        <w:t>в)</w:t>
      </w:r>
      <w:r w:rsidRPr="00B60D70">
        <w:rPr>
          <w:rFonts w:ascii="Times New Roman" w:hAnsi="Times New Roman" w:cs="Times New Roman"/>
          <w:sz w:val="20"/>
          <w:szCs w:val="20"/>
        </w:rPr>
        <w:tab/>
        <w:t>в документах нет подчисток, приписок, зачеркнутых слов и иных неоговоренных исправлений;</w:t>
      </w:r>
    </w:p>
    <w:p w:rsidR="00B60D70" w:rsidRPr="00B60D70" w:rsidRDefault="00B60D70" w:rsidP="00B60D70">
      <w:pPr>
        <w:shd w:val="clear" w:color="auto" w:fill="FFFFFF"/>
        <w:tabs>
          <w:tab w:val="left" w:pos="851"/>
        </w:tabs>
        <w:spacing w:after="0" w:line="240" w:lineRule="auto"/>
        <w:ind w:firstLine="538"/>
        <w:rPr>
          <w:rFonts w:ascii="Times New Roman" w:hAnsi="Times New Roman" w:cs="Times New Roman"/>
          <w:sz w:val="20"/>
          <w:szCs w:val="20"/>
        </w:rPr>
      </w:pPr>
      <w:r w:rsidRPr="00B60D70">
        <w:rPr>
          <w:rFonts w:ascii="Times New Roman" w:hAnsi="Times New Roman" w:cs="Times New Roman"/>
          <w:spacing w:val="-10"/>
          <w:sz w:val="20"/>
          <w:szCs w:val="20"/>
        </w:rPr>
        <w:t>г)</w:t>
      </w:r>
      <w:r w:rsidRPr="00B60D70">
        <w:rPr>
          <w:rFonts w:ascii="Times New Roman" w:hAnsi="Times New Roman" w:cs="Times New Roman"/>
          <w:sz w:val="20"/>
          <w:szCs w:val="20"/>
        </w:rPr>
        <w:tab/>
        <w:t>документы не исполнены карандашом;</w:t>
      </w:r>
    </w:p>
    <w:p w:rsidR="00B60D70" w:rsidRPr="00B60D70" w:rsidRDefault="00B60D70" w:rsidP="00B60D70">
      <w:pPr>
        <w:shd w:val="clear" w:color="auto" w:fill="FFFFFF"/>
        <w:tabs>
          <w:tab w:val="left" w:pos="851"/>
          <w:tab w:val="left" w:pos="912"/>
        </w:tabs>
        <w:spacing w:after="0" w:line="240" w:lineRule="auto"/>
        <w:ind w:firstLine="538"/>
        <w:jc w:val="both"/>
        <w:rPr>
          <w:rFonts w:ascii="Times New Roman" w:hAnsi="Times New Roman" w:cs="Times New Roman"/>
          <w:sz w:val="20"/>
          <w:szCs w:val="20"/>
        </w:rPr>
      </w:pPr>
      <w:r w:rsidRPr="00B60D70">
        <w:rPr>
          <w:rFonts w:ascii="Times New Roman" w:hAnsi="Times New Roman" w:cs="Times New Roman"/>
          <w:spacing w:val="-10"/>
          <w:sz w:val="20"/>
          <w:szCs w:val="20"/>
        </w:rPr>
        <w:t>д)</w:t>
      </w:r>
      <w:r w:rsidRPr="00B60D70">
        <w:rPr>
          <w:rFonts w:ascii="Times New Roman" w:hAnsi="Times New Roman" w:cs="Times New Roman"/>
          <w:sz w:val="20"/>
          <w:szCs w:val="20"/>
        </w:rPr>
        <w:tab/>
        <w:t>документы не имеют серьезных повреждений, наличие которых допускает многозначность истолкования содержания.</w:t>
      </w:r>
    </w:p>
    <w:p w:rsidR="00B60D70" w:rsidRPr="00B60D70" w:rsidRDefault="00B60D70" w:rsidP="00B60D70">
      <w:pPr>
        <w:autoSpaceDE w:val="0"/>
        <w:autoSpaceDN w:val="0"/>
        <w:adjustRightInd w:val="0"/>
        <w:spacing w:after="0" w:line="240" w:lineRule="auto"/>
        <w:ind w:firstLine="539"/>
        <w:jc w:val="both"/>
        <w:rPr>
          <w:rFonts w:ascii="Times New Roman" w:hAnsi="Times New Roman" w:cs="Times New Roman"/>
          <w:sz w:val="20"/>
          <w:szCs w:val="20"/>
        </w:rPr>
      </w:pPr>
      <w:r w:rsidRPr="00B60D70">
        <w:rPr>
          <w:rFonts w:ascii="Times New Roman" w:hAnsi="Times New Roman" w:cs="Times New Roman"/>
          <w:sz w:val="20"/>
          <w:szCs w:val="20"/>
        </w:rPr>
        <w:t>2.7.5. Заявление о предоставлении муниципальной услуги и документы, необходимые для предоставления муниципальной услуги, предоставляются заявителем при личном обращении в Администрацию или через многофункциональный центр предоставления государственных и муниципальных услуг (далее – МФЦ), либо направляются им по почте, посредством электронных каналов связи в сети Интернет, в том числе посредством соответствующих электронных порталов.</w:t>
      </w:r>
    </w:p>
    <w:p w:rsidR="00B60D70" w:rsidRPr="00B60D70" w:rsidRDefault="00B60D70" w:rsidP="00B60D70">
      <w:pPr>
        <w:autoSpaceDE w:val="0"/>
        <w:autoSpaceDN w:val="0"/>
        <w:adjustRightInd w:val="0"/>
        <w:spacing w:after="0" w:line="240" w:lineRule="auto"/>
        <w:ind w:firstLine="539"/>
        <w:jc w:val="both"/>
        <w:rPr>
          <w:rFonts w:ascii="Times New Roman" w:hAnsi="Times New Roman" w:cs="Times New Roman"/>
          <w:sz w:val="20"/>
          <w:szCs w:val="20"/>
        </w:rPr>
      </w:pPr>
    </w:p>
    <w:p w:rsidR="00B60D70" w:rsidRPr="00B60D70" w:rsidRDefault="00B60D70" w:rsidP="00B60D70">
      <w:pPr>
        <w:autoSpaceDE w:val="0"/>
        <w:autoSpaceDN w:val="0"/>
        <w:adjustRightInd w:val="0"/>
        <w:spacing w:after="0" w:line="240" w:lineRule="auto"/>
        <w:jc w:val="center"/>
        <w:rPr>
          <w:rFonts w:ascii="Times New Roman" w:hAnsi="Times New Roman" w:cs="Times New Roman"/>
          <w:sz w:val="20"/>
          <w:szCs w:val="20"/>
        </w:rPr>
      </w:pPr>
      <w:r w:rsidRPr="00B60D70">
        <w:rPr>
          <w:rFonts w:ascii="Times New Roman" w:hAnsi="Times New Roman" w:cs="Times New Roman"/>
          <w:sz w:val="20"/>
          <w:szCs w:val="20"/>
        </w:rPr>
        <w:t>2.8 Документы, необходимые для предоставления</w:t>
      </w:r>
    </w:p>
    <w:p w:rsidR="00B60D70" w:rsidRPr="00B60D70" w:rsidRDefault="00B60D70" w:rsidP="00B60D70">
      <w:pPr>
        <w:autoSpaceDE w:val="0"/>
        <w:autoSpaceDN w:val="0"/>
        <w:adjustRightInd w:val="0"/>
        <w:spacing w:after="0" w:line="240" w:lineRule="auto"/>
        <w:jc w:val="center"/>
        <w:rPr>
          <w:rFonts w:ascii="Times New Roman" w:hAnsi="Times New Roman" w:cs="Times New Roman"/>
          <w:sz w:val="20"/>
          <w:szCs w:val="20"/>
        </w:rPr>
      </w:pPr>
      <w:r w:rsidRPr="00B60D70">
        <w:rPr>
          <w:rFonts w:ascii="Times New Roman" w:hAnsi="Times New Roman" w:cs="Times New Roman"/>
          <w:sz w:val="20"/>
          <w:szCs w:val="20"/>
        </w:rPr>
        <w:t>муниципальной услуги, подлежащие получению Администрацией</w:t>
      </w:r>
    </w:p>
    <w:p w:rsidR="00B60D70" w:rsidRPr="00B60D70" w:rsidRDefault="00B60D70" w:rsidP="00B60D70">
      <w:pPr>
        <w:autoSpaceDE w:val="0"/>
        <w:autoSpaceDN w:val="0"/>
        <w:adjustRightInd w:val="0"/>
        <w:spacing w:after="0" w:line="240" w:lineRule="auto"/>
        <w:jc w:val="center"/>
        <w:rPr>
          <w:rFonts w:ascii="Times New Roman" w:hAnsi="Times New Roman" w:cs="Times New Roman"/>
          <w:sz w:val="20"/>
          <w:szCs w:val="20"/>
        </w:rPr>
      </w:pPr>
      <w:r w:rsidRPr="00B60D70">
        <w:rPr>
          <w:rFonts w:ascii="Times New Roman" w:hAnsi="Times New Roman" w:cs="Times New Roman"/>
          <w:sz w:val="20"/>
          <w:szCs w:val="20"/>
        </w:rPr>
        <w:t>в рамках межведомственного информационного взаимодействия,</w:t>
      </w:r>
    </w:p>
    <w:p w:rsidR="00B60D70" w:rsidRPr="00B60D70" w:rsidRDefault="00B60D70" w:rsidP="00B60D70">
      <w:pPr>
        <w:autoSpaceDE w:val="0"/>
        <w:autoSpaceDN w:val="0"/>
        <w:adjustRightInd w:val="0"/>
        <w:spacing w:after="0" w:line="240" w:lineRule="auto"/>
        <w:jc w:val="center"/>
        <w:rPr>
          <w:rFonts w:ascii="Times New Roman" w:hAnsi="Times New Roman" w:cs="Times New Roman"/>
          <w:sz w:val="20"/>
          <w:szCs w:val="20"/>
        </w:rPr>
      </w:pPr>
      <w:proofErr w:type="gramStart"/>
      <w:r w:rsidRPr="00B60D70">
        <w:rPr>
          <w:rFonts w:ascii="Times New Roman" w:hAnsi="Times New Roman" w:cs="Times New Roman"/>
          <w:sz w:val="20"/>
          <w:szCs w:val="20"/>
        </w:rPr>
        <w:t>которые</w:t>
      </w:r>
      <w:proofErr w:type="gramEnd"/>
      <w:r w:rsidRPr="00B60D70">
        <w:rPr>
          <w:rFonts w:ascii="Times New Roman" w:hAnsi="Times New Roman" w:cs="Times New Roman"/>
          <w:sz w:val="20"/>
          <w:szCs w:val="20"/>
        </w:rPr>
        <w:t xml:space="preserve"> заявитель вправе представить</w:t>
      </w:r>
    </w:p>
    <w:p w:rsidR="00B60D70" w:rsidRPr="00B60D70" w:rsidRDefault="00B60D70" w:rsidP="00B60D70">
      <w:pPr>
        <w:autoSpaceDE w:val="0"/>
        <w:autoSpaceDN w:val="0"/>
        <w:adjustRightInd w:val="0"/>
        <w:spacing w:after="0" w:line="240" w:lineRule="auto"/>
        <w:jc w:val="center"/>
        <w:rPr>
          <w:rFonts w:ascii="Times New Roman" w:hAnsi="Times New Roman" w:cs="Times New Roman"/>
          <w:sz w:val="20"/>
          <w:szCs w:val="20"/>
        </w:rPr>
      </w:pPr>
      <w:r w:rsidRPr="00B60D70">
        <w:rPr>
          <w:rFonts w:ascii="Times New Roman" w:hAnsi="Times New Roman" w:cs="Times New Roman"/>
          <w:sz w:val="20"/>
          <w:szCs w:val="20"/>
        </w:rPr>
        <w:t>по собственной инициативе</w:t>
      </w:r>
    </w:p>
    <w:p w:rsidR="00B60D70" w:rsidRPr="00B60D70" w:rsidRDefault="00B60D70" w:rsidP="00B60D70">
      <w:pPr>
        <w:autoSpaceDE w:val="0"/>
        <w:autoSpaceDN w:val="0"/>
        <w:adjustRightInd w:val="0"/>
        <w:spacing w:after="0" w:line="240" w:lineRule="auto"/>
        <w:jc w:val="center"/>
        <w:rPr>
          <w:rFonts w:ascii="Times New Roman" w:hAnsi="Times New Roman" w:cs="Times New Roman"/>
          <w:sz w:val="20"/>
          <w:szCs w:val="20"/>
        </w:rPr>
      </w:pPr>
    </w:p>
    <w:p w:rsidR="00B60D70" w:rsidRPr="00B60D70" w:rsidRDefault="00B60D70" w:rsidP="00B60D70">
      <w:pPr>
        <w:autoSpaceDE w:val="0"/>
        <w:autoSpaceDN w:val="0"/>
        <w:adjustRightInd w:val="0"/>
        <w:spacing w:after="0" w:line="240" w:lineRule="auto"/>
        <w:ind w:firstLine="540"/>
        <w:jc w:val="both"/>
        <w:outlineLvl w:val="0"/>
        <w:rPr>
          <w:rFonts w:ascii="Times New Roman" w:hAnsi="Times New Roman" w:cs="Times New Roman"/>
          <w:sz w:val="20"/>
          <w:szCs w:val="20"/>
        </w:rPr>
      </w:pPr>
      <w:r w:rsidRPr="00B60D70">
        <w:rPr>
          <w:rFonts w:ascii="Times New Roman" w:hAnsi="Times New Roman" w:cs="Times New Roman"/>
          <w:sz w:val="20"/>
          <w:szCs w:val="20"/>
        </w:rPr>
        <w:t xml:space="preserve">2.8.1. </w:t>
      </w:r>
      <w:proofErr w:type="gramStart"/>
      <w:r w:rsidRPr="00B60D70">
        <w:rPr>
          <w:rFonts w:ascii="Times New Roman" w:hAnsi="Times New Roman" w:cs="Times New Roman"/>
          <w:sz w:val="20"/>
          <w:szCs w:val="20"/>
        </w:rPr>
        <w:t>Для оказания заявителю муниципальной услуги Администрация или в случае передачи части функций по исполнению полномочий или полномочий при распоряжении земельными участками органы, предусмотренные соответствующими соглашениями, в рамках межведомственного информационного взаимодействия осуществляют получение следующих документов, которые находятся в распоряжении органов, предоставляющих государственные услуги, и органов, предоставляющих муниципальные услуги, иных государственных органов, органов местного самоуправления, организаций, в соответствии с нормативными правовыми актами</w:t>
      </w:r>
      <w:proofErr w:type="gramEnd"/>
      <w:r w:rsidRPr="00B60D70">
        <w:rPr>
          <w:rFonts w:ascii="Times New Roman" w:hAnsi="Times New Roman" w:cs="Times New Roman"/>
          <w:sz w:val="20"/>
          <w:szCs w:val="20"/>
        </w:rPr>
        <w:t xml:space="preserve"> Российской Федерации, нормативными правовыми актами субъектов Российской Федерации, муниципальными правовыми актами, и представления которых Администрация не вправе требовать от заявителя:</w:t>
      </w:r>
    </w:p>
    <w:p w:rsidR="00B60D70" w:rsidRPr="00B60D70" w:rsidRDefault="00B60D70" w:rsidP="00B60D70">
      <w:pPr>
        <w:autoSpaceDE w:val="0"/>
        <w:autoSpaceDN w:val="0"/>
        <w:adjustRightInd w:val="0"/>
        <w:spacing w:after="0" w:line="240" w:lineRule="auto"/>
        <w:ind w:firstLine="540"/>
        <w:jc w:val="both"/>
        <w:outlineLvl w:val="0"/>
        <w:rPr>
          <w:rFonts w:ascii="Times New Roman" w:hAnsi="Times New Roman" w:cs="Times New Roman"/>
          <w:sz w:val="20"/>
          <w:szCs w:val="20"/>
        </w:rPr>
      </w:pPr>
      <w:r w:rsidRPr="00B60D70">
        <w:rPr>
          <w:rFonts w:ascii="Times New Roman" w:hAnsi="Times New Roman" w:cs="Times New Roman"/>
          <w:sz w:val="20"/>
          <w:szCs w:val="20"/>
        </w:rPr>
        <w:t>а)  выписка из государственного реестра о юридическом лице или индивидуальном предпринимателе являющемся заявителем;</w:t>
      </w:r>
    </w:p>
    <w:p w:rsidR="00B60D70" w:rsidRPr="00B60D70" w:rsidRDefault="00B60D70" w:rsidP="00B60D70">
      <w:pPr>
        <w:autoSpaceDE w:val="0"/>
        <w:autoSpaceDN w:val="0"/>
        <w:adjustRightInd w:val="0"/>
        <w:spacing w:after="0" w:line="240" w:lineRule="auto"/>
        <w:ind w:firstLine="540"/>
        <w:jc w:val="both"/>
        <w:outlineLvl w:val="0"/>
        <w:rPr>
          <w:rFonts w:ascii="Times New Roman" w:hAnsi="Times New Roman" w:cs="Times New Roman"/>
          <w:sz w:val="20"/>
          <w:szCs w:val="20"/>
        </w:rPr>
      </w:pPr>
      <w:r w:rsidRPr="00B60D70">
        <w:rPr>
          <w:rFonts w:ascii="Times New Roman" w:hAnsi="Times New Roman" w:cs="Times New Roman"/>
          <w:sz w:val="20"/>
          <w:szCs w:val="20"/>
        </w:rPr>
        <w:t>б) кадастровый паспорт или кадастровую выписку испрашиваемого земельного участка (его копию, сведения содержащиеся в нем).</w:t>
      </w:r>
    </w:p>
    <w:p w:rsidR="00B60D70" w:rsidRPr="00B60D70" w:rsidRDefault="00B60D70" w:rsidP="00B60D70">
      <w:pPr>
        <w:autoSpaceDE w:val="0"/>
        <w:autoSpaceDN w:val="0"/>
        <w:adjustRightInd w:val="0"/>
        <w:spacing w:after="0" w:line="240" w:lineRule="auto"/>
        <w:ind w:firstLine="540"/>
        <w:jc w:val="both"/>
        <w:outlineLvl w:val="0"/>
        <w:rPr>
          <w:rFonts w:ascii="Times New Roman" w:hAnsi="Times New Roman" w:cs="Times New Roman"/>
          <w:sz w:val="20"/>
          <w:szCs w:val="20"/>
        </w:rPr>
      </w:pPr>
      <w:r w:rsidRPr="00B60D70">
        <w:rPr>
          <w:rFonts w:ascii="Times New Roman" w:hAnsi="Times New Roman" w:cs="Times New Roman"/>
          <w:sz w:val="20"/>
          <w:szCs w:val="20"/>
        </w:rPr>
        <w:t>в) выписка из Единого государственного реестра прав на недвижимое имущество, в том числе на земельный участок.</w:t>
      </w:r>
    </w:p>
    <w:p w:rsidR="00B60D70" w:rsidRPr="00B60D70" w:rsidRDefault="00B60D70" w:rsidP="00B60D70">
      <w:pPr>
        <w:autoSpaceDE w:val="0"/>
        <w:autoSpaceDN w:val="0"/>
        <w:adjustRightInd w:val="0"/>
        <w:spacing w:after="0" w:line="240" w:lineRule="auto"/>
        <w:ind w:firstLine="540"/>
        <w:jc w:val="both"/>
        <w:outlineLvl w:val="1"/>
        <w:rPr>
          <w:rFonts w:ascii="Times New Roman" w:hAnsi="Times New Roman" w:cs="Times New Roman"/>
          <w:sz w:val="20"/>
          <w:szCs w:val="20"/>
        </w:rPr>
      </w:pPr>
      <w:r w:rsidRPr="00B60D70">
        <w:rPr>
          <w:rFonts w:ascii="Times New Roman" w:hAnsi="Times New Roman" w:cs="Times New Roman"/>
          <w:sz w:val="20"/>
          <w:szCs w:val="20"/>
        </w:rPr>
        <w:t xml:space="preserve">2.8.2. </w:t>
      </w:r>
      <w:r w:rsidRPr="00B60D70">
        <w:rPr>
          <w:rFonts w:ascii="Times New Roman" w:hAnsi="Times New Roman" w:cs="Times New Roman"/>
          <w:color w:val="000000"/>
          <w:sz w:val="20"/>
          <w:szCs w:val="20"/>
        </w:rPr>
        <w:t xml:space="preserve">Заявитель вправе представить документы, указанные в </w:t>
      </w:r>
      <w:hyperlink r:id="rId18" w:history="1">
        <w:r w:rsidRPr="00B60D70">
          <w:rPr>
            <w:rFonts w:ascii="Times New Roman" w:hAnsi="Times New Roman" w:cs="Times New Roman"/>
            <w:color w:val="000000"/>
            <w:sz w:val="20"/>
            <w:szCs w:val="20"/>
          </w:rPr>
          <w:t>пункте 2.8.1</w:t>
        </w:r>
      </w:hyperlink>
      <w:r w:rsidRPr="00B60D70">
        <w:rPr>
          <w:rFonts w:ascii="Times New Roman" w:hAnsi="Times New Roman" w:cs="Times New Roman"/>
          <w:color w:val="000000"/>
          <w:sz w:val="20"/>
          <w:szCs w:val="20"/>
        </w:rPr>
        <w:t xml:space="preserve"> настоящего Административного регламента, по собственной инициативе.</w:t>
      </w:r>
    </w:p>
    <w:p w:rsidR="00B60D70" w:rsidRPr="00B60D70" w:rsidRDefault="00B60D70" w:rsidP="00B60D70">
      <w:pPr>
        <w:autoSpaceDE w:val="0"/>
        <w:autoSpaceDN w:val="0"/>
        <w:adjustRightInd w:val="0"/>
        <w:spacing w:after="0" w:line="240" w:lineRule="auto"/>
        <w:ind w:firstLine="540"/>
        <w:jc w:val="both"/>
        <w:rPr>
          <w:rFonts w:ascii="Times New Roman" w:hAnsi="Times New Roman" w:cs="Times New Roman"/>
          <w:sz w:val="20"/>
          <w:szCs w:val="20"/>
        </w:rPr>
      </w:pPr>
      <w:r w:rsidRPr="00B60D70">
        <w:rPr>
          <w:rFonts w:ascii="Times New Roman" w:hAnsi="Times New Roman" w:cs="Times New Roman"/>
          <w:sz w:val="20"/>
          <w:szCs w:val="20"/>
        </w:rPr>
        <w:t xml:space="preserve">2.8.3. Документы, представляемые заявителем по собственной инициативе, представляются в порядке, предусмотренном </w:t>
      </w:r>
      <w:r w:rsidRPr="00B60D70">
        <w:rPr>
          <w:rFonts w:ascii="Times New Roman" w:hAnsi="Times New Roman" w:cs="Times New Roman"/>
          <w:color w:val="000000"/>
          <w:sz w:val="20"/>
          <w:szCs w:val="20"/>
        </w:rPr>
        <w:t xml:space="preserve">пунктом 2.7.5 </w:t>
      </w:r>
      <w:r w:rsidRPr="00B60D70">
        <w:rPr>
          <w:rFonts w:ascii="Times New Roman" w:hAnsi="Times New Roman" w:cs="Times New Roman"/>
          <w:sz w:val="20"/>
          <w:szCs w:val="20"/>
        </w:rPr>
        <w:t>настоящего Административного регламента.</w:t>
      </w:r>
    </w:p>
    <w:p w:rsidR="00B60D70" w:rsidRPr="00B60D70" w:rsidRDefault="00B60D70" w:rsidP="00B60D70">
      <w:pPr>
        <w:autoSpaceDE w:val="0"/>
        <w:autoSpaceDN w:val="0"/>
        <w:adjustRightInd w:val="0"/>
        <w:spacing w:after="0" w:line="240" w:lineRule="auto"/>
        <w:ind w:firstLine="540"/>
        <w:jc w:val="both"/>
        <w:rPr>
          <w:rFonts w:ascii="Times New Roman" w:hAnsi="Times New Roman" w:cs="Times New Roman"/>
          <w:sz w:val="20"/>
          <w:szCs w:val="20"/>
        </w:rPr>
      </w:pPr>
      <w:r w:rsidRPr="00B60D70">
        <w:rPr>
          <w:rFonts w:ascii="Times New Roman" w:hAnsi="Times New Roman" w:cs="Times New Roman"/>
          <w:sz w:val="20"/>
          <w:szCs w:val="20"/>
        </w:rPr>
        <w:t>2.8.4. Запрещается требовать от заявителя:</w:t>
      </w:r>
    </w:p>
    <w:p w:rsidR="00B60D70" w:rsidRPr="00B60D70" w:rsidRDefault="00B60D70" w:rsidP="00B60D70">
      <w:pPr>
        <w:autoSpaceDE w:val="0"/>
        <w:autoSpaceDN w:val="0"/>
        <w:adjustRightInd w:val="0"/>
        <w:spacing w:after="0" w:line="240" w:lineRule="auto"/>
        <w:ind w:firstLine="540"/>
        <w:jc w:val="both"/>
        <w:rPr>
          <w:rFonts w:ascii="Times New Roman" w:hAnsi="Times New Roman" w:cs="Times New Roman"/>
          <w:sz w:val="20"/>
          <w:szCs w:val="20"/>
        </w:rPr>
      </w:pPr>
      <w:r w:rsidRPr="00B60D70">
        <w:rPr>
          <w:rFonts w:ascii="Times New Roman" w:hAnsi="Times New Roman" w:cs="Times New Roman"/>
          <w:sz w:val="20"/>
          <w:szCs w:val="20"/>
        </w:rPr>
        <w:t>а) представление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60D70" w:rsidRPr="00B60D70" w:rsidRDefault="00B60D70" w:rsidP="00B60D70">
      <w:pPr>
        <w:autoSpaceDE w:val="0"/>
        <w:autoSpaceDN w:val="0"/>
        <w:adjustRightInd w:val="0"/>
        <w:spacing w:after="0" w:line="240" w:lineRule="auto"/>
        <w:ind w:firstLine="540"/>
        <w:jc w:val="both"/>
        <w:rPr>
          <w:rFonts w:ascii="Times New Roman" w:hAnsi="Times New Roman" w:cs="Times New Roman"/>
          <w:color w:val="000000"/>
          <w:sz w:val="20"/>
          <w:szCs w:val="20"/>
        </w:rPr>
      </w:pPr>
      <w:proofErr w:type="gramStart"/>
      <w:r w:rsidRPr="00B60D70">
        <w:rPr>
          <w:rFonts w:ascii="Times New Roman" w:hAnsi="Times New Roman" w:cs="Times New Roman"/>
          <w:sz w:val="20"/>
          <w:szCs w:val="20"/>
        </w:rPr>
        <w:t xml:space="preserve">б) </w:t>
      </w:r>
      <w:r w:rsidRPr="00B60D70">
        <w:rPr>
          <w:rFonts w:ascii="Times New Roman" w:hAnsi="Times New Roman" w:cs="Times New Roman"/>
          <w:color w:val="000000"/>
          <w:sz w:val="20"/>
          <w:szCs w:val="20"/>
        </w:rPr>
        <w:t xml:space="preserve">представление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государственной услуги, за исключением документов, указанных в </w:t>
      </w:r>
      <w:hyperlink r:id="rId19" w:history="1">
        <w:r w:rsidRPr="00B60D70">
          <w:rPr>
            <w:rFonts w:ascii="Times New Roman" w:hAnsi="Times New Roman" w:cs="Times New Roman"/>
            <w:color w:val="000000"/>
            <w:sz w:val="20"/>
            <w:szCs w:val="20"/>
          </w:rPr>
          <w:t>части 6</w:t>
        </w:r>
        <w:proofErr w:type="gramEnd"/>
        <w:r w:rsidRPr="00B60D70">
          <w:rPr>
            <w:rFonts w:ascii="Times New Roman" w:hAnsi="Times New Roman" w:cs="Times New Roman"/>
            <w:color w:val="000000"/>
            <w:sz w:val="20"/>
            <w:szCs w:val="20"/>
          </w:rPr>
          <w:t xml:space="preserve"> статьи 7</w:t>
        </w:r>
      </w:hyperlink>
      <w:r w:rsidRPr="00B60D70">
        <w:rPr>
          <w:rFonts w:ascii="Times New Roman" w:hAnsi="Times New Roman" w:cs="Times New Roman"/>
          <w:color w:val="000000"/>
          <w:sz w:val="20"/>
          <w:szCs w:val="20"/>
        </w:rPr>
        <w:t xml:space="preserve"> Федерального закона от 27 июля 2010 г. N 210-ФЗ "Об организации предоставления государственных и муниципальных услуг".</w:t>
      </w:r>
    </w:p>
    <w:p w:rsidR="00B60D70" w:rsidRPr="00B60D70" w:rsidRDefault="00B60D70" w:rsidP="00B60D70">
      <w:pPr>
        <w:autoSpaceDE w:val="0"/>
        <w:autoSpaceDN w:val="0"/>
        <w:adjustRightInd w:val="0"/>
        <w:spacing w:after="0" w:line="240" w:lineRule="auto"/>
        <w:outlineLvl w:val="2"/>
        <w:rPr>
          <w:rFonts w:ascii="Times New Roman" w:hAnsi="Times New Roman" w:cs="Times New Roman"/>
          <w:color w:val="000000"/>
          <w:sz w:val="20"/>
          <w:szCs w:val="20"/>
        </w:rPr>
      </w:pPr>
    </w:p>
    <w:p w:rsidR="00B60D70" w:rsidRPr="00B60D70" w:rsidRDefault="00B60D70" w:rsidP="00B60D70">
      <w:pPr>
        <w:shd w:val="clear" w:color="auto" w:fill="FFFFFF"/>
        <w:spacing w:after="120" w:line="240" w:lineRule="auto"/>
        <w:jc w:val="center"/>
        <w:rPr>
          <w:rFonts w:ascii="Times New Roman" w:hAnsi="Times New Roman" w:cs="Times New Roman"/>
          <w:bCs/>
          <w:sz w:val="20"/>
          <w:szCs w:val="20"/>
        </w:rPr>
      </w:pPr>
      <w:r w:rsidRPr="00B60D70">
        <w:rPr>
          <w:rFonts w:ascii="Times New Roman" w:hAnsi="Times New Roman" w:cs="Times New Roman"/>
          <w:bCs/>
          <w:spacing w:val="-1"/>
          <w:sz w:val="20"/>
          <w:szCs w:val="20"/>
        </w:rPr>
        <w:t xml:space="preserve">2.9. Исчерпывающий перечень оснований для отказа в приеме документов, необходимых для </w:t>
      </w:r>
      <w:r w:rsidRPr="00B60D70">
        <w:rPr>
          <w:rFonts w:ascii="Times New Roman" w:hAnsi="Times New Roman" w:cs="Times New Roman"/>
          <w:bCs/>
          <w:sz w:val="20"/>
          <w:szCs w:val="20"/>
        </w:rPr>
        <w:t>предоставления муниципальной услуги</w:t>
      </w:r>
    </w:p>
    <w:p w:rsidR="00B60D70" w:rsidRPr="00B60D70" w:rsidRDefault="00B60D70" w:rsidP="00B60D70">
      <w:pPr>
        <w:autoSpaceDE w:val="0"/>
        <w:autoSpaceDN w:val="0"/>
        <w:adjustRightInd w:val="0"/>
        <w:spacing w:after="0" w:line="240" w:lineRule="auto"/>
        <w:ind w:firstLine="540"/>
        <w:jc w:val="both"/>
        <w:rPr>
          <w:rFonts w:ascii="Times New Roman" w:hAnsi="Times New Roman" w:cs="Times New Roman"/>
          <w:color w:val="000000"/>
          <w:sz w:val="20"/>
          <w:szCs w:val="20"/>
        </w:rPr>
      </w:pPr>
      <w:r w:rsidRPr="00B60D70">
        <w:rPr>
          <w:rFonts w:ascii="Times New Roman" w:hAnsi="Times New Roman" w:cs="Times New Roman"/>
          <w:color w:val="000000"/>
          <w:sz w:val="20"/>
          <w:szCs w:val="20"/>
        </w:rPr>
        <w:t xml:space="preserve">-заявителем представлено заявление, состав, форма или содержание которых не соответствует требованиям действующего законодательства и настоящего Административного регламента; </w:t>
      </w:r>
    </w:p>
    <w:p w:rsidR="00B60D70" w:rsidRPr="00B60D70" w:rsidRDefault="00B60D70" w:rsidP="00B60D70">
      <w:pPr>
        <w:autoSpaceDE w:val="0"/>
        <w:autoSpaceDN w:val="0"/>
        <w:adjustRightInd w:val="0"/>
        <w:spacing w:after="0" w:line="240" w:lineRule="auto"/>
        <w:ind w:firstLine="540"/>
        <w:jc w:val="both"/>
        <w:rPr>
          <w:rFonts w:ascii="Times New Roman" w:hAnsi="Times New Roman" w:cs="Times New Roman"/>
          <w:color w:val="000000"/>
          <w:sz w:val="20"/>
          <w:szCs w:val="20"/>
        </w:rPr>
      </w:pPr>
      <w:r w:rsidRPr="00B60D70">
        <w:rPr>
          <w:rFonts w:ascii="Times New Roman" w:hAnsi="Times New Roman" w:cs="Times New Roman"/>
          <w:color w:val="000000"/>
          <w:sz w:val="20"/>
          <w:szCs w:val="20"/>
        </w:rPr>
        <w:t>-</w:t>
      </w:r>
      <w:r w:rsidRPr="00B60D70">
        <w:rPr>
          <w:rFonts w:ascii="Times New Roman" w:hAnsi="Times New Roman" w:cs="Times New Roman"/>
          <w:sz w:val="20"/>
          <w:szCs w:val="20"/>
        </w:rPr>
        <w:t>заявителем к заявлению не приложены документы, указанные в пункте 2.7 Административного регламента, предоставление</w:t>
      </w:r>
      <w:r w:rsidRPr="00B60D70">
        <w:rPr>
          <w:rFonts w:ascii="Times New Roman" w:hAnsi="Times New Roman" w:cs="Times New Roman"/>
          <w:color w:val="000000"/>
          <w:sz w:val="20"/>
          <w:szCs w:val="20"/>
        </w:rPr>
        <w:t xml:space="preserve"> которых обязан обеспечить заявитель;</w:t>
      </w:r>
    </w:p>
    <w:p w:rsidR="00B60D70" w:rsidRPr="00B60D70" w:rsidRDefault="00B60D70" w:rsidP="00B60D70">
      <w:pPr>
        <w:autoSpaceDE w:val="0"/>
        <w:autoSpaceDN w:val="0"/>
        <w:adjustRightInd w:val="0"/>
        <w:spacing w:after="0" w:line="240" w:lineRule="auto"/>
        <w:ind w:firstLine="540"/>
        <w:jc w:val="both"/>
        <w:rPr>
          <w:rFonts w:ascii="Times New Roman" w:hAnsi="Times New Roman" w:cs="Times New Roman"/>
          <w:color w:val="000000"/>
          <w:sz w:val="20"/>
          <w:szCs w:val="20"/>
        </w:rPr>
      </w:pPr>
      <w:r w:rsidRPr="00B60D70">
        <w:rPr>
          <w:rFonts w:ascii="Times New Roman" w:hAnsi="Times New Roman" w:cs="Times New Roman"/>
          <w:color w:val="000000"/>
          <w:sz w:val="20"/>
          <w:szCs w:val="20"/>
        </w:rPr>
        <w:t xml:space="preserve">-имеются подчистки либо приписки, зачёркнутые слова и иные </w:t>
      </w:r>
      <w:r w:rsidRPr="00B60D70">
        <w:rPr>
          <w:rFonts w:ascii="Times New Roman" w:hAnsi="Times New Roman" w:cs="Times New Roman"/>
          <w:color w:val="000000"/>
          <w:sz w:val="20"/>
          <w:szCs w:val="20"/>
        </w:rPr>
        <w:br/>
        <w:t>не оговорённые в них исправления, документы, исполнены карандашом, а также представлены документы с повреждениями, не позволяющими однозначно истолковать их содержание.</w:t>
      </w:r>
    </w:p>
    <w:p w:rsidR="00B60D70" w:rsidRPr="00B60D70" w:rsidRDefault="00B60D70" w:rsidP="00B60D70">
      <w:pPr>
        <w:shd w:val="clear" w:color="auto" w:fill="FFFFFF"/>
        <w:spacing w:after="0" w:line="240" w:lineRule="auto"/>
        <w:ind w:firstLine="542"/>
        <w:jc w:val="both"/>
        <w:rPr>
          <w:rFonts w:ascii="Times New Roman" w:hAnsi="Times New Roman" w:cs="Times New Roman"/>
          <w:sz w:val="20"/>
          <w:szCs w:val="20"/>
        </w:rPr>
      </w:pPr>
    </w:p>
    <w:p w:rsidR="00B60D70" w:rsidRPr="00B60D70" w:rsidRDefault="00B60D70" w:rsidP="00B60D70">
      <w:pPr>
        <w:shd w:val="clear" w:color="auto" w:fill="FFFFFF"/>
        <w:spacing w:after="120" w:line="240" w:lineRule="auto"/>
        <w:jc w:val="center"/>
        <w:rPr>
          <w:rFonts w:ascii="Times New Roman" w:hAnsi="Times New Roman" w:cs="Times New Roman"/>
          <w:bCs/>
          <w:sz w:val="20"/>
          <w:szCs w:val="20"/>
        </w:rPr>
      </w:pPr>
      <w:r w:rsidRPr="00B60D70">
        <w:rPr>
          <w:rFonts w:ascii="Times New Roman" w:hAnsi="Times New Roman" w:cs="Times New Roman"/>
          <w:bCs/>
          <w:sz w:val="20"/>
          <w:szCs w:val="20"/>
        </w:rPr>
        <w:t>2.10. Исчерпывающий перечень оснований для отказа в предоставлении муниципальной услуги</w:t>
      </w:r>
    </w:p>
    <w:p w:rsidR="00B60D70" w:rsidRPr="00B60D70" w:rsidRDefault="00B60D70" w:rsidP="00B60D70">
      <w:pPr>
        <w:autoSpaceDE w:val="0"/>
        <w:autoSpaceDN w:val="0"/>
        <w:adjustRightInd w:val="0"/>
        <w:spacing w:after="0" w:line="240" w:lineRule="auto"/>
        <w:ind w:firstLine="540"/>
        <w:jc w:val="both"/>
        <w:rPr>
          <w:rFonts w:ascii="Times New Roman" w:hAnsi="Times New Roman" w:cs="Times New Roman"/>
          <w:color w:val="000000"/>
          <w:sz w:val="20"/>
          <w:szCs w:val="20"/>
        </w:rPr>
      </w:pPr>
      <w:r w:rsidRPr="00B60D70">
        <w:rPr>
          <w:rFonts w:ascii="Times New Roman" w:hAnsi="Times New Roman" w:cs="Times New Roman"/>
          <w:color w:val="000000"/>
          <w:sz w:val="20"/>
          <w:szCs w:val="20"/>
        </w:rPr>
        <w:t>2.10.1. Основаниями для отказа в предоставлении муниципальной услуги являются наличие хотя бы одного из следующих оснований, предусмотренных статьёй 39.16 Земельного кодекса Российской Федерации:</w:t>
      </w:r>
    </w:p>
    <w:p w:rsidR="00B60D70" w:rsidRPr="00B60D70" w:rsidRDefault="00B60D70" w:rsidP="00B60D70">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B60D70">
        <w:rPr>
          <w:rFonts w:ascii="Times New Roman" w:eastAsia="Times New Roman" w:hAnsi="Times New Roman" w:cs="Times New Roman"/>
          <w:sz w:val="20"/>
          <w:szCs w:val="20"/>
          <w:lang w:eastAsia="ru-RU"/>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B60D70" w:rsidRPr="00B60D70" w:rsidRDefault="00B60D70" w:rsidP="00B60D70">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roofErr w:type="gramStart"/>
      <w:r w:rsidRPr="00B60D70">
        <w:rPr>
          <w:rFonts w:ascii="Times New Roman" w:eastAsia="Times New Roman" w:hAnsi="Times New Roman" w:cs="Times New Roman"/>
          <w:sz w:val="20"/>
          <w:szCs w:val="20"/>
          <w:lang w:eastAsia="ru-RU"/>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20" w:history="1">
        <w:r w:rsidRPr="00B60D70">
          <w:rPr>
            <w:rFonts w:ascii="Times New Roman" w:eastAsia="Times New Roman" w:hAnsi="Times New Roman" w:cs="Times New Roman"/>
            <w:sz w:val="20"/>
            <w:szCs w:val="20"/>
            <w:lang w:eastAsia="ru-RU"/>
          </w:rPr>
          <w:t>подпунктом 10 пункта 2 статьи 39.10</w:t>
        </w:r>
      </w:hyperlink>
      <w:r w:rsidRPr="00B60D70">
        <w:rPr>
          <w:rFonts w:ascii="Times New Roman" w:eastAsia="Times New Roman" w:hAnsi="Times New Roman" w:cs="Times New Roman"/>
          <w:sz w:val="20"/>
          <w:szCs w:val="20"/>
          <w:lang w:eastAsia="ru-RU"/>
        </w:rPr>
        <w:t xml:space="preserve"> Земельного кодекса;</w:t>
      </w:r>
      <w:proofErr w:type="gramEnd"/>
    </w:p>
    <w:p w:rsidR="00B60D70" w:rsidRPr="00B60D70" w:rsidRDefault="00B60D70" w:rsidP="00B60D70">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roofErr w:type="gramStart"/>
      <w:r w:rsidRPr="00B60D70">
        <w:rPr>
          <w:rFonts w:ascii="Times New Roman" w:eastAsia="Times New Roman" w:hAnsi="Times New Roman" w:cs="Times New Roman"/>
          <w:sz w:val="20"/>
          <w:szCs w:val="20"/>
          <w:lang w:eastAsia="ru-RU"/>
        </w:rP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roofErr w:type="gramEnd"/>
    </w:p>
    <w:p w:rsidR="00B60D70" w:rsidRPr="00B60D70" w:rsidRDefault="00B60D70" w:rsidP="00B60D70">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roofErr w:type="gramStart"/>
      <w:r w:rsidRPr="00B60D70">
        <w:rPr>
          <w:rFonts w:ascii="Times New Roman" w:eastAsia="Times New Roman" w:hAnsi="Times New Roman" w:cs="Times New Roman"/>
          <w:sz w:val="20"/>
          <w:szCs w:val="20"/>
          <w:lang w:eastAsia="ru-RU"/>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w:t>
      </w:r>
      <w:hyperlink r:id="rId21" w:history="1">
        <w:r w:rsidRPr="00B60D70">
          <w:rPr>
            <w:rFonts w:ascii="Times New Roman" w:eastAsia="Times New Roman" w:hAnsi="Times New Roman" w:cs="Times New Roman"/>
            <w:sz w:val="20"/>
            <w:szCs w:val="20"/>
            <w:lang w:eastAsia="ru-RU"/>
          </w:rPr>
          <w:t>пунктом 3 статьи 39.36</w:t>
        </w:r>
      </w:hyperlink>
      <w:r w:rsidRPr="00B60D70">
        <w:rPr>
          <w:rFonts w:ascii="Times New Roman" w:eastAsia="Times New Roman" w:hAnsi="Times New Roman" w:cs="Times New Roman"/>
          <w:sz w:val="20"/>
          <w:szCs w:val="20"/>
          <w:lang w:eastAsia="ru-RU"/>
        </w:rPr>
        <w:t xml:space="preserve"> Земельного кодекса, и это не препятствует использованию</w:t>
      </w:r>
      <w:proofErr w:type="gramEnd"/>
      <w:r w:rsidRPr="00B60D70">
        <w:rPr>
          <w:rFonts w:ascii="Times New Roman" w:eastAsia="Times New Roman" w:hAnsi="Times New Roman" w:cs="Times New Roman"/>
          <w:sz w:val="20"/>
          <w:szCs w:val="20"/>
          <w:lang w:eastAsia="ru-RU"/>
        </w:rPr>
        <w:t xml:space="preserve">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B60D70" w:rsidRPr="00B60D70" w:rsidRDefault="00B60D70" w:rsidP="00B60D70">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roofErr w:type="gramStart"/>
      <w:r w:rsidRPr="00B60D70">
        <w:rPr>
          <w:rFonts w:ascii="Times New Roman" w:eastAsia="Times New Roman" w:hAnsi="Times New Roman" w:cs="Times New Roman"/>
          <w:sz w:val="20"/>
          <w:szCs w:val="20"/>
          <w:lang w:eastAsia="ru-RU"/>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w:t>
      </w:r>
      <w:proofErr w:type="gramEnd"/>
      <w:r w:rsidRPr="00B60D70">
        <w:rPr>
          <w:rFonts w:ascii="Times New Roman" w:eastAsia="Times New Roman" w:hAnsi="Times New Roman" w:cs="Times New Roman"/>
          <w:sz w:val="20"/>
          <w:szCs w:val="20"/>
          <w:lang w:eastAsia="ru-RU"/>
        </w:rPr>
        <w:t xml:space="preserve"> незавершенного строительства;</w:t>
      </w:r>
    </w:p>
    <w:p w:rsidR="00B60D70" w:rsidRPr="00B60D70" w:rsidRDefault="00B60D70" w:rsidP="00B60D70">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B60D70">
        <w:rPr>
          <w:rFonts w:ascii="Times New Roman" w:eastAsia="Times New Roman" w:hAnsi="Times New Roman" w:cs="Times New Roman"/>
          <w:sz w:val="20"/>
          <w:szCs w:val="20"/>
          <w:lang w:eastAsia="ru-RU"/>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B60D70" w:rsidRPr="00B60D70" w:rsidRDefault="00B60D70" w:rsidP="00B60D70">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roofErr w:type="gramStart"/>
      <w:r w:rsidRPr="00B60D70">
        <w:rPr>
          <w:rFonts w:ascii="Times New Roman" w:eastAsia="Times New Roman" w:hAnsi="Times New Roman" w:cs="Times New Roman"/>
          <w:sz w:val="20"/>
          <w:szCs w:val="20"/>
          <w:lang w:eastAsia="ru-RU"/>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B60D70">
        <w:rPr>
          <w:rFonts w:ascii="Times New Roman" w:eastAsia="Times New Roman" w:hAnsi="Times New Roman" w:cs="Times New Roman"/>
          <w:sz w:val="20"/>
          <w:szCs w:val="20"/>
          <w:lang w:eastAsia="ru-RU"/>
        </w:rPr>
        <w:t xml:space="preserve"> для целей резервирования;</w:t>
      </w:r>
    </w:p>
    <w:p w:rsidR="00B60D70" w:rsidRPr="00B60D70" w:rsidRDefault="00B60D70" w:rsidP="00B60D70">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roofErr w:type="gramStart"/>
      <w:r w:rsidRPr="00B60D70">
        <w:rPr>
          <w:rFonts w:ascii="Times New Roman" w:eastAsia="Times New Roman" w:hAnsi="Times New Roman" w:cs="Times New Roman"/>
          <w:sz w:val="20"/>
          <w:szCs w:val="20"/>
          <w:lang w:eastAsia="ru-RU"/>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B60D70" w:rsidRPr="00B60D70" w:rsidRDefault="00B60D70" w:rsidP="00B60D70">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roofErr w:type="gramStart"/>
      <w:r w:rsidRPr="00B60D70">
        <w:rPr>
          <w:rFonts w:ascii="Times New Roman" w:eastAsia="Times New Roman" w:hAnsi="Times New Roman" w:cs="Times New Roman"/>
          <w:sz w:val="20"/>
          <w:szCs w:val="20"/>
          <w:lang w:eastAsia="ru-RU"/>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B60D70">
        <w:rPr>
          <w:rFonts w:ascii="Times New Roman" w:eastAsia="Times New Roman" w:hAnsi="Times New Roman" w:cs="Times New Roman"/>
          <w:sz w:val="20"/>
          <w:szCs w:val="20"/>
          <w:lang w:eastAsia="ru-RU"/>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B60D70" w:rsidRPr="00B60D70" w:rsidRDefault="00B60D70" w:rsidP="00B60D70">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roofErr w:type="gramStart"/>
      <w:r w:rsidRPr="00B60D70">
        <w:rPr>
          <w:rFonts w:ascii="Times New Roman" w:eastAsia="Times New Roman" w:hAnsi="Times New Roman" w:cs="Times New Roman"/>
          <w:sz w:val="20"/>
          <w:szCs w:val="20"/>
          <w:lang w:eastAsia="ru-RU"/>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w:t>
      </w:r>
      <w:proofErr w:type="gramEnd"/>
      <w:r w:rsidRPr="00B60D70">
        <w:rPr>
          <w:rFonts w:ascii="Times New Roman" w:eastAsia="Times New Roman" w:hAnsi="Times New Roman" w:cs="Times New Roman"/>
          <w:sz w:val="20"/>
          <w:szCs w:val="20"/>
          <w:lang w:eastAsia="ru-RU"/>
        </w:rPr>
        <w:t xml:space="preserve">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B60D70" w:rsidRPr="00B60D70" w:rsidRDefault="00B60D70" w:rsidP="00B60D70">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B60D70">
        <w:rPr>
          <w:rFonts w:ascii="Times New Roman" w:eastAsia="Times New Roman" w:hAnsi="Times New Roman" w:cs="Times New Roman"/>
          <w:sz w:val="20"/>
          <w:szCs w:val="20"/>
          <w:lang w:eastAsia="ru-RU"/>
        </w:rPr>
        <w:t xml:space="preserve">11) указанный в заявлении о предоставлении земельного участка земельный участок является предметом аукциона, </w:t>
      </w:r>
      <w:proofErr w:type="gramStart"/>
      <w:r w:rsidRPr="00B60D70">
        <w:rPr>
          <w:rFonts w:ascii="Times New Roman" w:eastAsia="Times New Roman" w:hAnsi="Times New Roman" w:cs="Times New Roman"/>
          <w:sz w:val="20"/>
          <w:szCs w:val="20"/>
          <w:lang w:eastAsia="ru-RU"/>
        </w:rPr>
        <w:t>извещение</w:t>
      </w:r>
      <w:proofErr w:type="gramEnd"/>
      <w:r w:rsidRPr="00B60D70">
        <w:rPr>
          <w:rFonts w:ascii="Times New Roman" w:eastAsia="Times New Roman" w:hAnsi="Times New Roman" w:cs="Times New Roman"/>
          <w:sz w:val="20"/>
          <w:szCs w:val="20"/>
          <w:lang w:eastAsia="ru-RU"/>
        </w:rPr>
        <w:t xml:space="preserve"> о проведении которого размещено в соответствии с </w:t>
      </w:r>
      <w:hyperlink r:id="rId22" w:history="1">
        <w:r w:rsidRPr="00B60D70">
          <w:rPr>
            <w:rFonts w:ascii="Times New Roman" w:eastAsia="Times New Roman" w:hAnsi="Times New Roman" w:cs="Times New Roman"/>
            <w:sz w:val="20"/>
            <w:szCs w:val="20"/>
            <w:lang w:eastAsia="ru-RU"/>
          </w:rPr>
          <w:t>пунктом 19 статьи 39.11</w:t>
        </w:r>
      </w:hyperlink>
      <w:r w:rsidRPr="00B60D70">
        <w:rPr>
          <w:rFonts w:ascii="Times New Roman" w:eastAsia="Times New Roman" w:hAnsi="Times New Roman" w:cs="Times New Roman"/>
          <w:sz w:val="20"/>
          <w:szCs w:val="20"/>
          <w:lang w:eastAsia="ru-RU"/>
        </w:rPr>
        <w:t xml:space="preserve"> Земельного кодекса;</w:t>
      </w:r>
    </w:p>
    <w:p w:rsidR="00B60D70" w:rsidRPr="00B60D70" w:rsidRDefault="00B60D70" w:rsidP="00B60D70">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roofErr w:type="gramStart"/>
      <w:r w:rsidRPr="00B60D70">
        <w:rPr>
          <w:rFonts w:ascii="Times New Roman" w:eastAsia="Times New Roman" w:hAnsi="Times New Roman" w:cs="Times New Roman"/>
          <w:sz w:val="20"/>
          <w:szCs w:val="20"/>
          <w:lang w:eastAsia="ru-RU"/>
        </w:rPr>
        <w:t xml:space="preserve">12) в отношении земельного участка, указанного в заявлении о его предоставлении, поступило предусмотренное </w:t>
      </w:r>
      <w:hyperlink r:id="rId23" w:history="1">
        <w:r w:rsidRPr="00B60D70">
          <w:rPr>
            <w:rFonts w:ascii="Times New Roman" w:eastAsia="Times New Roman" w:hAnsi="Times New Roman" w:cs="Times New Roman"/>
            <w:sz w:val="20"/>
            <w:szCs w:val="20"/>
            <w:lang w:eastAsia="ru-RU"/>
          </w:rPr>
          <w:t>подпунктом 6 пункта 4 статьи 39.11</w:t>
        </w:r>
      </w:hyperlink>
      <w:r w:rsidRPr="00B60D70">
        <w:rPr>
          <w:rFonts w:ascii="Times New Roman" w:eastAsia="Times New Roman" w:hAnsi="Times New Roman" w:cs="Times New Roman"/>
          <w:sz w:val="20"/>
          <w:szCs w:val="20"/>
          <w:lang w:eastAsia="ru-RU"/>
        </w:rPr>
        <w:t xml:space="preserve"> Земельного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24" w:history="1">
        <w:r w:rsidRPr="00B60D70">
          <w:rPr>
            <w:rFonts w:ascii="Times New Roman" w:eastAsia="Times New Roman" w:hAnsi="Times New Roman" w:cs="Times New Roman"/>
            <w:sz w:val="20"/>
            <w:szCs w:val="20"/>
            <w:lang w:eastAsia="ru-RU"/>
          </w:rPr>
          <w:t>подпунктом 4 пункта 4 статьи 39.11</w:t>
        </w:r>
      </w:hyperlink>
      <w:r w:rsidRPr="00B60D70">
        <w:rPr>
          <w:rFonts w:ascii="Times New Roman" w:eastAsia="Times New Roman" w:hAnsi="Times New Roman" w:cs="Times New Roman"/>
          <w:sz w:val="20"/>
          <w:szCs w:val="20"/>
          <w:lang w:eastAsia="ru-RU"/>
        </w:rPr>
        <w:t xml:space="preserve"> Земельного кодекса и уполномоченным органом не принято решение</w:t>
      </w:r>
      <w:proofErr w:type="gramEnd"/>
      <w:r w:rsidRPr="00B60D70">
        <w:rPr>
          <w:rFonts w:ascii="Times New Roman" w:eastAsia="Times New Roman" w:hAnsi="Times New Roman" w:cs="Times New Roman"/>
          <w:sz w:val="20"/>
          <w:szCs w:val="20"/>
          <w:lang w:eastAsia="ru-RU"/>
        </w:rPr>
        <w:t xml:space="preserve"> об отказе в проведении этого аукциона по основаниям, предусмотренным </w:t>
      </w:r>
      <w:hyperlink r:id="rId25" w:history="1">
        <w:r w:rsidRPr="00B60D70">
          <w:rPr>
            <w:rFonts w:ascii="Times New Roman" w:eastAsia="Times New Roman" w:hAnsi="Times New Roman" w:cs="Times New Roman"/>
            <w:sz w:val="20"/>
            <w:szCs w:val="20"/>
            <w:lang w:eastAsia="ru-RU"/>
          </w:rPr>
          <w:t>пунктом 8 статьи 39.11</w:t>
        </w:r>
      </w:hyperlink>
      <w:r w:rsidRPr="00B60D70">
        <w:rPr>
          <w:rFonts w:ascii="Times New Roman" w:eastAsia="Times New Roman" w:hAnsi="Times New Roman" w:cs="Times New Roman"/>
          <w:sz w:val="20"/>
          <w:szCs w:val="20"/>
          <w:lang w:eastAsia="ru-RU"/>
        </w:rPr>
        <w:t xml:space="preserve"> Земельного кодекса;</w:t>
      </w:r>
    </w:p>
    <w:p w:rsidR="00B60D70" w:rsidRPr="00B60D70" w:rsidRDefault="00B60D70" w:rsidP="00B60D70">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B60D70">
        <w:rPr>
          <w:rFonts w:ascii="Times New Roman" w:eastAsia="Times New Roman" w:hAnsi="Times New Roman" w:cs="Times New Roman"/>
          <w:sz w:val="20"/>
          <w:szCs w:val="20"/>
          <w:lang w:eastAsia="ru-RU"/>
        </w:rPr>
        <w:t>13) в отношении земельного участка, указанного в заявлен</w:t>
      </w:r>
      <w:proofErr w:type="gramStart"/>
      <w:r w:rsidRPr="00B60D70">
        <w:rPr>
          <w:rFonts w:ascii="Times New Roman" w:eastAsia="Times New Roman" w:hAnsi="Times New Roman" w:cs="Times New Roman"/>
          <w:sz w:val="20"/>
          <w:szCs w:val="20"/>
          <w:lang w:eastAsia="ru-RU"/>
        </w:rPr>
        <w:t>ии о е</w:t>
      </w:r>
      <w:proofErr w:type="gramEnd"/>
      <w:r w:rsidRPr="00B60D70">
        <w:rPr>
          <w:rFonts w:ascii="Times New Roman" w:eastAsia="Times New Roman" w:hAnsi="Times New Roman" w:cs="Times New Roman"/>
          <w:sz w:val="20"/>
          <w:szCs w:val="20"/>
          <w:lang w:eastAsia="ru-RU"/>
        </w:rPr>
        <w:t xml:space="preserve">го предоставлении, опубликовано и размещено в соответствии с </w:t>
      </w:r>
      <w:hyperlink r:id="rId26" w:history="1">
        <w:r w:rsidRPr="00B60D70">
          <w:rPr>
            <w:rFonts w:ascii="Times New Roman" w:eastAsia="Times New Roman" w:hAnsi="Times New Roman" w:cs="Times New Roman"/>
            <w:sz w:val="20"/>
            <w:szCs w:val="20"/>
            <w:lang w:eastAsia="ru-RU"/>
          </w:rPr>
          <w:t>подпунктом 1 пункта 1 статьи 39.18</w:t>
        </w:r>
      </w:hyperlink>
      <w:r w:rsidRPr="00B60D70">
        <w:rPr>
          <w:rFonts w:ascii="Times New Roman" w:eastAsia="Times New Roman" w:hAnsi="Times New Roman" w:cs="Times New Roman"/>
          <w:sz w:val="20"/>
          <w:szCs w:val="20"/>
          <w:lang w:eastAsia="ru-RU"/>
        </w:rPr>
        <w:t xml:space="preserve"> Земельного кодекса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B60D70" w:rsidRPr="00B60D70" w:rsidRDefault="00B60D70" w:rsidP="00B60D70">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B60D70">
        <w:rPr>
          <w:rFonts w:ascii="Times New Roman" w:eastAsia="Times New Roman" w:hAnsi="Times New Roman" w:cs="Times New Roman"/>
          <w:sz w:val="20"/>
          <w:szCs w:val="20"/>
          <w:lang w:eastAsia="ru-RU"/>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B60D70" w:rsidRPr="00B60D70" w:rsidRDefault="00B60D70" w:rsidP="00B60D70">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roofErr w:type="gramStart"/>
      <w:r w:rsidRPr="00B60D70">
        <w:rPr>
          <w:rFonts w:ascii="Times New Roman" w:eastAsia="Times New Roman" w:hAnsi="Times New Roman" w:cs="Times New Roman"/>
          <w:sz w:val="20"/>
          <w:szCs w:val="20"/>
          <w:lang w:eastAsia="ru-RU"/>
        </w:rPr>
        <w:t xml:space="preserve">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27" w:history="1">
        <w:r w:rsidRPr="00B60D70">
          <w:rPr>
            <w:rFonts w:ascii="Times New Roman" w:eastAsia="Times New Roman" w:hAnsi="Times New Roman" w:cs="Times New Roman"/>
            <w:sz w:val="20"/>
            <w:szCs w:val="20"/>
            <w:lang w:eastAsia="ru-RU"/>
          </w:rPr>
          <w:t>подпунктом 10 пункта 2 статьи 39.10</w:t>
        </w:r>
      </w:hyperlink>
      <w:r w:rsidRPr="00B60D70">
        <w:rPr>
          <w:rFonts w:ascii="Times New Roman" w:eastAsia="Times New Roman" w:hAnsi="Times New Roman" w:cs="Times New Roman"/>
          <w:sz w:val="20"/>
          <w:szCs w:val="20"/>
          <w:lang w:eastAsia="ru-RU"/>
        </w:rPr>
        <w:t xml:space="preserve"> Земельного кодекса;</w:t>
      </w:r>
      <w:proofErr w:type="gramEnd"/>
    </w:p>
    <w:p w:rsidR="00B60D70" w:rsidRPr="00B60D70" w:rsidRDefault="00B60D70" w:rsidP="00B60D70">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B60D70">
        <w:rPr>
          <w:rFonts w:ascii="Times New Roman" w:eastAsia="Times New Roman" w:hAnsi="Times New Roman" w:cs="Times New Roman"/>
          <w:sz w:val="20"/>
          <w:szCs w:val="20"/>
          <w:lang w:eastAsia="ru-RU"/>
        </w:rPr>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B60D70" w:rsidRPr="00B60D70" w:rsidRDefault="00B60D70" w:rsidP="00B60D70">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roofErr w:type="gramStart"/>
      <w:r w:rsidRPr="00B60D70">
        <w:rPr>
          <w:rFonts w:ascii="Times New Roman" w:eastAsia="Times New Roman" w:hAnsi="Times New Roman" w:cs="Times New Roman"/>
          <w:sz w:val="20"/>
          <w:szCs w:val="20"/>
          <w:lang w:eastAsia="ru-RU"/>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B60D70" w:rsidRPr="00B60D70" w:rsidRDefault="00B60D70" w:rsidP="00B60D70">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B60D70">
        <w:rPr>
          <w:rFonts w:ascii="Times New Roman" w:eastAsia="Times New Roman" w:hAnsi="Times New Roman" w:cs="Times New Roman"/>
          <w:sz w:val="20"/>
          <w:szCs w:val="20"/>
          <w:lang w:eastAsia="ru-RU"/>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B60D70" w:rsidRPr="00B60D70" w:rsidRDefault="00B60D70" w:rsidP="00B60D70">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B60D70">
        <w:rPr>
          <w:rFonts w:ascii="Times New Roman" w:eastAsia="Times New Roman" w:hAnsi="Times New Roman" w:cs="Times New Roman"/>
          <w:sz w:val="20"/>
          <w:szCs w:val="20"/>
          <w:lang w:eastAsia="ru-RU"/>
        </w:rPr>
        <w:t>19) предоставление земельного участка на заявленном виде прав не допускается;</w:t>
      </w:r>
    </w:p>
    <w:p w:rsidR="00B60D70" w:rsidRPr="00B60D70" w:rsidRDefault="00B60D70" w:rsidP="00B60D70">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B60D70">
        <w:rPr>
          <w:rFonts w:ascii="Times New Roman" w:eastAsia="Times New Roman" w:hAnsi="Times New Roman" w:cs="Times New Roman"/>
          <w:sz w:val="20"/>
          <w:szCs w:val="20"/>
          <w:lang w:eastAsia="ru-RU"/>
        </w:rPr>
        <w:t>20) в отношении земельного участка, указанного в заявлен</w:t>
      </w:r>
      <w:proofErr w:type="gramStart"/>
      <w:r w:rsidRPr="00B60D70">
        <w:rPr>
          <w:rFonts w:ascii="Times New Roman" w:eastAsia="Times New Roman" w:hAnsi="Times New Roman" w:cs="Times New Roman"/>
          <w:sz w:val="20"/>
          <w:szCs w:val="20"/>
          <w:lang w:eastAsia="ru-RU"/>
        </w:rPr>
        <w:t>ии о е</w:t>
      </w:r>
      <w:proofErr w:type="gramEnd"/>
      <w:r w:rsidRPr="00B60D70">
        <w:rPr>
          <w:rFonts w:ascii="Times New Roman" w:eastAsia="Times New Roman" w:hAnsi="Times New Roman" w:cs="Times New Roman"/>
          <w:sz w:val="20"/>
          <w:szCs w:val="20"/>
          <w:lang w:eastAsia="ru-RU"/>
        </w:rPr>
        <w:t>го предоставлении, не установлен вид разрешенного использования;</w:t>
      </w:r>
    </w:p>
    <w:p w:rsidR="00B60D70" w:rsidRPr="00B60D70" w:rsidRDefault="00B60D70" w:rsidP="00B60D70">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B60D70">
        <w:rPr>
          <w:rFonts w:ascii="Times New Roman" w:eastAsia="Times New Roman" w:hAnsi="Times New Roman" w:cs="Times New Roman"/>
          <w:sz w:val="20"/>
          <w:szCs w:val="20"/>
          <w:lang w:eastAsia="ru-RU"/>
        </w:rPr>
        <w:t>21) указанный в заявлении о предоставлении земельного участка земельный участок не отнесен к определенной категории земель;</w:t>
      </w:r>
    </w:p>
    <w:p w:rsidR="00B60D70" w:rsidRPr="00B60D70" w:rsidRDefault="00B60D70" w:rsidP="00B60D70">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B60D70">
        <w:rPr>
          <w:rFonts w:ascii="Times New Roman" w:eastAsia="Times New Roman" w:hAnsi="Times New Roman" w:cs="Times New Roman"/>
          <w:sz w:val="20"/>
          <w:szCs w:val="20"/>
          <w:lang w:eastAsia="ru-RU"/>
        </w:rPr>
        <w:t>22) в отношении земельного участка, указанного в заявлен</w:t>
      </w:r>
      <w:proofErr w:type="gramStart"/>
      <w:r w:rsidRPr="00B60D70">
        <w:rPr>
          <w:rFonts w:ascii="Times New Roman" w:eastAsia="Times New Roman" w:hAnsi="Times New Roman" w:cs="Times New Roman"/>
          <w:sz w:val="20"/>
          <w:szCs w:val="20"/>
          <w:lang w:eastAsia="ru-RU"/>
        </w:rPr>
        <w:t>ии о е</w:t>
      </w:r>
      <w:proofErr w:type="gramEnd"/>
      <w:r w:rsidRPr="00B60D70">
        <w:rPr>
          <w:rFonts w:ascii="Times New Roman" w:eastAsia="Times New Roman" w:hAnsi="Times New Roman" w:cs="Times New Roman"/>
          <w:sz w:val="20"/>
          <w:szCs w:val="20"/>
          <w:lang w:eastAsia="ru-RU"/>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B60D70" w:rsidRPr="00B60D70" w:rsidRDefault="00B60D70" w:rsidP="00B60D70">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roofErr w:type="gramStart"/>
      <w:r w:rsidRPr="00B60D70">
        <w:rPr>
          <w:rFonts w:ascii="Times New Roman" w:eastAsia="Times New Roman" w:hAnsi="Times New Roman" w:cs="Times New Roman"/>
          <w:sz w:val="20"/>
          <w:szCs w:val="20"/>
          <w:lang w:eastAsia="ru-RU"/>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B60D70">
        <w:rPr>
          <w:rFonts w:ascii="Times New Roman" w:eastAsia="Times New Roman" w:hAnsi="Times New Roman" w:cs="Times New Roman"/>
          <w:sz w:val="20"/>
          <w:szCs w:val="20"/>
          <w:lang w:eastAsia="ru-RU"/>
        </w:rPr>
        <w:t xml:space="preserve"> сносу или реконструкции;</w:t>
      </w:r>
    </w:p>
    <w:p w:rsidR="00B60D70" w:rsidRPr="00B60D70" w:rsidRDefault="00B60D70" w:rsidP="00B60D70">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B60D70">
        <w:rPr>
          <w:rFonts w:ascii="Times New Roman" w:eastAsia="Times New Roman" w:hAnsi="Times New Roman" w:cs="Times New Roman"/>
          <w:sz w:val="20"/>
          <w:szCs w:val="20"/>
          <w:lang w:eastAsia="ru-RU"/>
        </w:rPr>
        <w:t>24) границы земельного участка, указанного в заявлен</w:t>
      </w:r>
      <w:proofErr w:type="gramStart"/>
      <w:r w:rsidRPr="00B60D70">
        <w:rPr>
          <w:rFonts w:ascii="Times New Roman" w:eastAsia="Times New Roman" w:hAnsi="Times New Roman" w:cs="Times New Roman"/>
          <w:sz w:val="20"/>
          <w:szCs w:val="20"/>
          <w:lang w:eastAsia="ru-RU"/>
        </w:rPr>
        <w:t>ии о е</w:t>
      </w:r>
      <w:proofErr w:type="gramEnd"/>
      <w:r w:rsidRPr="00B60D70">
        <w:rPr>
          <w:rFonts w:ascii="Times New Roman" w:eastAsia="Times New Roman" w:hAnsi="Times New Roman" w:cs="Times New Roman"/>
          <w:sz w:val="20"/>
          <w:szCs w:val="20"/>
          <w:lang w:eastAsia="ru-RU"/>
        </w:rPr>
        <w:t xml:space="preserve">го предоставлении, подлежат уточнению в соответствии с Федеральным </w:t>
      </w:r>
      <w:hyperlink r:id="rId28" w:history="1">
        <w:r w:rsidRPr="00B60D70">
          <w:rPr>
            <w:rFonts w:ascii="Times New Roman" w:eastAsia="Times New Roman" w:hAnsi="Times New Roman" w:cs="Times New Roman"/>
            <w:sz w:val="20"/>
            <w:szCs w:val="20"/>
            <w:lang w:eastAsia="ru-RU"/>
          </w:rPr>
          <w:t>законом</w:t>
        </w:r>
      </w:hyperlink>
      <w:r w:rsidRPr="00B60D70">
        <w:rPr>
          <w:rFonts w:ascii="Times New Roman" w:eastAsia="Times New Roman" w:hAnsi="Times New Roman" w:cs="Times New Roman"/>
          <w:sz w:val="20"/>
          <w:szCs w:val="20"/>
          <w:lang w:eastAsia="ru-RU"/>
        </w:rPr>
        <w:t xml:space="preserve"> "О государственном кадастре недвижимости";</w:t>
      </w:r>
    </w:p>
    <w:p w:rsidR="00B60D70" w:rsidRPr="00B60D70" w:rsidRDefault="00B60D70" w:rsidP="00B60D70">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B60D70">
        <w:rPr>
          <w:rFonts w:ascii="Times New Roman" w:eastAsia="Times New Roman" w:hAnsi="Times New Roman" w:cs="Times New Roman"/>
          <w:sz w:val="20"/>
          <w:szCs w:val="20"/>
          <w:lang w:eastAsia="ru-RU"/>
        </w:rPr>
        <w:t>25) площадь земельного участка, указанного в заявлен</w:t>
      </w:r>
      <w:proofErr w:type="gramStart"/>
      <w:r w:rsidRPr="00B60D70">
        <w:rPr>
          <w:rFonts w:ascii="Times New Roman" w:eastAsia="Times New Roman" w:hAnsi="Times New Roman" w:cs="Times New Roman"/>
          <w:sz w:val="20"/>
          <w:szCs w:val="20"/>
          <w:lang w:eastAsia="ru-RU"/>
        </w:rPr>
        <w:t>ии о е</w:t>
      </w:r>
      <w:proofErr w:type="gramEnd"/>
      <w:r w:rsidRPr="00B60D70">
        <w:rPr>
          <w:rFonts w:ascii="Times New Roman" w:eastAsia="Times New Roman" w:hAnsi="Times New Roman" w:cs="Times New Roman"/>
          <w:sz w:val="20"/>
          <w:szCs w:val="20"/>
          <w:lang w:eastAsia="ru-RU"/>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в соответствии с которыми такой земельный участок образован, более чем на десять процентов.</w:t>
      </w:r>
    </w:p>
    <w:p w:rsidR="00B60D70" w:rsidRPr="00B60D70" w:rsidRDefault="00B60D70" w:rsidP="00B60D70">
      <w:pPr>
        <w:autoSpaceDE w:val="0"/>
        <w:autoSpaceDN w:val="0"/>
        <w:adjustRightInd w:val="0"/>
        <w:spacing w:after="0" w:line="240" w:lineRule="auto"/>
        <w:ind w:firstLine="540"/>
        <w:jc w:val="both"/>
        <w:outlineLvl w:val="0"/>
        <w:rPr>
          <w:rFonts w:ascii="Times New Roman" w:hAnsi="Times New Roman" w:cs="Times New Roman"/>
          <w:color w:val="000000"/>
          <w:sz w:val="20"/>
          <w:szCs w:val="20"/>
        </w:rPr>
      </w:pPr>
      <w:proofErr w:type="gramStart"/>
      <w:r w:rsidRPr="00B60D70">
        <w:rPr>
          <w:rFonts w:ascii="Times New Roman" w:hAnsi="Times New Roman" w:cs="Times New Roman"/>
          <w:color w:val="000000"/>
          <w:sz w:val="20"/>
          <w:szCs w:val="20"/>
        </w:rPr>
        <w:t>2.10.2 земельный участок испрашивается</w:t>
      </w:r>
      <w:r w:rsidRPr="00B60D70">
        <w:rPr>
          <w:rFonts w:ascii="Times New Roman" w:eastAsia="Times New Roman" w:hAnsi="Times New Roman" w:cs="Times New Roman"/>
          <w:sz w:val="20"/>
          <w:szCs w:val="20"/>
          <w:lang w:eastAsia="ru-RU"/>
        </w:rPr>
        <w:t xml:space="preserve"> гражданами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гражданами и крестьянскими (фермерскими) хозяйствами для осуществления крестьянским (фермерским) хозяйством его деятельности в порядке, указанном в разделе 3.5.5 Административного регламента и в отношении данного участка  поступают в течение тридцати дней со дня опубликования извещения заявления иных граждан, крестьянских (фермерских) хозяйств</w:t>
      </w:r>
      <w:proofErr w:type="gramEnd"/>
      <w:r w:rsidRPr="00B60D70">
        <w:rPr>
          <w:rFonts w:ascii="Times New Roman" w:eastAsia="Times New Roman" w:hAnsi="Times New Roman" w:cs="Times New Roman"/>
          <w:sz w:val="20"/>
          <w:szCs w:val="20"/>
          <w:lang w:eastAsia="ru-RU"/>
        </w:rPr>
        <w:t xml:space="preserve"> о намерении участвовать в аукционе.</w:t>
      </w:r>
    </w:p>
    <w:p w:rsidR="00B60D70" w:rsidRPr="00B60D70" w:rsidRDefault="00B60D70" w:rsidP="00B60D70">
      <w:pPr>
        <w:shd w:val="clear" w:color="auto" w:fill="FFFFFF"/>
        <w:tabs>
          <w:tab w:val="left" w:pos="970"/>
        </w:tabs>
        <w:spacing w:after="0" w:line="240" w:lineRule="auto"/>
        <w:ind w:firstLine="538"/>
        <w:jc w:val="both"/>
        <w:rPr>
          <w:rFonts w:ascii="Times New Roman" w:hAnsi="Times New Roman" w:cs="Times New Roman"/>
          <w:sz w:val="20"/>
          <w:szCs w:val="20"/>
        </w:rPr>
      </w:pPr>
    </w:p>
    <w:p w:rsidR="00B60D70" w:rsidRPr="00B60D70" w:rsidRDefault="00B60D70" w:rsidP="00B60D70">
      <w:pPr>
        <w:shd w:val="clear" w:color="auto" w:fill="FFFFFF"/>
        <w:spacing w:after="0" w:line="240" w:lineRule="auto"/>
        <w:jc w:val="center"/>
        <w:rPr>
          <w:rFonts w:ascii="Times New Roman" w:hAnsi="Times New Roman" w:cs="Times New Roman"/>
          <w:bCs/>
          <w:sz w:val="20"/>
          <w:szCs w:val="20"/>
        </w:rPr>
      </w:pPr>
      <w:r w:rsidRPr="00B60D70">
        <w:rPr>
          <w:rFonts w:ascii="Times New Roman" w:hAnsi="Times New Roman" w:cs="Times New Roman"/>
          <w:bCs/>
          <w:spacing w:val="-1"/>
          <w:sz w:val="20"/>
          <w:szCs w:val="20"/>
        </w:rPr>
        <w:t xml:space="preserve">2.11. Информация о платности (бесплатности) предоставления </w:t>
      </w:r>
      <w:r w:rsidRPr="00B60D70">
        <w:rPr>
          <w:rFonts w:ascii="Times New Roman" w:hAnsi="Times New Roman" w:cs="Times New Roman"/>
          <w:bCs/>
          <w:sz w:val="20"/>
          <w:szCs w:val="20"/>
        </w:rPr>
        <w:t>муниципальной услуги</w:t>
      </w:r>
    </w:p>
    <w:p w:rsidR="00B60D70" w:rsidRPr="00B60D70" w:rsidRDefault="00B60D70" w:rsidP="00B60D70">
      <w:pPr>
        <w:shd w:val="clear" w:color="auto" w:fill="FFFFFF"/>
        <w:spacing w:after="0" w:line="240" w:lineRule="auto"/>
        <w:rPr>
          <w:rFonts w:ascii="Times New Roman" w:hAnsi="Times New Roman" w:cs="Times New Roman"/>
          <w:sz w:val="20"/>
          <w:szCs w:val="20"/>
        </w:rPr>
      </w:pPr>
    </w:p>
    <w:p w:rsidR="00B60D70" w:rsidRPr="00B60D70" w:rsidRDefault="00B60D70" w:rsidP="00B60D70">
      <w:pPr>
        <w:shd w:val="clear" w:color="auto" w:fill="FFFFFF"/>
        <w:spacing w:after="0" w:line="240" w:lineRule="auto"/>
        <w:ind w:firstLine="538"/>
        <w:jc w:val="both"/>
        <w:rPr>
          <w:rFonts w:ascii="Times New Roman" w:hAnsi="Times New Roman" w:cs="Times New Roman"/>
          <w:sz w:val="20"/>
          <w:szCs w:val="20"/>
        </w:rPr>
      </w:pPr>
      <w:r w:rsidRPr="00B60D70">
        <w:rPr>
          <w:rFonts w:ascii="Times New Roman" w:hAnsi="Times New Roman" w:cs="Times New Roman"/>
          <w:sz w:val="20"/>
          <w:szCs w:val="20"/>
        </w:rPr>
        <w:t>Взимание платы за предоставление муниципальной услуги нормативными правовыми актами не предусмотрено.</w:t>
      </w:r>
    </w:p>
    <w:p w:rsidR="00B60D70" w:rsidRPr="00B60D70" w:rsidRDefault="00B60D70" w:rsidP="00B60D70">
      <w:pPr>
        <w:shd w:val="clear" w:color="auto" w:fill="FFFFFF"/>
        <w:spacing w:after="0" w:line="240" w:lineRule="auto"/>
        <w:ind w:firstLine="538"/>
        <w:jc w:val="center"/>
        <w:rPr>
          <w:rFonts w:ascii="Times New Roman" w:hAnsi="Times New Roman" w:cs="Times New Roman"/>
          <w:sz w:val="20"/>
          <w:szCs w:val="20"/>
        </w:rPr>
      </w:pPr>
    </w:p>
    <w:p w:rsidR="00B60D70" w:rsidRPr="00B60D70" w:rsidRDefault="00B60D70" w:rsidP="00B60D70">
      <w:pPr>
        <w:shd w:val="clear" w:color="auto" w:fill="FFFFFF"/>
        <w:spacing w:after="120" w:line="240" w:lineRule="auto"/>
        <w:ind w:firstLine="539"/>
        <w:jc w:val="center"/>
        <w:rPr>
          <w:rFonts w:ascii="Times New Roman" w:hAnsi="Times New Roman" w:cs="Times New Roman"/>
          <w:sz w:val="20"/>
          <w:szCs w:val="20"/>
        </w:rPr>
      </w:pPr>
      <w:r w:rsidRPr="00B60D70">
        <w:rPr>
          <w:rFonts w:ascii="Times New Roman" w:hAnsi="Times New Roman" w:cs="Times New Roman"/>
          <w:sz w:val="20"/>
          <w:szCs w:val="20"/>
        </w:rPr>
        <w:t>2.12.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B60D70" w:rsidRPr="00B60D70" w:rsidRDefault="00B60D70" w:rsidP="00B60D70">
      <w:pPr>
        <w:autoSpaceDE w:val="0"/>
        <w:autoSpaceDN w:val="0"/>
        <w:adjustRightInd w:val="0"/>
        <w:spacing w:after="0" w:line="240" w:lineRule="auto"/>
        <w:ind w:firstLine="540"/>
        <w:jc w:val="both"/>
        <w:outlineLvl w:val="1"/>
        <w:rPr>
          <w:rFonts w:ascii="Times New Roman" w:hAnsi="Times New Roman" w:cs="Times New Roman"/>
          <w:color w:val="000000"/>
          <w:sz w:val="20"/>
          <w:szCs w:val="20"/>
        </w:rPr>
      </w:pPr>
      <w:r w:rsidRPr="00B60D70">
        <w:rPr>
          <w:rFonts w:ascii="Times New Roman" w:hAnsi="Times New Roman" w:cs="Times New Roman"/>
          <w:color w:val="000000"/>
          <w:sz w:val="20"/>
          <w:szCs w:val="20"/>
        </w:rPr>
        <w:t>2.12.1</w:t>
      </w:r>
      <w:proofErr w:type="gramStart"/>
      <w:r w:rsidRPr="00B60D70">
        <w:rPr>
          <w:rFonts w:ascii="Times New Roman" w:hAnsi="Times New Roman" w:cs="Times New Roman"/>
          <w:color w:val="000000"/>
          <w:sz w:val="20"/>
          <w:szCs w:val="20"/>
        </w:rPr>
        <w:t xml:space="preserve"> Д</w:t>
      </w:r>
      <w:proofErr w:type="gramEnd"/>
      <w:r w:rsidRPr="00B60D70">
        <w:rPr>
          <w:rFonts w:ascii="Times New Roman" w:hAnsi="Times New Roman" w:cs="Times New Roman"/>
          <w:color w:val="000000"/>
          <w:sz w:val="20"/>
          <w:szCs w:val="20"/>
        </w:rPr>
        <w:t xml:space="preserve">ля предоставления муниципальной услуги необходимым и обязательным являются документы, которые в соответствии с законодательством являются необходимыми в качестве приложения к заявлению о предоставлении земельного участка без торгов. Данные документы и лица, которые подготавливают </w:t>
      </w:r>
      <w:proofErr w:type="gramStart"/>
      <w:r w:rsidRPr="00B60D70">
        <w:rPr>
          <w:rFonts w:ascii="Times New Roman" w:hAnsi="Times New Roman" w:cs="Times New Roman"/>
          <w:color w:val="000000"/>
          <w:sz w:val="20"/>
          <w:szCs w:val="20"/>
        </w:rPr>
        <w:t>их</w:t>
      </w:r>
      <w:proofErr w:type="gramEnd"/>
      <w:r w:rsidRPr="00B60D70">
        <w:rPr>
          <w:rFonts w:ascii="Times New Roman" w:hAnsi="Times New Roman" w:cs="Times New Roman"/>
          <w:color w:val="000000"/>
          <w:sz w:val="20"/>
          <w:szCs w:val="20"/>
        </w:rPr>
        <w:t xml:space="preserve"> указаны в пункте 2.7.3 Административного регламента.</w:t>
      </w:r>
    </w:p>
    <w:p w:rsidR="00B60D70" w:rsidRPr="00B60D70" w:rsidRDefault="00B60D70" w:rsidP="00B60D70">
      <w:pPr>
        <w:autoSpaceDE w:val="0"/>
        <w:autoSpaceDN w:val="0"/>
        <w:adjustRightInd w:val="0"/>
        <w:spacing w:after="0" w:line="240" w:lineRule="auto"/>
        <w:ind w:firstLine="540"/>
        <w:jc w:val="both"/>
        <w:outlineLvl w:val="1"/>
        <w:rPr>
          <w:rFonts w:ascii="Times New Roman" w:hAnsi="Times New Roman" w:cs="Times New Roman"/>
          <w:color w:val="000000"/>
          <w:sz w:val="20"/>
          <w:szCs w:val="20"/>
        </w:rPr>
      </w:pPr>
    </w:p>
    <w:p w:rsidR="00B60D70" w:rsidRPr="00B60D70" w:rsidRDefault="00B60D70" w:rsidP="00B60D70">
      <w:pPr>
        <w:autoSpaceDE w:val="0"/>
        <w:autoSpaceDN w:val="0"/>
        <w:adjustRightInd w:val="0"/>
        <w:spacing w:after="120" w:line="240" w:lineRule="auto"/>
        <w:ind w:firstLine="539"/>
        <w:jc w:val="center"/>
        <w:outlineLvl w:val="1"/>
        <w:rPr>
          <w:rFonts w:ascii="Times New Roman" w:hAnsi="Times New Roman" w:cs="Times New Roman"/>
          <w:bCs/>
          <w:sz w:val="20"/>
          <w:szCs w:val="20"/>
        </w:rPr>
      </w:pPr>
      <w:r w:rsidRPr="00B60D70">
        <w:rPr>
          <w:rFonts w:ascii="Times New Roman" w:hAnsi="Times New Roman" w:cs="Times New Roman"/>
          <w:bCs/>
          <w:sz w:val="20"/>
          <w:szCs w:val="20"/>
        </w:rPr>
        <w:t>2.13. Требования к местам предоставления муниципальной услуги</w:t>
      </w:r>
    </w:p>
    <w:p w:rsidR="00B60D70" w:rsidRPr="00B60D70" w:rsidRDefault="00B60D70" w:rsidP="00B60D70">
      <w:pPr>
        <w:autoSpaceDE w:val="0"/>
        <w:autoSpaceDN w:val="0"/>
        <w:adjustRightInd w:val="0"/>
        <w:spacing w:after="0" w:line="240" w:lineRule="auto"/>
        <w:ind w:firstLine="540"/>
        <w:jc w:val="both"/>
        <w:rPr>
          <w:rFonts w:ascii="Times New Roman" w:hAnsi="Times New Roman" w:cs="Times New Roman"/>
          <w:sz w:val="20"/>
          <w:szCs w:val="20"/>
        </w:rPr>
      </w:pPr>
      <w:r w:rsidRPr="00B60D70">
        <w:rPr>
          <w:rFonts w:ascii="Times New Roman" w:hAnsi="Times New Roman" w:cs="Times New Roman"/>
          <w:sz w:val="20"/>
          <w:szCs w:val="20"/>
        </w:rPr>
        <w:t>2.13.1. Здание должно быть оборудовано входом для свободного доступа заявителей в помещения, в которых предоставляются муниципальные услуги.</w:t>
      </w:r>
    </w:p>
    <w:p w:rsidR="00B60D70" w:rsidRPr="00B60D70" w:rsidRDefault="00B60D70" w:rsidP="00B60D70">
      <w:pPr>
        <w:autoSpaceDE w:val="0"/>
        <w:autoSpaceDN w:val="0"/>
        <w:adjustRightInd w:val="0"/>
        <w:spacing w:after="0" w:line="240" w:lineRule="auto"/>
        <w:ind w:firstLine="540"/>
        <w:jc w:val="both"/>
        <w:rPr>
          <w:rFonts w:ascii="Times New Roman" w:hAnsi="Times New Roman" w:cs="Times New Roman"/>
          <w:sz w:val="20"/>
          <w:szCs w:val="20"/>
        </w:rPr>
      </w:pPr>
      <w:r w:rsidRPr="00B60D70">
        <w:rPr>
          <w:rFonts w:ascii="Times New Roman" w:hAnsi="Times New Roman" w:cs="Times New Roman"/>
          <w:sz w:val="20"/>
          <w:szCs w:val="20"/>
        </w:rPr>
        <w:t xml:space="preserve">2.13.2. Центральный вход в здание должен быть оборудован информационной табличкой (вывеской), содержащей информацию о наименовании Администрации; </w:t>
      </w:r>
    </w:p>
    <w:p w:rsidR="00B60D70" w:rsidRPr="00B60D70" w:rsidRDefault="00B60D70" w:rsidP="00B60D70">
      <w:pPr>
        <w:autoSpaceDE w:val="0"/>
        <w:autoSpaceDN w:val="0"/>
        <w:adjustRightInd w:val="0"/>
        <w:spacing w:after="0" w:line="240" w:lineRule="auto"/>
        <w:ind w:firstLine="540"/>
        <w:jc w:val="both"/>
        <w:rPr>
          <w:rFonts w:ascii="Times New Roman" w:hAnsi="Times New Roman" w:cs="Times New Roman"/>
          <w:sz w:val="20"/>
          <w:szCs w:val="20"/>
        </w:rPr>
      </w:pPr>
      <w:r w:rsidRPr="00B60D70">
        <w:rPr>
          <w:rFonts w:ascii="Times New Roman" w:hAnsi="Times New Roman" w:cs="Times New Roman"/>
          <w:sz w:val="20"/>
          <w:szCs w:val="20"/>
        </w:rPr>
        <w:t>2.13.3. Помещения, в которых предоставляется муниципальная услуга, должны соответствовать установленным противопожарным и санитарно-эпидемиологическим правилам и нормативам.</w:t>
      </w:r>
    </w:p>
    <w:p w:rsidR="00B60D70" w:rsidRPr="00B60D70" w:rsidRDefault="00B60D70" w:rsidP="00B60D70">
      <w:pPr>
        <w:autoSpaceDE w:val="0"/>
        <w:autoSpaceDN w:val="0"/>
        <w:adjustRightInd w:val="0"/>
        <w:spacing w:after="0" w:line="240" w:lineRule="auto"/>
        <w:ind w:firstLine="540"/>
        <w:jc w:val="both"/>
        <w:rPr>
          <w:rFonts w:ascii="Times New Roman" w:hAnsi="Times New Roman" w:cs="Times New Roman"/>
          <w:sz w:val="20"/>
          <w:szCs w:val="20"/>
        </w:rPr>
      </w:pPr>
      <w:r w:rsidRPr="00B60D70">
        <w:rPr>
          <w:rFonts w:ascii="Times New Roman" w:hAnsi="Times New Roman" w:cs="Times New Roman"/>
          <w:sz w:val="20"/>
          <w:szCs w:val="20"/>
        </w:rPr>
        <w:t>2.13.4. Помещения, в которых предоставляется услуга, должны иметь туалет со свободным доступом к нему в рабочее время.</w:t>
      </w:r>
    </w:p>
    <w:p w:rsidR="00B60D70" w:rsidRPr="00B60D70" w:rsidRDefault="00B60D70" w:rsidP="00B60D70">
      <w:pPr>
        <w:autoSpaceDE w:val="0"/>
        <w:autoSpaceDN w:val="0"/>
        <w:adjustRightInd w:val="0"/>
        <w:spacing w:after="0" w:line="240" w:lineRule="auto"/>
        <w:ind w:firstLine="540"/>
        <w:jc w:val="both"/>
        <w:rPr>
          <w:rFonts w:ascii="Times New Roman" w:hAnsi="Times New Roman" w:cs="Times New Roman"/>
          <w:sz w:val="20"/>
          <w:szCs w:val="20"/>
        </w:rPr>
      </w:pPr>
      <w:r w:rsidRPr="00B60D70">
        <w:rPr>
          <w:rFonts w:ascii="Times New Roman" w:hAnsi="Times New Roman" w:cs="Times New Roman"/>
          <w:sz w:val="20"/>
          <w:szCs w:val="20"/>
        </w:rPr>
        <w:t>2.13.5. Помещения, в которых предоставляется муниципальная услуга, включают места для ожидания, места информирования заявителей и заполнения необходимых документов, а также места приема заявителей.</w:t>
      </w:r>
    </w:p>
    <w:p w:rsidR="00B60D70" w:rsidRPr="00B60D70" w:rsidRDefault="00B60D70" w:rsidP="00B60D70">
      <w:pPr>
        <w:shd w:val="clear" w:color="auto" w:fill="FFFFFF"/>
        <w:spacing w:after="0" w:line="240" w:lineRule="auto"/>
        <w:jc w:val="center"/>
        <w:rPr>
          <w:rFonts w:ascii="Times New Roman" w:hAnsi="Times New Roman" w:cs="Times New Roman"/>
          <w:b/>
          <w:bCs/>
          <w:sz w:val="20"/>
          <w:szCs w:val="20"/>
        </w:rPr>
      </w:pPr>
    </w:p>
    <w:p w:rsidR="00B60D70" w:rsidRPr="00B60D70" w:rsidRDefault="00B60D70" w:rsidP="00B60D70">
      <w:pPr>
        <w:shd w:val="clear" w:color="auto" w:fill="FFFFFF"/>
        <w:spacing w:after="120" w:line="240" w:lineRule="auto"/>
        <w:jc w:val="center"/>
        <w:rPr>
          <w:rFonts w:ascii="Times New Roman" w:hAnsi="Times New Roman" w:cs="Times New Roman"/>
          <w:bCs/>
          <w:sz w:val="20"/>
          <w:szCs w:val="20"/>
        </w:rPr>
      </w:pPr>
      <w:r w:rsidRPr="00B60D70">
        <w:rPr>
          <w:rFonts w:ascii="Times New Roman" w:hAnsi="Times New Roman" w:cs="Times New Roman"/>
          <w:bCs/>
          <w:sz w:val="20"/>
          <w:szCs w:val="20"/>
        </w:rPr>
        <w:t>2.14. Показатели доступности и качества муниципальной услуги</w:t>
      </w:r>
    </w:p>
    <w:p w:rsidR="00B60D70" w:rsidRPr="00B60D70" w:rsidRDefault="00B60D70" w:rsidP="00B60D70">
      <w:pPr>
        <w:pStyle w:val="punct"/>
        <w:widowControl w:val="0"/>
        <w:spacing w:line="240" w:lineRule="auto"/>
        <w:ind w:firstLine="720"/>
        <w:rPr>
          <w:sz w:val="20"/>
          <w:szCs w:val="20"/>
        </w:rPr>
      </w:pPr>
      <w:r w:rsidRPr="00B60D70">
        <w:rPr>
          <w:sz w:val="20"/>
          <w:szCs w:val="20"/>
        </w:rPr>
        <w:t>2.14.1 Показателями доступности и качества муниципальной услуги является возможность:</w:t>
      </w:r>
    </w:p>
    <w:p w:rsidR="00B60D70" w:rsidRPr="00B60D70" w:rsidRDefault="00B60D70" w:rsidP="00B60D70">
      <w:pPr>
        <w:widowControl w:val="0"/>
        <w:autoSpaceDE w:val="0"/>
        <w:autoSpaceDN w:val="0"/>
        <w:adjustRightInd w:val="0"/>
        <w:spacing w:after="0" w:line="240" w:lineRule="auto"/>
        <w:ind w:firstLine="567"/>
        <w:jc w:val="both"/>
        <w:rPr>
          <w:rFonts w:ascii="Times New Roman" w:hAnsi="Times New Roman" w:cs="Times New Roman"/>
          <w:sz w:val="20"/>
          <w:szCs w:val="20"/>
        </w:rPr>
      </w:pPr>
      <w:r w:rsidRPr="00B60D70">
        <w:rPr>
          <w:rFonts w:ascii="Times New Roman" w:hAnsi="Times New Roman" w:cs="Times New Roman"/>
          <w:sz w:val="20"/>
          <w:szCs w:val="20"/>
        </w:rPr>
        <w:t>- получать муниципальную услугу своевременно и в соответствии со стандартом предоставления муниципальной услуги;</w:t>
      </w:r>
    </w:p>
    <w:p w:rsidR="00B60D70" w:rsidRPr="00B60D70" w:rsidRDefault="00B60D70" w:rsidP="00B60D70">
      <w:pPr>
        <w:widowControl w:val="0"/>
        <w:autoSpaceDE w:val="0"/>
        <w:autoSpaceDN w:val="0"/>
        <w:adjustRightInd w:val="0"/>
        <w:spacing w:after="0" w:line="240" w:lineRule="auto"/>
        <w:ind w:firstLine="567"/>
        <w:jc w:val="both"/>
        <w:rPr>
          <w:rFonts w:ascii="Times New Roman" w:hAnsi="Times New Roman" w:cs="Times New Roman"/>
          <w:sz w:val="20"/>
          <w:szCs w:val="20"/>
        </w:rPr>
      </w:pPr>
      <w:r w:rsidRPr="00B60D70">
        <w:rPr>
          <w:rFonts w:ascii="Times New Roman" w:hAnsi="Times New Roman" w:cs="Times New Roman"/>
          <w:sz w:val="20"/>
          <w:szCs w:val="20"/>
        </w:rPr>
        <w:t>- получать полную, актуальную и достоверную информацию о порядке предоставления муниципальной  услуги, в том числе с использованием информационно-коммуникационных технологий;</w:t>
      </w:r>
    </w:p>
    <w:p w:rsidR="00B60D70" w:rsidRPr="00B60D70" w:rsidRDefault="00B60D70" w:rsidP="00B60D70">
      <w:pPr>
        <w:widowControl w:val="0"/>
        <w:autoSpaceDE w:val="0"/>
        <w:autoSpaceDN w:val="0"/>
        <w:adjustRightInd w:val="0"/>
        <w:spacing w:after="0" w:line="240" w:lineRule="auto"/>
        <w:ind w:firstLine="567"/>
        <w:jc w:val="both"/>
        <w:rPr>
          <w:rFonts w:ascii="Times New Roman" w:hAnsi="Times New Roman" w:cs="Times New Roman"/>
          <w:sz w:val="20"/>
          <w:szCs w:val="20"/>
        </w:rPr>
      </w:pPr>
      <w:r w:rsidRPr="00B60D70">
        <w:rPr>
          <w:rFonts w:ascii="Times New Roman" w:hAnsi="Times New Roman" w:cs="Times New Roman"/>
          <w:sz w:val="20"/>
          <w:szCs w:val="20"/>
        </w:rPr>
        <w:t>- получать информацию о результате представления муниципальной услуги;</w:t>
      </w:r>
    </w:p>
    <w:p w:rsidR="00B60D70" w:rsidRPr="00B60D70" w:rsidRDefault="00B60D70" w:rsidP="00B60D70">
      <w:pPr>
        <w:widowControl w:val="0"/>
        <w:autoSpaceDE w:val="0"/>
        <w:autoSpaceDN w:val="0"/>
        <w:adjustRightInd w:val="0"/>
        <w:spacing w:after="0" w:line="240" w:lineRule="auto"/>
        <w:ind w:firstLine="567"/>
        <w:jc w:val="both"/>
        <w:rPr>
          <w:rFonts w:ascii="Times New Roman" w:hAnsi="Times New Roman" w:cs="Times New Roman"/>
          <w:sz w:val="20"/>
          <w:szCs w:val="20"/>
        </w:rPr>
      </w:pPr>
      <w:r w:rsidRPr="00B60D70">
        <w:rPr>
          <w:rFonts w:ascii="Times New Roman" w:hAnsi="Times New Roman" w:cs="Times New Roman"/>
          <w:sz w:val="20"/>
          <w:szCs w:val="20"/>
        </w:rPr>
        <w:t>- обращаться в досудебном (внесудебном) и (или) судебном порядке в соответствии с законодательством Российской Федерации с жалобой (претензией) на принятое по его заявлению решение или на действия (бездействие) должностных лиц.</w:t>
      </w:r>
    </w:p>
    <w:p w:rsidR="00B60D70" w:rsidRPr="00B60D70" w:rsidRDefault="00B60D70" w:rsidP="00B60D70">
      <w:pPr>
        <w:pStyle w:val="punct"/>
        <w:widowControl w:val="0"/>
        <w:spacing w:line="240" w:lineRule="auto"/>
        <w:ind w:firstLine="720"/>
        <w:rPr>
          <w:sz w:val="20"/>
          <w:szCs w:val="20"/>
        </w:rPr>
      </w:pPr>
      <w:r w:rsidRPr="00B60D70">
        <w:rPr>
          <w:sz w:val="20"/>
          <w:szCs w:val="20"/>
        </w:rPr>
        <w:t xml:space="preserve">2.14.2 Основные требования к качеству предоставления муниципальной услуги:    </w:t>
      </w:r>
    </w:p>
    <w:p w:rsidR="00B60D70" w:rsidRPr="00B60D70" w:rsidRDefault="00B60D70" w:rsidP="00B60D70">
      <w:pPr>
        <w:pStyle w:val="ConsPlusNormal"/>
        <w:jc w:val="both"/>
        <w:rPr>
          <w:rFonts w:ascii="Times New Roman" w:hAnsi="Times New Roman" w:cs="Times New Roman"/>
        </w:rPr>
      </w:pPr>
      <w:r w:rsidRPr="00B60D70">
        <w:rPr>
          <w:rFonts w:ascii="Times New Roman" w:hAnsi="Times New Roman" w:cs="Times New Roman"/>
        </w:rPr>
        <w:t>-своевременность предоставления государственной услуги;</w:t>
      </w:r>
    </w:p>
    <w:p w:rsidR="00B60D70" w:rsidRPr="00B60D70" w:rsidRDefault="00B60D70" w:rsidP="00B60D70">
      <w:pPr>
        <w:pStyle w:val="ConsPlusNormal"/>
        <w:jc w:val="both"/>
        <w:rPr>
          <w:rFonts w:ascii="Times New Roman" w:hAnsi="Times New Roman" w:cs="Times New Roman"/>
        </w:rPr>
      </w:pPr>
      <w:r w:rsidRPr="00B60D70">
        <w:rPr>
          <w:rFonts w:ascii="Times New Roman" w:hAnsi="Times New Roman" w:cs="Times New Roman"/>
        </w:rPr>
        <w:t>-достоверность и полнота информирования заявителя о ходе рассмотрения его обращения;</w:t>
      </w:r>
    </w:p>
    <w:p w:rsidR="00B60D70" w:rsidRPr="00B60D70" w:rsidRDefault="00B60D70" w:rsidP="00B60D70">
      <w:pPr>
        <w:pStyle w:val="ConsPlusNormal"/>
        <w:jc w:val="both"/>
        <w:rPr>
          <w:rFonts w:ascii="Times New Roman" w:hAnsi="Times New Roman" w:cs="Times New Roman"/>
        </w:rPr>
      </w:pPr>
      <w:r w:rsidRPr="00B60D70">
        <w:rPr>
          <w:rFonts w:ascii="Times New Roman" w:hAnsi="Times New Roman" w:cs="Times New Roman"/>
        </w:rPr>
        <w:t>-удобство и доступность получения заявителем информации о порядке предоставления государственной услуги.</w:t>
      </w:r>
    </w:p>
    <w:p w:rsidR="00B60D70" w:rsidRPr="00B60D70" w:rsidRDefault="00B60D70" w:rsidP="00B60D70">
      <w:pPr>
        <w:pStyle w:val="punct"/>
        <w:widowControl w:val="0"/>
        <w:spacing w:line="240" w:lineRule="auto"/>
        <w:ind w:firstLine="720"/>
        <w:rPr>
          <w:sz w:val="20"/>
          <w:szCs w:val="20"/>
        </w:rPr>
      </w:pPr>
      <w:r w:rsidRPr="00B60D70">
        <w:rPr>
          <w:sz w:val="20"/>
          <w:szCs w:val="20"/>
        </w:rPr>
        <w:t>2.14.3. Показателями качества предоставления муниципальной услуги являются срок рассмотрения заявления, отсутствие или наличие жалоб (претензий) на действия (бездействие) должностных лиц.</w:t>
      </w:r>
    </w:p>
    <w:p w:rsidR="00B60D70" w:rsidRPr="00B60D70" w:rsidRDefault="00B60D70" w:rsidP="00B60D70">
      <w:pPr>
        <w:widowControl w:val="0"/>
        <w:autoSpaceDE w:val="0"/>
        <w:autoSpaceDN w:val="0"/>
        <w:adjustRightInd w:val="0"/>
        <w:spacing w:after="0" w:line="240" w:lineRule="auto"/>
        <w:ind w:firstLine="720"/>
        <w:jc w:val="both"/>
        <w:rPr>
          <w:rFonts w:ascii="Times New Roman" w:hAnsi="Times New Roman" w:cs="Times New Roman"/>
          <w:sz w:val="20"/>
          <w:szCs w:val="20"/>
        </w:rPr>
      </w:pPr>
      <w:r w:rsidRPr="00B60D70">
        <w:rPr>
          <w:rFonts w:ascii="Times New Roman" w:hAnsi="Times New Roman" w:cs="Times New Roman"/>
          <w:sz w:val="20"/>
          <w:szCs w:val="20"/>
        </w:rPr>
        <w:t>2.14.4</w:t>
      </w:r>
      <w:proofErr w:type="gramStart"/>
      <w:r w:rsidRPr="00B60D70">
        <w:rPr>
          <w:rFonts w:ascii="Times New Roman" w:hAnsi="Times New Roman" w:cs="Times New Roman"/>
          <w:sz w:val="20"/>
          <w:szCs w:val="20"/>
        </w:rPr>
        <w:t xml:space="preserve"> П</w:t>
      </w:r>
      <w:proofErr w:type="gramEnd"/>
      <w:r w:rsidRPr="00B60D70">
        <w:rPr>
          <w:rFonts w:ascii="Times New Roman" w:hAnsi="Times New Roman" w:cs="Times New Roman"/>
          <w:sz w:val="20"/>
          <w:szCs w:val="20"/>
        </w:rPr>
        <w:t>ри предоставлении муниципальной услуги:</w:t>
      </w:r>
    </w:p>
    <w:p w:rsidR="00B60D70" w:rsidRPr="00B60D70" w:rsidRDefault="00B60D70" w:rsidP="00B60D70">
      <w:pPr>
        <w:pStyle w:val="ConsPlusNormal"/>
        <w:jc w:val="both"/>
        <w:rPr>
          <w:rFonts w:ascii="Times New Roman" w:hAnsi="Times New Roman" w:cs="Times New Roman"/>
        </w:rPr>
      </w:pPr>
      <w:r w:rsidRPr="00B60D70">
        <w:rPr>
          <w:rFonts w:ascii="Times New Roman" w:hAnsi="Times New Roman" w:cs="Times New Roman"/>
        </w:rPr>
        <w:t>-при направлении запроса почтовым отправлением или в электронной форме непосредственного взаимодействия заявителя с должностным лицом, осуществляющим предоставление муниципальной услуги, как правило, не требуется;</w:t>
      </w:r>
    </w:p>
    <w:p w:rsidR="00B60D70" w:rsidRPr="00B60D70" w:rsidRDefault="00B60D70" w:rsidP="00B60D70">
      <w:pPr>
        <w:pStyle w:val="ConsPlusNormal"/>
        <w:jc w:val="both"/>
        <w:rPr>
          <w:rFonts w:ascii="Times New Roman" w:hAnsi="Times New Roman" w:cs="Times New Roman"/>
        </w:rPr>
      </w:pPr>
      <w:r w:rsidRPr="00B60D70">
        <w:rPr>
          <w:rFonts w:ascii="Times New Roman" w:hAnsi="Times New Roman" w:cs="Times New Roman"/>
        </w:rPr>
        <w:t>-при личном обращении заявитель осуществляет взаимодействие с должностным лицом, осуществляющим предоставление услуги, при подаче запроса и получении подготовленных в ходе исполнения услуги документов, или сотрудником МФЦ.</w:t>
      </w:r>
    </w:p>
    <w:p w:rsidR="00B60D70" w:rsidRPr="00B60D70" w:rsidRDefault="00B60D70" w:rsidP="00B60D70">
      <w:pPr>
        <w:shd w:val="clear" w:color="auto" w:fill="FFFFFF"/>
        <w:spacing w:after="0" w:line="240" w:lineRule="auto"/>
        <w:rPr>
          <w:rFonts w:ascii="Times New Roman" w:hAnsi="Times New Roman" w:cs="Times New Roman"/>
          <w:sz w:val="20"/>
          <w:szCs w:val="20"/>
        </w:rPr>
      </w:pPr>
    </w:p>
    <w:p w:rsidR="00B60D70" w:rsidRPr="00B60D70" w:rsidRDefault="00B60D70" w:rsidP="00B60D70">
      <w:pPr>
        <w:jc w:val="center"/>
        <w:rPr>
          <w:rFonts w:ascii="Times New Roman" w:hAnsi="Times New Roman" w:cs="Times New Roman"/>
          <w:bCs/>
          <w:iCs/>
          <w:sz w:val="20"/>
          <w:szCs w:val="20"/>
        </w:rPr>
      </w:pPr>
      <w:r w:rsidRPr="00B60D70">
        <w:rPr>
          <w:rFonts w:ascii="Times New Roman" w:hAnsi="Times New Roman" w:cs="Times New Roman"/>
          <w:bCs/>
          <w:sz w:val="20"/>
          <w:szCs w:val="20"/>
        </w:rPr>
        <w:t>3.</w:t>
      </w:r>
      <w:r w:rsidRPr="00B60D70">
        <w:rPr>
          <w:rFonts w:ascii="Times New Roman" w:hAnsi="Times New Roman" w:cs="Times New Roman"/>
          <w:bCs/>
          <w:iCs/>
          <w:sz w:val="20"/>
          <w:szCs w:val="20"/>
        </w:rPr>
        <w:t xml:space="preserve"> Состав, последовательность и сроки выполнения административных процедур (действий), требования к порядку их выполнения</w:t>
      </w:r>
    </w:p>
    <w:p w:rsidR="00B60D70" w:rsidRPr="00B60D70" w:rsidRDefault="00B60D70" w:rsidP="00B60D70">
      <w:pPr>
        <w:shd w:val="clear" w:color="auto" w:fill="FFFFFF"/>
        <w:spacing w:after="120" w:line="240" w:lineRule="auto"/>
        <w:jc w:val="center"/>
        <w:rPr>
          <w:rFonts w:ascii="Times New Roman" w:hAnsi="Times New Roman" w:cs="Times New Roman"/>
          <w:b/>
          <w:bCs/>
          <w:sz w:val="20"/>
          <w:szCs w:val="20"/>
        </w:rPr>
      </w:pPr>
      <w:r w:rsidRPr="00B60D70">
        <w:rPr>
          <w:rFonts w:ascii="Times New Roman" w:hAnsi="Times New Roman" w:cs="Times New Roman"/>
          <w:b/>
          <w:bCs/>
          <w:sz w:val="20"/>
          <w:szCs w:val="20"/>
        </w:rPr>
        <w:t xml:space="preserve"> </w:t>
      </w:r>
      <w:r w:rsidRPr="00B60D70">
        <w:rPr>
          <w:rFonts w:ascii="Times New Roman" w:hAnsi="Times New Roman" w:cs="Times New Roman"/>
          <w:bCs/>
          <w:spacing w:val="-3"/>
          <w:sz w:val="20"/>
          <w:szCs w:val="20"/>
        </w:rPr>
        <w:t>3.1.</w:t>
      </w:r>
      <w:r w:rsidRPr="00B60D70">
        <w:rPr>
          <w:rFonts w:ascii="Times New Roman" w:hAnsi="Times New Roman" w:cs="Times New Roman"/>
          <w:bCs/>
          <w:sz w:val="20"/>
          <w:szCs w:val="20"/>
        </w:rPr>
        <w:t>Последовательность административных процедур</w:t>
      </w:r>
    </w:p>
    <w:p w:rsidR="00B60D70" w:rsidRPr="00B60D70" w:rsidRDefault="00B60D70" w:rsidP="00B60D70">
      <w:pPr>
        <w:shd w:val="clear" w:color="auto" w:fill="FFFFFF"/>
        <w:tabs>
          <w:tab w:val="left" w:pos="1282"/>
        </w:tabs>
        <w:spacing w:after="0" w:line="240" w:lineRule="auto"/>
        <w:ind w:firstLine="538"/>
        <w:jc w:val="both"/>
        <w:rPr>
          <w:rFonts w:ascii="Times New Roman" w:hAnsi="Times New Roman" w:cs="Times New Roman"/>
          <w:sz w:val="20"/>
          <w:szCs w:val="20"/>
        </w:rPr>
      </w:pPr>
      <w:r w:rsidRPr="00B60D70">
        <w:rPr>
          <w:rFonts w:ascii="Times New Roman" w:hAnsi="Times New Roman" w:cs="Times New Roman"/>
          <w:spacing w:val="-5"/>
          <w:sz w:val="20"/>
          <w:szCs w:val="20"/>
        </w:rPr>
        <w:t>3.1.1.</w:t>
      </w:r>
      <w:r w:rsidRPr="00B60D70">
        <w:rPr>
          <w:rFonts w:ascii="Times New Roman" w:hAnsi="Times New Roman" w:cs="Times New Roman"/>
          <w:sz w:val="20"/>
          <w:szCs w:val="20"/>
        </w:rPr>
        <w:tab/>
        <w:t>Предоставление муниципальной услуги включает в себя следующие административные процедуры:</w:t>
      </w:r>
    </w:p>
    <w:p w:rsidR="00B60D70" w:rsidRPr="00B60D70" w:rsidRDefault="00B60D70" w:rsidP="00B60D70">
      <w:pPr>
        <w:shd w:val="clear" w:color="auto" w:fill="FFFFFF"/>
        <w:tabs>
          <w:tab w:val="left" w:pos="802"/>
        </w:tabs>
        <w:spacing w:after="0" w:line="240" w:lineRule="auto"/>
        <w:ind w:firstLine="567"/>
        <w:rPr>
          <w:rFonts w:ascii="Times New Roman" w:hAnsi="Times New Roman" w:cs="Times New Roman"/>
          <w:sz w:val="20"/>
          <w:szCs w:val="20"/>
        </w:rPr>
      </w:pPr>
      <w:r w:rsidRPr="00B60D70">
        <w:rPr>
          <w:rFonts w:ascii="Times New Roman" w:hAnsi="Times New Roman" w:cs="Times New Roman"/>
          <w:spacing w:val="-9"/>
          <w:sz w:val="20"/>
          <w:szCs w:val="20"/>
        </w:rPr>
        <w:t>а)</w:t>
      </w:r>
      <w:r w:rsidRPr="00B60D70">
        <w:rPr>
          <w:rFonts w:ascii="Times New Roman" w:hAnsi="Times New Roman" w:cs="Times New Roman"/>
          <w:sz w:val="20"/>
          <w:szCs w:val="20"/>
        </w:rPr>
        <w:tab/>
        <w:t>прием и регистрация документов заявителя;</w:t>
      </w:r>
    </w:p>
    <w:p w:rsidR="00B60D70" w:rsidRPr="00B60D70" w:rsidRDefault="00B60D70" w:rsidP="00B60D70">
      <w:pPr>
        <w:shd w:val="clear" w:color="auto" w:fill="FFFFFF"/>
        <w:tabs>
          <w:tab w:val="left" w:pos="802"/>
        </w:tabs>
        <w:spacing w:after="0" w:line="240" w:lineRule="auto"/>
        <w:jc w:val="both"/>
        <w:rPr>
          <w:rFonts w:ascii="Times New Roman" w:hAnsi="Times New Roman" w:cs="Times New Roman"/>
          <w:sz w:val="20"/>
          <w:szCs w:val="20"/>
        </w:rPr>
      </w:pPr>
      <w:r w:rsidRPr="00B60D70">
        <w:rPr>
          <w:rFonts w:ascii="Times New Roman" w:hAnsi="Times New Roman" w:cs="Times New Roman"/>
          <w:spacing w:val="-10"/>
          <w:sz w:val="20"/>
          <w:szCs w:val="20"/>
        </w:rPr>
        <w:t xml:space="preserve">            б)</w:t>
      </w:r>
      <w:r w:rsidRPr="00B60D70">
        <w:rPr>
          <w:rFonts w:ascii="Times New Roman" w:hAnsi="Times New Roman" w:cs="Times New Roman"/>
          <w:sz w:val="20"/>
          <w:szCs w:val="20"/>
        </w:rPr>
        <w:tab/>
        <w:t xml:space="preserve"> рассмотрение заявления  и документов, приложенных к нему;</w:t>
      </w:r>
    </w:p>
    <w:p w:rsidR="00B60D70" w:rsidRPr="00B60D70" w:rsidRDefault="00B60D70" w:rsidP="00B60D70">
      <w:pPr>
        <w:shd w:val="clear" w:color="auto" w:fill="FFFFFF"/>
        <w:tabs>
          <w:tab w:val="left" w:pos="802"/>
        </w:tabs>
        <w:spacing w:after="0" w:line="240" w:lineRule="auto"/>
        <w:jc w:val="both"/>
        <w:rPr>
          <w:rFonts w:ascii="Times New Roman" w:hAnsi="Times New Roman" w:cs="Times New Roman"/>
          <w:sz w:val="20"/>
          <w:szCs w:val="20"/>
        </w:rPr>
      </w:pPr>
      <w:r w:rsidRPr="00B60D70">
        <w:rPr>
          <w:rFonts w:ascii="Times New Roman" w:hAnsi="Times New Roman" w:cs="Times New Roman"/>
          <w:sz w:val="20"/>
          <w:szCs w:val="20"/>
        </w:rPr>
        <w:t xml:space="preserve">          в) запрос документов, необходимых в соответствии с нормативными правовыми актами для предоставления муниципальной услуги, которые находятся в распоряжении федеральных органов исполнительной власти, органов власти субъектов РФ, местного самоуправления;</w:t>
      </w:r>
    </w:p>
    <w:p w:rsidR="00B60D70" w:rsidRPr="00B60D70" w:rsidRDefault="00B60D70" w:rsidP="00B60D70">
      <w:pPr>
        <w:shd w:val="clear" w:color="auto" w:fill="FFFFFF"/>
        <w:tabs>
          <w:tab w:val="left" w:pos="802"/>
        </w:tabs>
        <w:spacing w:after="0" w:line="240" w:lineRule="auto"/>
        <w:ind w:firstLine="567"/>
        <w:jc w:val="both"/>
        <w:rPr>
          <w:rFonts w:ascii="Times New Roman" w:hAnsi="Times New Roman" w:cs="Times New Roman"/>
          <w:sz w:val="20"/>
          <w:szCs w:val="20"/>
        </w:rPr>
      </w:pPr>
      <w:r w:rsidRPr="00B60D70">
        <w:rPr>
          <w:rFonts w:ascii="Times New Roman" w:hAnsi="Times New Roman" w:cs="Times New Roman"/>
          <w:sz w:val="20"/>
          <w:szCs w:val="20"/>
        </w:rPr>
        <w:t xml:space="preserve">г) подготовка и принятие соответствующего решения, проекта договора. </w:t>
      </w:r>
    </w:p>
    <w:p w:rsidR="00B60D70" w:rsidRPr="00B60D70" w:rsidRDefault="00B60D70" w:rsidP="00B60D70">
      <w:pPr>
        <w:shd w:val="clear" w:color="auto" w:fill="FFFFFF"/>
        <w:tabs>
          <w:tab w:val="left" w:pos="802"/>
        </w:tabs>
        <w:spacing w:after="0" w:line="240" w:lineRule="auto"/>
        <w:ind w:firstLine="567"/>
        <w:jc w:val="both"/>
        <w:rPr>
          <w:rFonts w:ascii="Times New Roman" w:hAnsi="Times New Roman" w:cs="Times New Roman"/>
          <w:sz w:val="20"/>
          <w:szCs w:val="20"/>
        </w:rPr>
      </w:pPr>
      <w:r w:rsidRPr="00B60D70">
        <w:rPr>
          <w:rFonts w:ascii="Times New Roman" w:hAnsi="Times New Roman" w:cs="Times New Roman"/>
          <w:sz w:val="20"/>
          <w:szCs w:val="20"/>
        </w:rPr>
        <w:t>д) выдача (направление)</w:t>
      </w:r>
      <w:r w:rsidRPr="00B60D70">
        <w:rPr>
          <w:rFonts w:ascii="Times New Roman" w:hAnsi="Times New Roman" w:cs="Times New Roman"/>
          <w:spacing w:val="-2"/>
          <w:sz w:val="20"/>
          <w:szCs w:val="20"/>
        </w:rPr>
        <w:t xml:space="preserve"> заявителю соответствующего решения, постановления или проекта договора по результатам предоставления муниципальной услуги.</w:t>
      </w:r>
    </w:p>
    <w:p w:rsidR="00B60D70" w:rsidRPr="00B60D70" w:rsidRDefault="00B60D70" w:rsidP="00B60D70">
      <w:pPr>
        <w:shd w:val="clear" w:color="auto" w:fill="FFFFFF"/>
        <w:tabs>
          <w:tab w:val="left" w:pos="1358"/>
        </w:tabs>
        <w:spacing w:after="0" w:line="240" w:lineRule="auto"/>
        <w:jc w:val="both"/>
        <w:rPr>
          <w:rFonts w:ascii="Times New Roman" w:hAnsi="Times New Roman" w:cs="Times New Roman"/>
          <w:sz w:val="20"/>
          <w:szCs w:val="20"/>
        </w:rPr>
      </w:pPr>
      <w:r w:rsidRPr="00B60D70">
        <w:rPr>
          <w:rFonts w:ascii="Times New Roman" w:hAnsi="Times New Roman" w:cs="Times New Roman"/>
          <w:spacing w:val="-5"/>
          <w:sz w:val="20"/>
          <w:szCs w:val="20"/>
        </w:rPr>
        <w:t xml:space="preserve">        3.1.2.  </w:t>
      </w:r>
      <w:r w:rsidRPr="00B60D70">
        <w:rPr>
          <w:rFonts w:ascii="Times New Roman" w:hAnsi="Times New Roman" w:cs="Times New Roman"/>
          <w:sz w:val="20"/>
          <w:szCs w:val="20"/>
        </w:rPr>
        <w:t>Блок- схема описания административных процедур приведена в Приложении № 1 к настоящему Административному регламенту.</w:t>
      </w:r>
    </w:p>
    <w:p w:rsidR="00B60D70" w:rsidRPr="00B60D70" w:rsidRDefault="00B60D70" w:rsidP="00B60D70">
      <w:pPr>
        <w:shd w:val="clear" w:color="auto" w:fill="FFFFFF"/>
        <w:tabs>
          <w:tab w:val="left" w:pos="1358"/>
        </w:tabs>
        <w:spacing w:after="0" w:line="240" w:lineRule="auto"/>
        <w:ind w:firstLine="586"/>
        <w:jc w:val="both"/>
        <w:rPr>
          <w:rFonts w:ascii="Times New Roman" w:hAnsi="Times New Roman" w:cs="Times New Roman"/>
          <w:color w:val="FF0000"/>
          <w:sz w:val="20"/>
          <w:szCs w:val="20"/>
        </w:rPr>
      </w:pPr>
    </w:p>
    <w:p w:rsidR="00B60D70" w:rsidRPr="00B60D70" w:rsidRDefault="00B60D70" w:rsidP="00B60D70">
      <w:pPr>
        <w:shd w:val="clear" w:color="auto" w:fill="FFFFFF"/>
        <w:tabs>
          <w:tab w:val="left" w:pos="403"/>
        </w:tabs>
        <w:spacing w:after="0" w:line="240" w:lineRule="auto"/>
        <w:jc w:val="center"/>
        <w:rPr>
          <w:rFonts w:ascii="Times New Roman" w:hAnsi="Times New Roman" w:cs="Times New Roman"/>
          <w:bCs/>
          <w:sz w:val="20"/>
          <w:szCs w:val="20"/>
        </w:rPr>
      </w:pPr>
      <w:r w:rsidRPr="00B60D70">
        <w:rPr>
          <w:rFonts w:ascii="Times New Roman" w:hAnsi="Times New Roman" w:cs="Times New Roman"/>
          <w:bCs/>
          <w:spacing w:val="-4"/>
          <w:sz w:val="20"/>
          <w:szCs w:val="20"/>
        </w:rPr>
        <w:t>3.2.</w:t>
      </w:r>
      <w:r w:rsidRPr="00B60D70">
        <w:rPr>
          <w:rFonts w:ascii="Times New Roman" w:hAnsi="Times New Roman" w:cs="Times New Roman"/>
          <w:bCs/>
          <w:sz w:val="20"/>
          <w:szCs w:val="20"/>
        </w:rPr>
        <w:tab/>
        <w:t>Прием и регистрация документов заявителя</w:t>
      </w:r>
    </w:p>
    <w:p w:rsidR="00B60D70" w:rsidRPr="00B60D70" w:rsidRDefault="00B60D70" w:rsidP="00B60D70">
      <w:pPr>
        <w:shd w:val="clear" w:color="auto" w:fill="FFFFFF"/>
        <w:tabs>
          <w:tab w:val="left" w:pos="403"/>
        </w:tabs>
        <w:spacing w:after="0" w:line="240" w:lineRule="auto"/>
        <w:jc w:val="center"/>
        <w:rPr>
          <w:rFonts w:ascii="Times New Roman" w:hAnsi="Times New Roman" w:cs="Times New Roman"/>
          <w:bCs/>
          <w:sz w:val="20"/>
          <w:szCs w:val="20"/>
        </w:rPr>
      </w:pPr>
    </w:p>
    <w:p w:rsidR="00B60D70" w:rsidRPr="00B60D70" w:rsidRDefault="00B60D70" w:rsidP="00B60D70">
      <w:pPr>
        <w:autoSpaceDE w:val="0"/>
        <w:autoSpaceDN w:val="0"/>
        <w:adjustRightInd w:val="0"/>
        <w:spacing w:after="0" w:line="240" w:lineRule="auto"/>
        <w:ind w:firstLine="539"/>
        <w:jc w:val="both"/>
        <w:rPr>
          <w:rFonts w:ascii="Times New Roman" w:hAnsi="Times New Roman" w:cs="Times New Roman"/>
          <w:sz w:val="20"/>
          <w:szCs w:val="20"/>
        </w:rPr>
      </w:pPr>
      <w:r w:rsidRPr="00B60D70">
        <w:rPr>
          <w:rFonts w:ascii="Times New Roman" w:hAnsi="Times New Roman" w:cs="Times New Roman"/>
          <w:sz w:val="20"/>
          <w:szCs w:val="20"/>
        </w:rPr>
        <w:t xml:space="preserve">3.2.1. </w:t>
      </w:r>
      <w:proofErr w:type="gramStart"/>
      <w:r w:rsidRPr="00B60D70">
        <w:rPr>
          <w:rFonts w:ascii="Times New Roman" w:hAnsi="Times New Roman" w:cs="Times New Roman"/>
          <w:sz w:val="20"/>
          <w:szCs w:val="20"/>
        </w:rPr>
        <w:t>Юридическим фактом, инициирующим начало административной процедуры  является</w:t>
      </w:r>
      <w:proofErr w:type="gramEnd"/>
      <w:r w:rsidRPr="00B60D70">
        <w:rPr>
          <w:rFonts w:ascii="Times New Roman" w:hAnsi="Times New Roman" w:cs="Times New Roman"/>
          <w:sz w:val="20"/>
          <w:szCs w:val="20"/>
        </w:rPr>
        <w:t xml:space="preserve"> получение обращения заявителя специалистом Администрации, поступившее в ходе личного обращения, через многофункциональный центр оказания услуг,  по почте, по информационно-телекоммуникационным сетям общего доступа, в том числе сети Интернет, включая единый портал государственных и муниципальных услуг.</w:t>
      </w:r>
    </w:p>
    <w:p w:rsidR="00B60D70" w:rsidRPr="00B60D70" w:rsidRDefault="00B60D70" w:rsidP="00B60D70">
      <w:pPr>
        <w:autoSpaceDE w:val="0"/>
        <w:autoSpaceDN w:val="0"/>
        <w:adjustRightInd w:val="0"/>
        <w:spacing w:after="0" w:line="240" w:lineRule="auto"/>
        <w:ind w:firstLine="539"/>
        <w:jc w:val="both"/>
        <w:rPr>
          <w:rFonts w:ascii="Times New Roman" w:hAnsi="Times New Roman" w:cs="Times New Roman"/>
          <w:sz w:val="20"/>
          <w:szCs w:val="20"/>
        </w:rPr>
      </w:pPr>
      <w:r w:rsidRPr="00B60D70">
        <w:rPr>
          <w:rFonts w:ascii="Times New Roman" w:hAnsi="Times New Roman" w:cs="Times New Roman"/>
          <w:sz w:val="20"/>
          <w:szCs w:val="20"/>
        </w:rPr>
        <w:t>3.2.2. Прием и регистрацию заявления и документов заявителя осуществляет должностное лицо Администрации, ответственное за делопроизводство (далее также - регистратор).</w:t>
      </w:r>
    </w:p>
    <w:p w:rsidR="00B60D70" w:rsidRPr="00B60D70" w:rsidRDefault="00B60D70" w:rsidP="00B60D70">
      <w:pPr>
        <w:autoSpaceDE w:val="0"/>
        <w:autoSpaceDN w:val="0"/>
        <w:adjustRightInd w:val="0"/>
        <w:spacing w:after="0" w:line="240" w:lineRule="auto"/>
        <w:ind w:firstLine="539"/>
        <w:jc w:val="both"/>
        <w:rPr>
          <w:rFonts w:ascii="Times New Roman" w:hAnsi="Times New Roman" w:cs="Times New Roman"/>
          <w:color w:val="000000"/>
          <w:sz w:val="20"/>
          <w:szCs w:val="20"/>
        </w:rPr>
      </w:pPr>
      <w:r w:rsidRPr="00B60D70">
        <w:rPr>
          <w:rFonts w:ascii="Times New Roman" w:hAnsi="Times New Roman" w:cs="Times New Roman"/>
          <w:sz w:val="20"/>
          <w:szCs w:val="20"/>
        </w:rPr>
        <w:t>3.2.3. Если при установлении факта отсутствия документов, необходимых для предоставления муниципальной услуги, и (или) несоответствия представленных документов требованиям, установленным настоящим Административным регламентом, заявитель настаивает на приеме представленных им документов, должностное лицо, ответственное за прием документов, указывает в заявлении на выявленные недостатки и (или) на факт отсутствия необходимых документов.</w:t>
      </w:r>
    </w:p>
    <w:p w:rsidR="00B60D70" w:rsidRPr="00B60D70" w:rsidRDefault="00B60D70" w:rsidP="00B60D70">
      <w:pPr>
        <w:autoSpaceDE w:val="0"/>
        <w:autoSpaceDN w:val="0"/>
        <w:adjustRightInd w:val="0"/>
        <w:spacing w:after="0" w:line="240" w:lineRule="auto"/>
        <w:ind w:firstLine="539"/>
        <w:jc w:val="both"/>
        <w:rPr>
          <w:rFonts w:ascii="Times New Roman" w:hAnsi="Times New Roman" w:cs="Times New Roman"/>
          <w:sz w:val="20"/>
          <w:szCs w:val="20"/>
        </w:rPr>
      </w:pPr>
      <w:r w:rsidRPr="00B60D70">
        <w:rPr>
          <w:rFonts w:ascii="Times New Roman" w:hAnsi="Times New Roman" w:cs="Times New Roman"/>
          <w:sz w:val="20"/>
          <w:szCs w:val="20"/>
        </w:rPr>
        <w:t>3.2.4. Должностное лицо Администрации, ответственное за делопроизводство, регистрирует поступление заявления в соответствующем журнале. В случае подачи заявления и документов, необходимых для предоставления муниципальной услуги, при личном обращении должностное лицо Администрации, ответственное за делопроизводство, сообщает заявителю номер и дату регистрации заявления.</w:t>
      </w:r>
    </w:p>
    <w:p w:rsidR="00B60D70" w:rsidRPr="00B60D70" w:rsidRDefault="00B60D70" w:rsidP="00B60D70">
      <w:pPr>
        <w:autoSpaceDE w:val="0"/>
        <w:autoSpaceDN w:val="0"/>
        <w:adjustRightInd w:val="0"/>
        <w:spacing w:after="0" w:line="240" w:lineRule="auto"/>
        <w:ind w:firstLine="539"/>
        <w:jc w:val="both"/>
        <w:rPr>
          <w:rFonts w:ascii="Times New Roman" w:hAnsi="Times New Roman" w:cs="Times New Roman"/>
          <w:sz w:val="20"/>
          <w:szCs w:val="20"/>
        </w:rPr>
      </w:pPr>
      <w:r w:rsidRPr="00B60D70">
        <w:rPr>
          <w:rFonts w:ascii="Times New Roman" w:hAnsi="Times New Roman" w:cs="Times New Roman"/>
          <w:sz w:val="20"/>
          <w:szCs w:val="20"/>
        </w:rPr>
        <w:t xml:space="preserve">3.2.5. Должностное лицо Администрации, ответственное за делопроизводство, передает документы, представленные заявителем, главе Администрации, который рассматривает их, накладывает соответствующую резолюцию. После чего должностное лицо, ответственное за делопроизводство, передает документы специалисту Администрации, указанному в заявлении главой Администрации (в случае передачи части функций по распоряжению земельными участками – лицу, указанному в соответствующем соглашении), </w:t>
      </w:r>
      <w:proofErr w:type="gramStart"/>
      <w:r w:rsidRPr="00B60D70">
        <w:rPr>
          <w:rFonts w:ascii="Times New Roman" w:hAnsi="Times New Roman" w:cs="Times New Roman"/>
          <w:sz w:val="20"/>
          <w:szCs w:val="20"/>
        </w:rPr>
        <w:t>который</w:t>
      </w:r>
      <w:proofErr w:type="gramEnd"/>
      <w:r w:rsidRPr="00B60D70">
        <w:rPr>
          <w:rFonts w:ascii="Times New Roman" w:hAnsi="Times New Roman" w:cs="Times New Roman"/>
          <w:sz w:val="20"/>
          <w:szCs w:val="20"/>
        </w:rPr>
        <w:t xml:space="preserve"> осуществляет организацию предоставления муниципальной услуги.</w:t>
      </w:r>
    </w:p>
    <w:p w:rsidR="00B60D70" w:rsidRPr="00B60D70" w:rsidRDefault="00B60D70" w:rsidP="00B60D70">
      <w:pPr>
        <w:autoSpaceDE w:val="0"/>
        <w:autoSpaceDN w:val="0"/>
        <w:adjustRightInd w:val="0"/>
        <w:spacing w:after="0" w:line="240" w:lineRule="auto"/>
        <w:ind w:firstLine="539"/>
        <w:jc w:val="both"/>
        <w:rPr>
          <w:rFonts w:ascii="Times New Roman" w:hAnsi="Times New Roman" w:cs="Times New Roman"/>
          <w:color w:val="000000"/>
          <w:sz w:val="20"/>
          <w:szCs w:val="20"/>
        </w:rPr>
      </w:pPr>
      <w:r w:rsidRPr="00B60D70">
        <w:rPr>
          <w:rFonts w:ascii="Times New Roman" w:hAnsi="Times New Roman" w:cs="Times New Roman"/>
          <w:color w:val="000000"/>
          <w:sz w:val="20"/>
          <w:szCs w:val="20"/>
        </w:rPr>
        <w:t xml:space="preserve">3.2.6. Результатом административной процедуры приема и регистрации документов заявителя является получение  лицом, ответственным за предоставление муниципальной услуги, заявления и документов заявителя, предусмотренных </w:t>
      </w:r>
      <w:hyperlink r:id="rId29" w:history="1">
        <w:r w:rsidRPr="00B60D70">
          <w:rPr>
            <w:rFonts w:ascii="Times New Roman" w:hAnsi="Times New Roman" w:cs="Times New Roman"/>
            <w:color w:val="000000"/>
            <w:sz w:val="20"/>
            <w:szCs w:val="20"/>
          </w:rPr>
          <w:t>пунктом 2.7</w:t>
        </w:r>
      </w:hyperlink>
      <w:r w:rsidRPr="00B60D70">
        <w:rPr>
          <w:rFonts w:ascii="Times New Roman" w:hAnsi="Times New Roman" w:cs="Times New Roman"/>
          <w:color w:val="000000"/>
          <w:sz w:val="20"/>
          <w:szCs w:val="20"/>
        </w:rPr>
        <w:t xml:space="preserve"> настоящего Административного регламента.</w:t>
      </w:r>
    </w:p>
    <w:p w:rsidR="00B60D70" w:rsidRPr="00B60D70" w:rsidRDefault="00B60D70" w:rsidP="00B60D70">
      <w:pPr>
        <w:autoSpaceDE w:val="0"/>
        <w:autoSpaceDN w:val="0"/>
        <w:adjustRightInd w:val="0"/>
        <w:spacing w:after="0" w:line="240" w:lineRule="auto"/>
        <w:ind w:firstLine="539"/>
        <w:jc w:val="both"/>
        <w:rPr>
          <w:rFonts w:ascii="Times New Roman" w:hAnsi="Times New Roman" w:cs="Times New Roman"/>
          <w:color w:val="000000"/>
          <w:sz w:val="20"/>
          <w:szCs w:val="20"/>
        </w:rPr>
      </w:pPr>
    </w:p>
    <w:p w:rsidR="00B60D70" w:rsidRPr="00B60D70" w:rsidRDefault="00B60D70" w:rsidP="00B60D70">
      <w:pPr>
        <w:autoSpaceDE w:val="0"/>
        <w:autoSpaceDN w:val="0"/>
        <w:adjustRightInd w:val="0"/>
        <w:spacing w:after="0" w:line="240" w:lineRule="auto"/>
        <w:ind w:firstLine="539"/>
        <w:jc w:val="both"/>
        <w:rPr>
          <w:rFonts w:ascii="Times New Roman" w:hAnsi="Times New Roman" w:cs="Times New Roman"/>
          <w:color w:val="000000"/>
          <w:sz w:val="20"/>
          <w:szCs w:val="20"/>
        </w:rPr>
      </w:pPr>
      <w:r w:rsidRPr="00B60D70">
        <w:rPr>
          <w:rFonts w:ascii="Times New Roman" w:hAnsi="Times New Roman" w:cs="Times New Roman"/>
          <w:color w:val="000000"/>
          <w:sz w:val="20"/>
          <w:szCs w:val="20"/>
        </w:rPr>
        <w:t>3.2.7. Максимальный срок выполнения административной процедуры составляет 3 дня.</w:t>
      </w:r>
    </w:p>
    <w:p w:rsidR="00B60D70" w:rsidRPr="00B60D70" w:rsidRDefault="00B60D70" w:rsidP="00B60D70">
      <w:pPr>
        <w:shd w:val="clear" w:color="auto" w:fill="FFFFFF"/>
        <w:spacing w:after="120" w:line="240" w:lineRule="auto"/>
        <w:jc w:val="center"/>
        <w:rPr>
          <w:rFonts w:ascii="Times New Roman" w:hAnsi="Times New Roman" w:cs="Times New Roman"/>
          <w:bCs/>
          <w:sz w:val="20"/>
          <w:szCs w:val="20"/>
        </w:rPr>
      </w:pPr>
      <w:r w:rsidRPr="00B60D70">
        <w:rPr>
          <w:rFonts w:ascii="Times New Roman" w:hAnsi="Times New Roman" w:cs="Times New Roman"/>
          <w:bCs/>
          <w:sz w:val="20"/>
          <w:szCs w:val="20"/>
        </w:rPr>
        <w:t>3.3.Рассмотрение заявления и документов, приложенных к нему</w:t>
      </w:r>
    </w:p>
    <w:p w:rsidR="00B60D70" w:rsidRPr="00B60D70" w:rsidRDefault="00B60D70" w:rsidP="00B60D70">
      <w:pPr>
        <w:autoSpaceDE w:val="0"/>
        <w:autoSpaceDN w:val="0"/>
        <w:adjustRightInd w:val="0"/>
        <w:spacing w:after="0" w:line="240" w:lineRule="auto"/>
        <w:ind w:firstLine="540"/>
        <w:jc w:val="both"/>
        <w:rPr>
          <w:rFonts w:ascii="Times New Roman" w:hAnsi="Times New Roman" w:cs="Times New Roman"/>
          <w:sz w:val="20"/>
          <w:szCs w:val="20"/>
        </w:rPr>
      </w:pPr>
      <w:r w:rsidRPr="00B60D70">
        <w:rPr>
          <w:rFonts w:ascii="Times New Roman" w:hAnsi="Times New Roman" w:cs="Times New Roman"/>
          <w:sz w:val="20"/>
          <w:szCs w:val="20"/>
        </w:rPr>
        <w:t>3.3.1. Юридическим фактом, инициирующим начало административной процедуры  рассмотрения заявления и документов, является получение должностным лицом, ответственным за предоставление муниципальной услуги, заявления и прилагаемых к заявлению документов.</w:t>
      </w:r>
    </w:p>
    <w:p w:rsidR="00B60D70" w:rsidRPr="00B60D70" w:rsidRDefault="00B60D70" w:rsidP="00B60D70">
      <w:pPr>
        <w:autoSpaceDE w:val="0"/>
        <w:autoSpaceDN w:val="0"/>
        <w:adjustRightInd w:val="0"/>
        <w:spacing w:after="0" w:line="240" w:lineRule="auto"/>
        <w:ind w:firstLine="540"/>
        <w:jc w:val="both"/>
        <w:rPr>
          <w:rFonts w:ascii="Times New Roman" w:hAnsi="Times New Roman" w:cs="Times New Roman"/>
          <w:sz w:val="20"/>
          <w:szCs w:val="20"/>
        </w:rPr>
      </w:pPr>
      <w:r w:rsidRPr="00B60D70">
        <w:rPr>
          <w:rFonts w:ascii="Times New Roman" w:hAnsi="Times New Roman" w:cs="Times New Roman"/>
          <w:sz w:val="20"/>
          <w:szCs w:val="20"/>
        </w:rPr>
        <w:t>3.3.2. При получении заявления и документов, приложенных к нему, должностное лицо, ответственное за предоставление муниципальной услуги:</w:t>
      </w:r>
    </w:p>
    <w:p w:rsidR="00B60D70" w:rsidRPr="00B60D70" w:rsidRDefault="00B60D70" w:rsidP="00B60D70">
      <w:pPr>
        <w:autoSpaceDE w:val="0"/>
        <w:autoSpaceDN w:val="0"/>
        <w:adjustRightInd w:val="0"/>
        <w:spacing w:after="0" w:line="240" w:lineRule="auto"/>
        <w:ind w:firstLine="540"/>
        <w:jc w:val="both"/>
        <w:rPr>
          <w:rFonts w:ascii="Times New Roman" w:hAnsi="Times New Roman" w:cs="Times New Roman"/>
          <w:sz w:val="20"/>
          <w:szCs w:val="20"/>
        </w:rPr>
      </w:pPr>
      <w:r w:rsidRPr="00B60D70">
        <w:rPr>
          <w:rFonts w:ascii="Times New Roman" w:hAnsi="Times New Roman" w:cs="Times New Roman"/>
          <w:sz w:val="20"/>
          <w:szCs w:val="20"/>
        </w:rPr>
        <w:t>а) осуществляет проверку документов на предмет их комплектности и соответствия требованиям действующего законодательства;</w:t>
      </w:r>
    </w:p>
    <w:p w:rsidR="00B60D70" w:rsidRPr="00B60D70" w:rsidRDefault="00B60D70" w:rsidP="00B60D70">
      <w:pPr>
        <w:autoSpaceDE w:val="0"/>
        <w:autoSpaceDN w:val="0"/>
        <w:adjustRightInd w:val="0"/>
        <w:spacing w:after="0" w:line="240" w:lineRule="auto"/>
        <w:ind w:firstLine="540"/>
        <w:jc w:val="both"/>
        <w:rPr>
          <w:rFonts w:ascii="Times New Roman" w:hAnsi="Times New Roman" w:cs="Times New Roman"/>
          <w:sz w:val="20"/>
          <w:szCs w:val="20"/>
        </w:rPr>
      </w:pPr>
      <w:r w:rsidRPr="00B60D70">
        <w:rPr>
          <w:rFonts w:ascii="Times New Roman" w:hAnsi="Times New Roman" w:cs="Times New Roman"/>
          <w:sz w:val="20"/>
          <w:szCs w:val="20"/>
        </w:rPr>
        <w:t>б) устанавливает, является ли испрашиваемый земельный участок собственностью муниципального образования или неразграниченной государственной собственностью и имеет ли Администрация полномочия на предоставление муниципальной услуги заявителю;</w:t>
      </w:r>
    </w:p>
    <w:p w:rsidR="00B60D70" w:rsidRPr="00B60D70" w:rsidRDefault="00B60D70" w:rsidP="00B60D70">
      <w:pPr>
        <w:autoSpaceDE w:val="0"/>
        <w:autoSpaceDN w:val="0"/>
        <w:adjustRightInd w:val="0"/>
        <w:spacing w:after="0" w:line="240" w:lineRule="auto"/>
        <w:ind w:firstLine="540"/>
        <w:jc w:val="both"/>
        <w:rPr>
          <w:rFonts w:ascii="Times New Roman" w:hAnsi="Times New Roman" w:cs="Times New Roman"/>
          <w:sz w:val="20"/>
          <w:szCs w:val="20"/>
        </w:rPr>
      </w:pPr>
      <w:r w:rsidRPr="00B60D70">
        <w:rPr>
          <w:rFonts w:ascii="Times New Roman" w:hAnsi="Times New Roman" w:cs="Times New Roman"/>
          <w:sz w:val="20"/>
          <w:szCs w:val="20"/>
        </w:rPr>
        <w:t>в) проверяет наличие у заявителя полномочий на право обращения с заявлением о предоставлении муниципальной услуги (в случае, если заявителем является юридическое лицо или в случае, когда с заявлением обращается представитель заявителя);</w:t>
      </w:r>
    </w:p>
    <w:p w:rsidR="00B60D70" w:rsidRPr="00B60D70" w:rsidRDefault="00B60D70" w:rsidP="00B60D70">
      <w:pPr>
        <w:autoSpaceDE w:val="0"/>
        <w:autoSpaceDN w:val="0"/>
        <w:adjustRightInd w:val="0"/>
        <w:spacing w:after="0" w:line="240" w:lineRule="auto"/>
        <w:ind w:firstLine="540"/>
        <w:jc w:val="both"/>
        <w:rPr>
          <w:rFonts w:ascii="Times New Roman" w:hAnsi="Times New Roman" w:cs="Times New Roman"/>
          <w:sz w:val="20"/>
          <w:szCs w:val="20"/>
        </w:rPr>
      </w:pPr>
      <w:r w:rsidRPr="00B60D70">
        <w:rPr>
          <w:rFonts w:ascii="Times New Roman" w:hAnsi="Times New Roman" w:cs="Times New Roman"/>
          <w:sz w:val="20"/>
          <w:szCs w:val="20"/>
        </w:rPr>
        <w:t>г) проверяет наличие или отсутствие оснований для возврата заявления о предоставлении земельного участка в соответствии с пунктом 2.10 настоящего Административного регламента в предоставлении муниципальной услуги.</w:t>
      </w:r>
    </w:p>
    <w:p w:rsidR="00B60D70" w:rsidRPr="00B60D70" w:rsidRDefault="00B60D70" w:rsidP="00B60D70">
      <w:pPr>
        <w:autoSpaceDE w:val="0"/>
        <w:autoSpaceDN w:val="0"/>
        <w:adjustRightInd w:val="0"/>
        <w:spacing w:after="0" w:line="240" w:lineRule="auto"/>
        <w:ind w:firstLine="540"/>
        <w:jc w:val="both"/>
        <w:rPr>
          <w:rFonts w:ascii="Times New Roman" w:hAnsi="Times New Roman" w:cs="Times New Roman"/>
          <w:sz w:val="20"/>
          <w:szCs w:val="20"/>
        </w:rPr>
      </w:pPr>
      <w:r w:rsidRPr="00B60D70">
        <w:rPr>
          <w:rFonts w:ascii="Times New Roman" w:hAnsi="Times New Roman" w:cs="Times New Roman"/>
          <w:sz w:val="20"/>
          <w:szCs w:val="20"/>
        </w:rPr>
        <w:t>В случае</w:t>
      </w:r>
      <w:proofErr w:type="gramStart"/>
      <w:r w:rsidRPr="00B60D70">
        <w:rPr>
          <w:rFonts w:ascii="Times New Roman" w:hAnsi="Times New Roman" w:cs="Times New Roman"/>
          <w:sz w:val="20"/>
          <w:szCs w:val="20"/>
        </w:rPr>
        <w:t>,</w:t>
      </w:r>
      <w:proofErr w:type="gramEnd"/>
      <w:r w:rsidRPr="00B60D70">
        <w:rPr>
          <w:rFonts w:ascii="Times New Roman" w:hAnsi="Times New Roman" w:cs="Times New Roman"/>
          <w:sz w:val="20"/>
          <w:szCs w:val="20"/>
        </w:rPr>
        <w:t xml:space="preserve"> если представлен неполный комплект документов, указанных в </w:t>
      </w:r>
      <w:hyperlink r:id="rId30" w:history="1">
        <w:r w:rsidRPr="00B60D70">
          <w:rPr>
            <w:rFonts w:ascii="Times New Roman" w:hAnsi="Times New Roman" w:cs="Times New Roman"/>
            <w:sz w:val="20"/>
            <w:szCs w:val="20"/>
          </w:rPr>
          <w:t>пункте 2.7.</w:t>
        </w:r>
      </w:hyperlink>
      <w:r w:rsidRPr="00B60D70">
        <w:rPr>
          <w:rFonts w:ascii="Times New Roman" w:hAnsi="Times New Roman" w:cs="Times New Roman"/>
          <w:sz w:val="20"/>
          <w:szCs w:val="20"/>
        </w:rPr>
        <w:t xml:space="preserve"> Административного регламента, </w:t>
      </w:r>
      <w:r w:rsidRPr="00B60D70">
        <w:rPr>
          <w:rFonts w:ascii="Times New Roman" w:eastAsia="Times New Roman" w:hAnsi="Times New Roman" w:cs="Times New Roman"/>
          <w:sz w:val="20"/>
          <w:szCs w:val="20"/>
          <w:lang w:eastAsia="ru-RU"/>
        </w:rPr>
        <w:t xml:space="preserve">или заявление не соответствует положениям законодательства, пункта 2.7 Административного регламента или подано в иной уполномоченный орган </w:t>
      </w:r>
      <w:r w:rsidRPr="00B60D70">
        <w:rPr>
          <w:rFonts w:ascii="Times New Roman" w:hAnsi="Times New Roman" w:cs="Times New Roman"/>
          <w:sz w:val="20"/>
          <w:szCs w:val="20"/>
        </w:rPr>
        <w:t xml:space="preserve"> ответственный исполнитель обеспечивает в течение десяти дней со дня поступления заявления о предоставлении земельного участка без торгов возврат заявления заявителю с приложением всех поступивших документов. При этом заявителю должны быть указаны причины возврата заявления.</w:t>
      </w:r>
    </w:p>
    <w:p w:rsidR="00B60D70" w:rsidRPr="00B60D70" w:rsidRDefault="00B60D70" w:rsidP="00B60D70">
      <w:pPr>
        <w:autoSpaceDE w:val="0"/>
        <w:autoSpaceDN w:val="0"/>
        <w:adjustRightInd w:val="0"/>
        <w:spacing w:after="0" w:line="240" w:lineRule="auto"/>
        <w:ind w:firstLine="540"/>
        <w:jc w:val="both"/>
        <w:outlineLvl w:val="2"/>
        <w:rPr>
          <w:rFonts w:ascii="Times New Roman" w:hAnsi="Times New Roman" w:cs="Times New Roman"/>
          <w:sz w:val="20"/>
          <w:szCs w:val="20"/>
        </w:rPr>
      </w:pPr>
      <w:r w:rsidRPr="00B60D70">
        <w:rPr>
          <w:rFonts w:ascii="Times New Roman" w:hAnsi="Times New Roman" w:cs="Times New Roman"/>
          <w:sz w:val="20"/>
          <w:szCs w:val="20"/>
        </w:rPr>
        <w:t>При наличии оснований для возврата заявления  ответственный исполнитель обеспечивает подготовку проекта соответствующего сопроводительного письма и обеспечивает его направление в адрес заявителя.</w:t>
      </w:r>
    </w:p>
    <w:p w:rsidR="00B60D70" w:rsidRPr="00B60D70" w:rsidRDefault="00B60D70" w:rsidP="00B60D70">
      <w:pPr>
        <w:autoSpaceDE w:val="0"/>
        <w:autoSpaceDN w:val="0"/>
        <w:adjustRightInd w:val="0"/>
        <w:spacing w:after="0" w:line="240" w:lineRule="auto"/>
        <w:ind w:firstLine="540"/>
        <w:jc w:val="both"/>
        <w:outlineLvl w:val="2"/>
        <w:rPr>
          <w:rFonts w:ascii="Times New Roman" w:hAnsi="Times New Roman" w:cs="Times New Roman"/>
          <w:sz w:val="20"/>
          <w:szCs w:val="20"/>
        </w:rPr>
      </w:pPr>
      <w:r w:rsidRPr="00B60D70">
        <w:rPr>
          <w:rFonts w:ascii="Times New Roman" w:hAnsi="Times New Roman" w:cs="Times New Roman"/>
          <w:sz w:val="20"/>
          <w:szCs w:val="20"/>
        </w:rPr>
        <w:t>3.3.6. Если представлен полный комплект  документов и основания для возврата заявления отсутствуют, ответственный исполнитель обеспечивает выполнение дальнейших административных процедур, предусмотренных Административным регламентом.</w:t>
      </w:r>
    </w:p>
    <w:p w:rsidR="00B60D70" w:rsidRPr="00B60D70" w:rsidRDefault="00B60D70" w:rsidP="00B60D70">
      <w:pPr>
        <w:autoSpaceDE w:val="0"/>
        <w:autoSpaceDN w:val="0"/>
        <w:adjustRightInd w:val="0"/>
        <w:spacing w:after="0" w:line="240" w:lineRule="auto"/>
        <w:ind w:firstLine="540"/>
        <w:jc w:val="both"/>
        <w:outlineLvl w:val="2"/>
        <w:rPr>
          <w:rFonts w:ascii="Times New Roman" w:hAnsi="Times New Roman" w:cs="Times New Roman"/>
          <w:sz w:val="20"/>
          <w:szCs w:val="20"/>
        </w:rPr>
      </w:pPr>
      <w:r w:rsidRPr="00B60D70">
        <w:rPr>
          <w:rFonts w:ascii="Times New Roman" w:hAnsi="Times New Roman" w:cs="Times New Roman"/>
          <w:sz w:val="20"/>
          <w:szCs w:val="20"/>
        </w:rPr>
        <w:t>3.3.7. Результатом настоящей административной процедуры является:</w:t>
      </w:r>
    </w:p>
    <w:p w:rsidR="00B60D70" w:rsidRPr="00B60D70" w:rsidRDefault="00B60D70" w:rsidP="00B60D70">
      <w:pPr>
        <w:autoSpaceDE w:val="0"/>
        <w:autoSpaceDN w:val="0"/>
        <w:adjustRightInd w:val="0"/>
        <w:spacing w:after="0" w:line="240" w:lineRule="auto"/>
        <w:ind w:firstLine="540"/>
        <w:jc w:val="both"/>
        <w:outlineLvl w:val="2"/>
        <w:rPr>
          <w:rFonts w:ascii="Times New Roman" w:hAnsi="Times New Roman" w:cs="Times New Roman"/>
          <w:sz w:val="20"/>
          <w:szCs w:val="20"/>
        </w:rPr>
      </w:pPr>
      <w:r w:rsidRPr="00B60D70">
        <w:rPr>
          <w:rFonts w:ascii="Times New Roman" w:hAnsi="Times New Roman" w:cs="Times New Roman"/>
          <w:sz w:val="20"/>
          <w:szCs w:val="20"/>
        </w:rPr>
        <w:t>- в случае наличия оснований для возврата заявления - подготовка соответствующего письма о возврате заявителю заявления, приложенных к нему документов с указанием причин возврата и его направление заявителю;</w:t>
      </w:r>
    </w:p>
    <w:p w:rsidR="00B60D70" w:rsidRPr="00B60D70" w:rsidRDefault="00B60D70" w:rsidP="00B60D70">
      <w:pPr>
        <w:autoSpaceDE w:val="0"/>
        <w:autoSpaceDN w:val="0"/>
        <w:adjustRightInd w:val="0"/>
        <w:spacing w:after="0" w:line="240" w:lineRule="auto"/>
        <w:ind w:firstLine="540"/>
        <w:jc w:val="both"/>
        <w:outlineLvl w:val="2"/>
        <w:rPr>
          <w:rFonts w:ascii="Times New Roman" w:hAnsi="Times New Roman" w:cs="Times New Roman"/>
          <w:sz w:val="20"/>
          <w:szCs w:val="20"/>
        </w:rPr>
      </w:pPr>
      <w:r w:rsidRPr="00B60D70">
        <w:rPr>
          <w:rFonts w:ascii="Times New Roman" w:hAnsi="Times New Roman" w:cs="Times New Roman"/>
          <w:sz w:val="20"/>
          <w:szCs w:val="20"/>
        </w:rPr>
        <w:t>- в случае отсутствия  оснований для возврата заявления – продолжение выполнения дальнейших административных процедур, предусмотренных Административным регламентом.</w:t>
      </w:r>
    </w:p>
    <w:p w:rsidR="00B60D70" w:rsidRPr="00B60D70" w:rsidRDefault="00B60D70" w:rsidP="00B60D70">
      <w:pPr>
        <w:autoSpaceDE w:val="0"/>
        <w:autoSpaceDN w:val="0"/>
        <w:adjustRightInd w:val="0"/>
        <w:spacing w:after="0" w:line="240" w:lineRule="auto"/>
        <w:ind w:firstLine="540"/>
        <w:jc w:val="both"/>
        <w:rPr>
          <w:rFonts w:ascii="Times New Roman" w:hAnsi="Times New Roman" w:cs="Times New Roman"/>
          <w:sz w:val="20"/>
          <w:szCs w:val="20"/>
        </w:rPr>
      </w:pPr>
      <w:r w:rsidRPr="00B60D70">
        <w:rPr>
          <w:rFonts w:ascii="Times New Roman" w:hAnsi="Times New Roman" w:cs="Times New Roman"/>
          <w:sz w:val="20"/>
          <w:szCs w:val="20"/>
        </w:rPr>
        <w:t>3.3.8. Максимальный срок выполнения административной процедуры составляет 9 дней.</w:t>
      </w:r>
    </w:p>
    <w:p w:rsidR="00B60D70" w:rsidRPr="00B60D70" w:rsidRDefault="00B60D70" w:rsidP="00B60D70">
      <w:pPr>
        <w:autoSpaceDE w:val="0"/>
        <w:autoSpaceDN w:val="0"/>
        <w:adjustRightInd w:val="0"/>
        <w:spacing w:after="120" w:line="240" w:lineRule="auto"/>
        <w:ind w:firstLine="539"/>
        <w:jc w:val="center"/>
        <w:outlineLvl w:val="2"/>
        <w:rPr>
          <w:rFonts w:ascii="Times New Roman" w:hAnsi="Times New Roman" w:cs="Times New Roman"/>
          <w:sz w:val="20"/>
          <w:szCs w:val="20"/>
        </w:rPr>
      </w:pPr>
      <w:r w:rsidRPr="00B60D70">
        <w:rPr>
          <w:rFonts w:ascii="Times New Roman" w:hAnsi="Times New Roman" w:cs="Times New Roman"/>
          <w:sz w:val="20"/>
          <w:szCs w:val="20"/>
        </w:rPr>
        <w:t>3.4 Запрос документов, необходимых в соответствии с нормативными правовыми актами для предоставления муниципальной услуги, которые находятся в распоряжении федеральных органов исполнительной власти, органов власти субъектов РФ, местного самоуправления</w:t>
      </w:r>
    </w:p>
    <w:p w:rsidR="00B60D70" w:rsidRPr="00B60D70" w:rsidRDefault="00B60D70" w:rsidP="00B60D70">
      <w:pPr>
        <w:autoSpaceDE w:val="0"/>
        <w:autoSpaceDN w:val="0"/>
        <w:adjustRightInd w:val="0"/>
        <w:spacing w:after="0" w:line="240" w:lineRule="auto"/>
        <w:ind w:firstLine="539"/>
        <w:jc w:val="both"/>
        <w:outlineLvl w:val="2"/>
        <w:rPr>
          <w:rFonts w:ascii="Times New Roman" w:hAnsi="Times New Roman" w:cs="Times New Roman"/>
          <w:sz w:val="20"/>
          <w:szCs w:val="20"/>
        </w:rPr>
      </w:pPr>
      <w:r w:rsidRPr="00B60D70">
        <w:rPr>
          <w:rFonts w:ascii="Times New Roman" w:hAnsi="Times New Roman" w:cs="Times New Roman"/>
          <w:sz w:val="20"/>
          <w:szCs w:val="20"/>
        </w:rPr>
        <w:t>3.4.1 Юридическим фактом, инициирующим начало административной процедуры, является отсутствие оснований для возврата заявления о предоставлении земельного участка без торгов и отсутствие в Администрации документов, необходимых в соответствии с нормативными правовыми актами для предоставления услуги, которые находятся в распоряжении федеральных органов исполнительной власти, органов субъектов РФ, местного самоуправления.</w:t>
      </w:r>
    </w:p>
    <w:p w:rsidR="00B60D70" w:rsidRPr="00B60D70" w:rsidRDefault="00B60D70" w:rsidP="00B60D70">
      <w:pPr>
        <w:autoSpaceDE w:val="0"/>
        <w:autoSpaceDN w:val="0"/>
        <w:adjustRightInd w:val="0"/>
        <w:spacing w:after="0" w:line="240" w:lineRule="auto"/>
        <w:ind w:firstLine="539"/>
        <w:jc w:val="both"/>
        <w:outlineLvl w:val="2"/>
        <w:rPr>
          <w:rFonts w:ascii="Times New Roman" w:hAnsi="Times New Roman" w:cs="Times New Roman"/>
          <w:sz w:val="20"/>
          <w:szCs w:val="20"/>
        </w:rPr>
      </w:pPr>
      <w:r w:rsidRPr="00B60D70">
        <w:rPr>
          <w:rFonts w:ascii="Times New Roman" w:hAnsi="Times New Roman" w:cs="Times New Roman"/>
          <w:sz w:val="20"/>
          <w:szCs w:val="20"/>
        </w:rPr>
        <w:t>3.4.2. Ответственный исполнитель осуществляет подготовку и направление запроса в соответствующие органы,  в распоряжении которых находятся документы, необходимые для предоставления услуги.</w:t>
      </w:r>
    </w:p>
    <w:p w:rsidR="00B60D70" w:rsidRPr="00B60D70" w:rsidRDefault="00B60D70" w:rsidP="00B60D70">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B60D70">
        <w:rPr>
          <w:rFonts w:ascii="Times New Roman" w:hAnsi="Times New Roman" w:cs="Times New Roman"/>
          <w:sz w:val="20"/>
          <w:szCs w:val="20"/>
        </w:rPr>
        <w:t xml:space="preserve">Направление запроса осуществляется </w:t>
      </w:r>
      <w:r w:rsidRPr="00B60D70">
        <w:rPr>
          <w:rFonts w:ascii="Times New Roman" w:eastAsia="Times New Roman" w:hAnsi="Times New Roman" w:cs="Times New Roman"/>
          <w:sz w:val="20"/>
          <w:szCs w:val="20"/>
          <w:lang w:eastAsia="ru-RU"/>
        </w:rPr>
        <w:t xml:space="preserve"> посредством межведомственного информационного взаимодействия.</w:t>
      </w:r>
    </w:p>
    <w:p w:rsidR="00B60D70" w:rsidRPr="00B60D70" w:rsidRDefault="00B60D70" w:rsidP="00B60D70">
      <w:pPr>
        <w:autoSpaceDE w:val="0"/>
        <w:autoSpaceDN w:val="0"/>
        <w:adjustRightInd w:val="0"/>
        <w:spacing w:after="0" w:line="240" w:lineRule="auto"/>
        <w:ind w:firstLine="539"/>
        <w:jc w:val="both"/>
        <w:outlineLvl w:val="2"/>
        <w:rPr>
          <w:rFonts w:ascii="Times New Roman" w:hAnsi="Times New Roman" w:cs="Times New Roman"/>
          <w:sz w:val="20"/>
          <w:szCs w:val="20"/>
        </w:rPr>
      </w:pPr>
      <w:r w:rsidRPr="00B60D70">
        <w:rPr>
          <w:rFonts w:ascii="Times New Roman" w:hAnsi="Times New Roman" w:cs="Times New Roman"/>
          <w:sz w:val="20"/>
          <w:szCs w:val="20"/>
        </w:rPr>
        <w:t>3.4.3. Результатом административной процедуры является получение из соответствующих органов запрашиваемых документов либо отказа в их предоставлении.</w:t>
      </w:r>
    </w:p>
    <w:p w:rsidR="00B60D70" w:rsidRPr="00B60D70" w:rsidRDefault="00B60D70" w:rsidP="00B60D70">
      <w:pPr>
        <w:autoSpaceDE w:val="0"/>
        <w:autoSpaceDN w:val="0"/>
        <w:adjustRightInd w:val="0"/>
        <w:spacing w:after="0" w:line="240" w:lineRule="auto"/>
        <w:ind w:firstLine="539"/>
        <w:jc w:val="both"/>
        <w:outlineLvl w:val="2"/>
        <w:rPr>
          <w:rFonts w:ascii="Times New Roman" w:hAnsi="Times New Roman" w:cs="Times New Roman"/>
          <w:sz w:val="20"/>
          <w:szCs w:val="20"/>
        </w:rPr>
      </w:pPr>
      <w:r w:rsidRPr="00B60D70">
        <w:rPr>
          <w:rFonts w:ascii="Times New Roman" w:hAnsi="Times New Roman" w:cs="Times New Roman"/>
          <w:sz w:val="20"/>
          <w:szCs w:val="20"/>
        </w:rPr>
        <w:t>3.4.4. В случае нарушения органами, направляющими ответ на запрос, установленного законодательством срока направления ответа на запрос ответственный исполнитель уведомляет заявителя о сложившейся ситуации, в частности:</w:t>
      </w:r>
    </w:p>
    <w:p w:rsidR="00B60D70" w:rsidRPr="00B60D70" w:rsidRDefault="00B60D70" w:rsidP="00B60D70">
      <w:pPr>
        <w:autoSpaceDE w:val="0"/>
        <w:autoSpaceDN w:val="0"/>
        <w:adjustRightInd w:val="0"/>
        <w:spacing w:after="0" w:line="240" w:lineRule="auto"/>
        <w:ind w:firstLine="539"/>
        <w:jc w:val="both"/>
        <w:outlineLvl w:val="2"/>
        <w:rPr>
          <w:rFonts w:ascii="Times New Roman" w:hAnsi="Times New Roman" w:cs="Times New Roman"/>
          <w:sz w:val="20"/>
          <w:szCs w:val="20"/>
        </w:rPr>
      </w:pPr>
      <w:r w:rsidRPr="00B60D70">
        <w:rPr>
          <w:rFonts w:ascii="Times New Roman" w:hAnsi="Times New Roman" w:cs="Times New Roman"/>
          <w:sz w:val="20"/>
          <w:szCs w:val="20"/>
        </w:rPr>
        <w:t>-о том, что заявителю не может быть предоставлена муниципальная услуга до получения ответа на межведомственный запрос;</w:t>
      </w:r>
    </w:p>
    <w:p w:rsidR="00B60D70" w:rsidRPr="00B60D70" w:rsidRDefault="00B60D70" w:rsidP="00B60D70">
      <w:pPr>
        <w:autoSpaceDE w:val="0"/>
        <w:autoSpaceDN w:val="0"/>
        <w:adjustRightInd w:val="0"/>
        <w:spacing w:after="0" w:line="240" w:lineRule="auto"/>
        <w:ind w:firstLine="539"/>
        <w:jc w:val="both"/>
        <w:outlineLvl w:val="2"/>
        <w:rPr>
          <w:rFonts w:ascii="Times New Roman" w:hAnsi="Times New Roman" w:cs="Times New Roman"/>
          <w:sz w:val="20"/>
          <w:szCs w:val="20"/>
        </w:rPr>
      </w:pPr>
      <w:r w:rsidRPr="00B60D70">
        <w:rPr>
          <w:rFonts w:ascii="Times New Roman" w:hAnsi="Times New Roman" w:cs="Times New Roman"/>
          <w:sz w:val="20"/>
          <w:szCs w:val="20"/>
        </w:rPr>
        <w:t>-о праве заявителя самостоятельно представить соответствующий документ.</w:t>
      </w:r>
    </w:p>
    <w:p w:rsidR="00B60D70" w:rsidRPr="00B60D70" w:rsidRDefault="00B60D70" w:rsidP="00B60D70">
      <w:pPr>
        <w:autoSpaceDE w:val="0"/>
        <w:autoSpaceDN w:val="0"/>
        <w:adjustRightInd w:val="0"/>
        <w:spacing w:after="0" w:line="240" w:lineRule="auto"/>
        <w:ind w:firstLine="540"/>
        <w:jc w:val="both"/>
        <w:outlineLvl w:val="2"/>
        <w:rPr>
          <w:rFonts w:ascii="Times New Roman" w:hAnsi="Times New Roman" w:cs="Times New Roman"/>
          <w:sz w:val="20"/>
          <w:szCs w:val="20"/>
        </w:rPr>
      </w:pPr>
      <w:r w:rsidRPr="00B60D70">
        <w:rPr>
          <w:rFonts w:ascii="Times New Roman" w:hAnsi="Times New Roman" w:cs="Times New Roman"/>
          <w:sz w:val="20"/>
          <w:szCs w:val="20"/>
        </w:rPr>
        <w:t>3.4.5. Результатом настоящей административной процедуры является получение необходимых документов.</w:t>
      </w:r>
    </w:p>
    <w:p w:rsidR="00B60D70" w:rsidRPr="00B60D70" w:rsidRDefault="00B60D70" w:rsidP="00B60D70">
      <w:pPr>
        <w:autoSpaceDE w:val="0"/>
        <w:autoSpaceDN w:val="0"/>
        <w:adjustRightInd w:val="0"/>
        <w:spacing w:after="0" w:line="240" w:lineRule="auto"/>
        <w:ind w:firstLine="539"/>
        <w:jc w:val="both"/>
        <w:outlineLvl w:val="2"/>
        <w:rPr>
          <w:rFonts w:ascii="Times New Roman" w:hAnsi="Times New Roman" w:cs="Times New Roman"/>
          <w:sz w:val="20"/>
          <w:szCs w:val="20"/>
        </w:rPr>
      </w:pPr>
      <w:r w:rsidRPr="00B60D70">
        <w:rPr>
          <w:rFonts w:ascii="Times New Roman" w:hAnsi="Times New Roman" w:cs="Times New Roman"/>
          <w:sz w:val="20"/>
          <w:szCs w:val="20"/>
        </w:rPr>
        <w:t xml:space="preserve">3.4.6. Максимальный срок выполнения административной процедуры составляет 10 дней. </w:t>
      </w:r>
    </w:p>
    <w:p w:rsidR="00B60D70" w:rsidRPr="00B60D70" w:rsidRDefault="00B60D70" w:rsidP="00B60D70">
      <w:pPr>
        <w:shd w:val="clear" w:color="auto" w:fill="FFFFFF"/>
        <w:spacing w:after="0" w:line="240" w:lineRule="auto"/>
        <w:jc w:val="center"/>
        <w:rPr>
          <w:rFonts w:ascii="Times New Roman" w:hAnsi="Times New Roman" w:cs="Times New Roman"/>
          <w:bCs/>
          <w:sz w:val="20"/>
          <w:szCs w:val="20"/>
        </w:rPr>
      </w:pPr>
    </w:p>
    <w:p w:rsidR="00B60D70" w:rsidRPr="00B60D70" w:rsidRDefault="00B60D70" w:rsidP="00B60D70">
      <w:pPr>
        <w:shd w:val="clear" w:color="auto" w:fill="FFFFFF"/>
        <w:spacing w:after="120" w:line="240" w:lineRule="auto"/>
        <w:jc w:val="center"/>
        <w:rPr>
          <w:rFonts w:ascii="Times New Roman" w:hAnsi="Times New Roman" w:cs="Times New Roman"/>
          <w:bCs/>
          <w:sz w:val="20"/>
          <w:szCs w:val="20"/>
        </w:rPr>
      </w:pPr>
      <w:r w:rsidRPr="00B60D70">
        <w:rPr>
          <w:rFonts w:ascii="Times New Roman" w:hAnsi="Times New Roman" w:cs="Times New Roman"/>
          <w:bCs/>
          <w:sz w:val="20"/>
          <w:szCs w:val="20"/>
        </w:rPr>
        <w:t>3.5.</w:t>
      </w:r>
      <w:r w:rsidRPr="00B60D70">
        <w:rPr>
          <w:rFonts w:ascii="Times New Roman" w:hAnsi="Times New Roman" w:cs="Times New Roman"/>
          <w:sz w:val="20"/>
          <w:szCs w:val="20"/>
        </w:rPr>
        <w:t xml:space="preserve"> Подготовка и принятие соответствующего решения, проекта договора</w:t>
      </w:r>
    </w:p>
    <w:p w:rsidR="00B60D70" w:rsidRPr="00B60D70" w:rsidRDefault="00B60D70" w:rsidP="00B60D70">
      <w:pPr>
        <w:autoSpaceDE w:val="0"/>
        <w:autoSpaceDN w:val="0"/>
        <w:adjustRightInd w:val="0"/>
        <w:spacing w:after="0" w:line="240" w:lineRule="auto"/>
        <w:ind w:firstLine="567"/>
        <w:jc w:val="both"/>
        <w:outlineLvl w:val="2"/>
        <w:rPr>
          <w:rFonts w:ascii="Times New Roman" w:hAnsi="Times New Roman" w:cs="Times New Roman"/>
          <w:sz w:val="20"/>
          <w:szCs w:val="20"/>
        </w:rPr>
      </w:pPr>
      <w:r w:rsidRPr="00B60D70">
        <w:rPr>
          <w:rFonts w:ascii="Times New Roman" w:hAnsi="Times New Roman" w:cs="Times New Roman"/>
          <w:sz w:val="20"/>
          <w:szCs w:val="20"/>
        </w:rPr>
        <w:t>3.5.1. Юридическим фактом, инициирующим начало административной процедуры, является наличие полного комплекта документов, предусмотренных процедурой  предоставления земельного участка без торгов.</w:t>
      </w:r>
    </w:p>
    <w:p w:rsidR="00B60D70" w:rsidRPr="00B60D70" w:rsidRDefault="00B60D70" w:rsidP="00B60D70">
      <w:pPr>
        <w:autoSpaceDE w:val="0"/>
        <w:autoSpaceDN w:val="0"/>
        <w:adjustRightInd w:val="0"/>
        <w:spacing w:after="0" w:line="240" w:lineRule="auto"/>
        <w:ind w:firstLine="539"/>
        <w:jc w:val="both"/>
        <w:outlineLvl w:val="2"/>
        <w:rPr>
          <w:rFonts w:ascii="Times New Roman" w:eastAsia="Times New Roman" w:hAnsi="Times New Roman" w:cs="Times New Roman"/>
          <w:sz w:val="20"/>
          <w:szCs w:val="20"/>
          <w:lang w:eastAsia="ru-RU"/>
        </w:rPr>
      </w:pPr>
      <w:proofErr w:type="gramStart"/>
      <w:r w:rsidRPr="00B60D70">
        <w:rPr>
          <w:rFonts w:ascii="Times New Roman" w:hAnsi="Times New Roman" w:cs="Times New Roman"/>
          <w:sz w:val="20"/>
          <w:szCs w:val="20"/>
        </w:rPr>
        <w:t>3.5.2.Специалист Администрации, ответственный за предоставление муниципальной услуги (в случае передачи части функций по исполнению полномочий при распоряжении земельными участками – лицо, предусмотренное соответствующим соглашением) в срок не более чем двадцать девять дней со дня поступления заявления о предоставлении земельного участка без торгов проверяет наличие или отсутствие оснований для отказа в предоставлении земельного участка без торгов в соответствии с пунктом 2.10</w:t>
      </w:r>
      <w:proofErr w:type="gramEnd"/>
      <w:r w:rsidRPr="00B60D70">
        <w:rPr>
          <w:rFonts w:ascii="Times New Roman" w:hAnsi="Times New Roman" w:cs="Times New Roman"/>
          <w:sz w:val="20"/>
          <w:szCs w:val="20"/>
        </w:rPr>
        <w:t xml:space="preserve"> настоящего Административного регламента, статьёй 39.16 Земельного кодекса РФ и в предоставлении муниципальной услуги и </w:t>
      </w:r>
      <w:r w:rsidRPr="00B60D70">
        <w:rPr>
          <w:rFonts w:ascii="Times New Roman" w:eastAsia="Times New Roman" w:hAnsi="Times New Roman" w:cs="Times New Roman"/>
          <w:sz w:val="20"/>
          <w:szCs w:val="20"/>
          <w:lang w:eastAsia="ru-RU"/>
        </w:rPr>
        <w:t>совершает одно из следующих действий:</w:t>
      </w:r>
    </w:p>
    <w:p w:rsidR="00B60D70" w:rsidRPr="00B60D70" w:rsidRDefault="00B60D70" w:rsidP="00B60D70">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B60D70">
        <w:rPr>
          <w:rFonts w:ascii="Times New Roman" w:eastAsia="Times New Roman" w:hAnsi="Times New Roman" w:cs="Times New Roman"/>
          <w:sz w:val="20"/>
          <w:szCs w:val="20"/>
          <w:lang w:eastAsia="ru-RU"/>
        </w:rPr>
        <w:t>1) осуществляет подготовку проектов договора купли-продажи, договора аренды земельного участка или договора безвозмездного пользования земельным участком в трех экземплярах и их подписание;</w:t>
      </w:r>
    </w:p>
    <w:p w:rsidR="00B60D70" w:rsidRPr="00B60D70" w:rsidRDefault="00B60D70" w:rsidP="00B60D70">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B60D70">
        <w:rPr>
          <w:rFonts w:ascii="Times New Roman" w:eastAsia="Times New Roman" w:hAnsi="Times New Roman" w:cs="Times New Roman"/>
          <w:sz w:val="20"/>
          <w:szCs w:val="20"/>
          <w:lang w:eastAsia="ru-RU"/>
        </w:rPr>
        <w:t>2) осуществляет подготовку и обеспечивает подписание решения о предоставлении земельного участка в собственность бесплатно или в постоянное (бессрочное) пользование;</w:t>
      </w:r>
    </w:p>
    <w:p w:rsidR="00B60D70" w:rsidRPr="00B60D70" w:rsidRDefault="00B60D70" w:rsidP="00B60D70">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B60D70">
        <w:rPr>
          <w:rFonts w:ascii="Times New Roman" w:eastAsia="Times New Roman" w:hAnsi="Times New Roman" w:cs="Times New Roman"/>
          <w:sz w:val="20"/>
          <w:szCs w:val="20"/>
          <w:lang w:eastAsia="ru-RU"/>
        </w:rPr>
        <w:t xml:space="preserve">3) осуществляет подготовку и обеспечивает подписание решения об отказе в предоставлении земельного участка при наличии хотя бы одного из оснований, предусмотренных </w:t>
      </w:r>
      <w:hyperlink r:id="rId31" w:history="1">
        <w:r w:rsidRPr="00B60D70">
          <w:rPr>
            <w:rFonts w:ascii="Times New Roman" w:eastAsia="Times New Roman" w:hAnsi="Times New Roman" w:cs="Times New Roman"/>
            <w:sz w:val="20"/>
            <w:szCs w:val="20"/>
            <w:lang w:eastAsia="ru-RU"/>
          </w:rPr>
          <w:t>статьей 39.16</w:t>
        </w:r>
      </w:hyperlink>
      <w:r w:rsidRPr="00B60D70">
        <w:rPr>
          <w:rFonts w:ascii="Times New Roman" w:eastAsia="Times New Roman" w:hAnsi="Times New Roman" w:cs="Times New Roman"/>
          <w:sz w:val="20"/>
          <w:szCs w:val="20"/>
          <w:lang w:eastAsia="ru-RU"/>
        </w:rPr>
        <w:t xml:space="preserve"> Земельного Кодекса. В указанном решении должны быть указаны все основания отказа.</w:t>
      </w:r>
    </w:p>
    <w:p w:rsidR="00B60D70" w:rsidRPr="00B60D70" w:rsidRDefault="00B60D70" w:rsidP="00B60D70">
      <w:pPr>
        <w:autoSpaceDE w:val="0"/>
        <w:autoSpaceDN w:val="0"/>
        <w:adjustRightInd w:val="0"/>
        <w:spacing w:after="0" w:line="240" w:lineRule="auto"/>
        <w:ind w:firstLine="540"/>
        <w:jc w:val="both"/>
        <w:outlineLvl w:val="0"/>
        <w:rPr>
          <w:rFonts w:ascii="Times New Roman" w:eastAsia="Times New Roman" w:hAnsi="Times New Roman" w:cs="Times New Roman"/>
          <w:sz w:val="20"/>
          <w:szCs w:val="20"/>
          <w:lang w:eastAsia="ru-RU"/>
        </w:rPr>
      </w:pPr>
      <w:r w:rsidRPr="00B60D70">
        <w:rPr>
          <w:rFonts w:ascii="Times New Roman" w:eastAsia="Times New Roman" w:hAnsi="Times New Roman" w:cs="Times New Roman"/>
          <w:sz w:val="20"/>
          <w:szCs w:val="20"/>
          <w:lang w:eastAsia="ru-RU"/>
        </w:rPr>
        <w:t>3.5.5. Особенности предоставления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rsidR="00B60D70" w:rsidRPr="00B60D70" w:rsidRDefault="00B60D70" w:rsidP="00B60D70">
      <w:pPr>
        <w:autoSpaceDE w:val="0"/>
        <w:autoSpaceDN w:val="0"/>
        <w:adjustRightInd w:val="0"/>
        <w:spacing w:after="0" w:line="240" w:lineRule="auto"/>
        <w:ind w:firstLine="540"/>
        <w:jc w:val="both"/>
        <w:outlineLvl w:val="0"/>
        <w:rPr>
          <w:rFonts w:ascii="Times New Roman" w:eastAsia="Times New Roman" w:hAnsi="Times New Roman" w:cs="Times New Roman"/>
          <w:sz w:val="20"/>
          <w:szCs w:val="20"/>
          <w:lang w:eastAsia="ru-RU"/>
        </w:rPr>
      </w:pPr>
      <w:proofErr w:type="gramStart"/>
      <w:r w:rsidRPr="00B60D70">
        <w:rPr>
          <w:rFonts w:ascii="Times New Roman" w:eastAsia="Times New Roman" w:hAnsi="Times New Roman" w:cs="Times New Roman"/>
          <w:sz w:val="20"/>
          <w:szCs w:val="20"/>
          <w:lang w:eastAsia="ru-RU"/>
        </w:rPr>
        <w:t>В случае поступления заявления гражданина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заявления гражданина или крестьянского (фермерского) хозяйства о предоставлении земельного участка или о предоставлении земельного участка для осуществления крестьянским (фермерским) хозяйством его деятельности специалист, ответственный за предоставление муниципальной услуги, в срок, не превышающий тридцати дней с даты</w:t>
      </w:r>
      <w:proofErr w:type="gramEnd"/>
      <w:r w:rsidRPr="00B60D70">
        <w:rPr>
          <w:rFonts w:ascii="Times New Roman" w:eastAsia="Times New Roman" w:hAnsi="Times New Roman" w:cs="Times New Roman"/>
          <w:sz w:val="20"/>
          <w:szCs w:val="20"/>
          <w:lang w:eastAsia="ru-RU"/>
        </w:rPr>
        <w:t xml:space="preserve"> поступления заявления, совершает одно из следующих действий:</w:t>
      </w:r>
    </w:p>
    <w:p w:rsidR="00B60D70" w:rsidRPr="00B60D70" w:rsidRDefault="00B60D70" w:rsidP="00B60D70">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B60D70">
        <w:rPr>
          <w:rFonts w:ascii="Times New Roman" w:eastAsia="Times New Roman" w:hAnsi="Times New Roman" w:cs="Times New Roman"/>
          <w:sz w:val="20"/>
          <w:szCs w:val="20"/>
          <w:lang w:eastAsia="ru-RU"/>
        </w:rPr>
        <w:t>1) обеспечивает опубликование извещения о предоставлении земельного участка для указанных целей (далее - извещение) в порядке, установленном для официального опубликования (обнародования) муниципальных правовых актов уставом поселения по месту нахождения земельного участка и размещает извещение на официальном сайте уполномоченного органа в информационно-телекоммуникационной сети "Интернет";</w:t>
      </w:r>
    </w:p>
    <w:p w:rsidR="00B60D70" w:rsidRPr="00B60D70" w:rsidRDefault="00B60D70" w:rsidP="00B60D70">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B60D70">
        <w:rPr>
          <w:rFonts w:ascii="Times New Roman" w:eastAsia="Times New Roman" w:hAnsi="Times New Roman" w:cs="Times New Roman"/>
          <w:sz w:val="20"/>
          <w:szCs w:val="20"/>
          <w:lang w:eastAsia="ru-RU"/>
        </w:rPr>
        <w:t xml:space="preserve">2) принимает решение об отказе в предоставлении земельного участка в соответствии с </w:t>
      </w:r>
      <w:hyperlink r:id="rId32" w:history="1">
        <w:r w:rsidRPr="00B60D70">
          <w:rPr>
            <w:rFonts w:ascii="Times New Roman" w:eastAsia="Times New Roman" w:hAnsi="Times New Roman" w:cs="Times New Roman"/>
            <w:sz w:val="20"/>
            <w:szCs w:val="20"/>
            <w:lang w:eastAsia="ru-RU"/>
          </w:rPr>
          <w:t>пунктом 8 статьи 39.15</w:t>
        </w:r>
      </w:hyperlink>
      <w:r w:rsidRPr="00B60D70">
        <w:rPr>
          <w:rFonts w:ascii="Times New Roman" w:eastAsia="Times New Roman" w:hAnsi="Times New Roman" w:cs="Times New Roman"/>
          <w:sz w:val="20"/>
          <w:szCs w:val="20"/>
          <w:lang w:eastAsia="ru-RU"/>
        </w:rPr>
        <w:t xml:space="preserve"> или </w:t>
      </w:r>
      <w:hyperlink r:id="rId33" w:history="1">
        <w:r w:rsidRPr="00B60D70">
          <w:rPr>
            <w:rFonts w:ascii="Times New Roman" w:eastAsia="Times New Roman" w:hAnsi="Times New Roman" w:cs="Times New Roman"/>
            <w:sz w:val="20"/>
            <w:szCs w:val="20"/>
            <w:lang w:eastAsia="ru-RU"/>
          </w:rPr>
          <w:t>статьей 39.16</w:t>
        </w:r>
      </w:hyperlink>
      <w:r w:rsidRPr="00B60D70">
        <w:rPr>
          <w:rFonts w:ascii="Times New Roman" w:eastAsia="Times New Roman" w:hAnsi="Times New Roman" w:cs="Times New Roman"/>
          <w:sz w:val="20"/>
          <w:szCs w:val="20"/>
          <w:lang w:eastAsia="ru-RU"/>
        </w:rPr>
        <w:t xml:space="preserve"> Земельного Кодекса.</w:t>
      </w:r>
    </w:p>
    <w:p w:rsidR="00B60D70" w:rsidRPr="00B60D70" w:rsidRDefault="00B60D70" w:rsidP="00B60D70">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B60D70">
        <w:rPr>
          <w:rFonts w:ascii="Times New Roman" w:eastAsia="Times New Roman" w:hAnsi="Times New Roman" w:cs="Times New Roman"/>
          <w:sz w:val="20"/>
          <w:szCs w:val="20"/>
          <w:lang w:eastAsia="ru-RU"/>
        </w:rPr>
        <w:t>Граждане, крестьянские (фермерские) хозяйства, которые заинтересованы в приобретении прав на испрашиваемый земельный участок, могут подавать заявления о намерении участвовать в аукционе.</w:t>
      </w:r>
    </w:p>
    <w:p w:rsidR="00B60D70" w:rsidRPr="00B60D70" w:rsidRDefault="00B60D70" w:rsidP="00B60D70">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B60D70">
        <w:rPr>
          <w:rFonts w:ascii="Times New Roman" w:eastAsia="Times New Roman" w:hAnsi="Times New Roman" w:cs="Times New Roman"/>
          <w:sz w:val="20"/>
          <w:szCs w:val="20"/>
          <w:lang w:eastAsia="ru-RU"/>
        </w:rPr>
        <w:t>Если по истечении тридцати дней со дня опубликования извещения заявления иных граждан, крестьянских (фермерских) хозяйств о намерении участвовать в аукционе не поступили, специалист, ответственный за предоставление муниципальной услуги осуществляет подготовку проекта договора купли-продажи или проекта договора аренды земельного участка в трех экземплярах.</w:t>
      </w:r>
    </w:p>
    <w:p w:rsidR="00B60D70" w:rsidRPr="00B60D70" w:rsidRDefault="00B60D70" w:rsidP="00B60D70">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roofErr w:type="gramStart"/>
      <w:r w:rsidRPr="00B60D70">
        <w:rPr>
          <w:rFonts w:ascii="Times New Roman" w:eastAsia="Times New Roman" w:hAnsi="Times New Roman" w:cs="Times New Roman"/>
          <w:sz w:val="20"/>
          <w:szCs w:val="20"/>
          <w:lang w:eastAsia="ru-RU"/>
        </w:rPr>
        <w:t>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уполномоченный орган в недельный срок со дня поступления этих заявлений принимает решение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w:t>
      </w:r>
      <w:proofErr w:type="gramEnd"/>
      <w:r w:rsidRPr="00B60D70">
        <w:rPr>
          <w:rFonts w:ascii="Times New Roman" w:eastAsia="Times New Roman" w:hAnsi="Times New Roman" w:cs="Times New Roman"/>
          <w:sz w:val="20"/>
          <w:szCs w:val="20"/>
          <w:lang w:eastAsia="ru-RU"/>
        </w:rPr>
        <w:t xml:space="preserve"> аукциона на право заключения договора аренды земельного участка для целей, указанных в заявлении о предоставлении земельного участка.</w:t>
      </w:r>
    </w:p>
    <w:p w:rsidR="00B60D70" w:rsidRPr="00B60D70" w:rsidRDefault="00B60D70" w:rsidP="00B60D70">
      <w:pPr>
        <w:autoSpaceDE w:val="0"/>
        <w:autoSpaceDN w:val="0"/>
        <w:adjustRightInd w:val="0"/>
        <w:spacing w:after="0" w:line="240" w:lineRule="auto"/>
        <w:ind w:firstLine="539"/>
        <w:jc w:val="both"/>
        <w:outlineLvl w:val="2"/>
        <w:rPr>
          <w:rFonts w:ascii="Times New Roman" w:hAnsi="Times New Roman" w:cs="Times New Roman"/>
          <w:sz w:val="20"/>
          <w:szCs w:val="20"/>
        </w:rPr>
      </w:pPr>
      <w:r w:rsidRPr="00B60D70">
        <w:rPr>
          <w:rFonts w:ascii="Times New Roman" w:hAnsi="Times New Roman" w:cs="Times New Roman"/>
          <w:sz w:val="20"/>
          <w:szCs w:val="20"/>
        </w:rPr>
        <w:t>3.5.6. Результатом настоящей административной процедуры является:</w:t>
      </w:r>
    </w:p>
    <w:p w:rsidR="00B60D70" w:rsidRPr="00B60D70" w:rsidRDefault="00B60D70" w:rsidP="00B60D70">
      <w:pPr>
        <w:autoSpaceDE w:val="0"/>
        <w:autoSpaceDN w:val="0"/>
        <w:adjustRightInd w:val="0"/>
        <w:spacing w:after="0" w:line="240" w:lineRule="auto"/>
        <w:ind w:firstLine="539"/>
        <w:jc w:val="both"/>
        <w:outlineLvl w:val="2"/>
        <w:rPr>
          <w:rFonts w:ascii="Times New Roman" w:hAnsi="Times New Roman" w:cs="Times New Roman"/>
          <w:sz w:val="20"/>
          <w:szCs w:val="20"/>
        </w:rPr>
      </w:pPr>
      <w:r w:rsidRPr="00B60D70">
        <w:rPr>
          <w:rFonts w:ascii="Times New Roman" w:hAnsi="Times New Roman" w:cs="Times New Roman"/>
          <w:sz w:val="20"/>
          <w:szCs w:val="20"/>
        </w:rPr>
        <w:t>- в случае наличия оснований для отказа - подготовка решения об отказе в предоставлении земельного участка (подготавливается в виде письма на соответствующем бланке);</w:t>
      </w:r>
    </w:p>
    <w:p w:rsidR="00B60D70" w:rsidRPr="00B60D70" w:rsidRDefault="00B60D70" w:rsidP="00B60D70">
      <w:pPr>
        <w:autoSpaceDE w:val="0"/>
        <w:autoSpaceDN w:val="0"/>
        <w:adjustRightInd w:val="0"/>
        <w:spacing w:after="0" w:line="240" w:lineRule="auto"/>
        <w:ind w:firstLine="540"/>
        <w:jc w:val="both"/>
        <w:rPr>
          <w:rFonts w:ascii="Times New Roman" w:hAnsi="Times New Roman" w:cs="Times New Roman"/>
          <w:sz w:val="20"/>
          <w:szCs w:val="20"/>
        </w:rPr>
      </w:pPr>
      <w:r w:rsidRPr="00B60D70">
        <w:rPr>
          <w:rFonts w:ascii="Times New Roman" w:hAnsi="Times New Roman" w:cs="Times New Roman"/>
          <w:sz w:val="20"/>
          <w:szCs w:val="20"/>
        </w:rPr>
        <w:t xml:space="preserve"> - в случае наличия оснований для предоставления земельного участка без торгов – подготовка и подписание </w:t>
      </w:r>
      <w:r w:rsidRPr="00B60D70">
        <w:rPr>
          <w:rFonts w:ascii="Times New Roman" w:eastAsia="Times New Roman" w:hAnsi="Times New Roman" w:cs="Times New Roman"/>
          <w:sz w:val="20"/>
          <w:szCs w:val="20"/>
          <w:lang w:eastAsia="ru-RU"/>
        </w:rPr>
        <w:t>проектов договора купли-продажи, договора аренды земельного участка или договора безвозмездного пользования земельным участком в трех экземплярах, принятие решения о предоставлении земельного участка в собственность бесплатно или в постоянное (бессрочное) пользование (решение принимается в виде постановления).</w:t>
      </w:r>
    </w:p>
    <w:p w:rsidR="00B60D70" w:rsidRPr="00B60D70" w:rsidRDefault="00B60D70" w:rsidP="00B60D70">
      <w:pPr>
        <w:autoSpaceDE w:val="0"/>
        <w:autoSpaceDN w:val="0"/>
        <w:adjustRightInd w:val="0"/>
        <w:spacing w:after="0" w:line="240" w:lineRule="auto"/>
        <w:ind w:firstLine="539"/>
        <w:jc w:val="both"/>
        <w:outlineLvl w:val="2"/>
        <w:rPr>
          <w:rFonts w:ascii="Times New Roman" w:hAnsi="Times New Roman" w:cs="Times New Roman"/>
          <w:sz w:val="20"/>
          <w:szCs w:val="20"/>
        </w:rPr>
      </w:pPr>
      <w:r w:rsidRPr="00B60D70">
        <w:rPr>
          <w:rFonts w:ascii="Times New Roman" w:hAnsi="Times New Roman" w:cs="Times New Roman"/>
          <w:sz w:val="20"/>
          <w:szCs w:val="20"/>
        </w:rPr>
        <w:t xml:space="preserve">3.5.7. Максимальный срок выполнения административной процедуры 29 дней со дня поступления заявления о предоставлении земельного участка. В случае </w:t>
      </w:r>
      <w:r w:rsidRPr="00B60D70">
        <w:rPr>
          <w:rFonts w:ascii="Times New Roman" w:eastAsia="Times New Roman" w:hAnsi="Times New Roman" w:cs="Times New Roman"/>
          <w:sz w:val="20"/>
          <w:szCs w:val="20"/>
          <w:lang w:eastAsia="ru-RU"/>
        </w:rPr>
        <w:t>предоставления земельных участков, находящихся в государственной или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 60 дней</w:t>
      </w:r>
      <w:r w:rsidRPr="00B60D70">
        <w:rPr>
          <w:rFonts w:ascii="Times New Roman" w:hAnsi="Times New Roman" w:cs="Times New Roman"/>
          <w:sz w:val="20"/>
          <w:szCs w:val="20"/>
        </w:rPr>
        <w:t xml:space="preserve"> со дня поступления заявления о предоставлении земельного участка.</w:t>
      </w:r>
    </w:p>
    <w:p w:rsidR="00B60D70" w:rsidRPr="00B60D70" w:rsidRDefault="00B60D70" w:rsidP="00B60D70">
      <w:pPr>
        <w:shd w:val="clear" w:color="auto" w:fill="FFFFFF"/>
        <w:spacing w:after="0" w:line="240" w:lineRule="auto"/>
        <w:jc w:val="center"/>
        <w:rPr>
          <w:rFonts w:ascii="Times New Roman" w:hAnsi="Times New Roman" w:cs="Times New Roman"/>
          <w:bCs/>
          <w:sz w:val="20"/>
          <w:szCs w:val="20"/>
        </w:rPr>
      </w:pPr>
    </w:p>
    <w:p w:rsidR="00B60D70" w:rsidRPr="00B60D70" w:rsidRDefault="00B60D70" w:rsidP="00B60D70">
      <w:pPr>
        <w:pStyle w:val="af4"/>
        <w:tabs>
          <w:tab w:val="left" w:pos="0"/>
        </w:tabs>
        <w:spacing w:after="120"/>
        <w:ind w:firstLine="0"/>
        <w:jc w:val="center"/>
        <w:rPr>
          <w:rFonts w:ascii="Times New Roman" w:hAnsi="Times New Roman" w:cs="Times New Roman"/>
          <w:bCs/>
          <w:sz w:val="20"/>
          <w:szCs w:val="20"/>
        </w:rPr>
      </w:pPr>
      <w:r w:rsidRPr="00B60D70">
        <w:rPr>
          <w:rFonts w:ascii="Times New Roman" w:hAnsi="Times New Roman" w:cs="Times New Roman"/>
          <w:bCs/>
          <w:sz w:val="20"/>
          <w:szCs w:val="20"/>
        </w:rPr>
        <w:t>3.6. В</w:t>
      </w:r>
      <w:r w:rsidRPr="00B60D70">
        <w:rPr>
          <w:rFonts w:ascii="Times New Roman" w:hAnsi="Times New Roman" w:cs="Times New Roman"/>
          <w:spacing w:val="-2"/>
          <w:sz w:val="20"/>
          <w:szCs w:val="20"/>
        </w:rPr>
        <w:t>ыдача (направление) заявителю соответствующего решения, проекта договора</w:t>
      </w:r>
    </w:p>
    <w:p w:rsidR="00B60D70" w:rsidRPr="00B60D70" w:rsidRDefault="00B60D70" w:rsidP="00B60D70">
      <w:pPr>
        <w:pStyle w:val="af4"/>
        <w:tabs>
          <w:tab w:val="left" w:pos="0"/>
        </w:tabs>
        <w:ind w:firstLine="567"/>
        <w:rPr>
          <w:rFonts w:ascii="Times New Roman" w:hAnsi="Times New Roman" w:cs="Times New Roman"/>
          <w:sz w:val="20"/>
          <w:szCs w:val="20"/>
        </w:rPr>
      </w:pPr>
      <w:r w:rsidRPr="00B60D70">
        <w:rPr>
          <w:rFonts w:ascii="Times New Roman" w:hAnsi="Times New Roman" w:cs="Times New Roman"/>
          <w:sz w:val="20"/>
          <w:szCs w:val="20"/>
        </w:rPr>
        <w:t>3.6.1. Основанием для начала процедуры выдачи заявителю соответствующего решения является подписанное решение, проект договора и поступление его специалисту, ответственному за выдачу документов.</w:t>
      </w:r>
    </w:p>
    <w:p w:rsidR="00B60D70" w:rsidRPr="00B60D70" w:rsidRDefault="00B60D70" w:rsidP="00B60D70">
      <w:pPr>
        <w:pStyle w:val="af4"/>
        <w:tabs>
          <w:tab w:val="left" w:pos="0"/>
        </w:tabs>
        <w:ind w:firstLine="567"/>
        <w:rPr>
          <w:rFonts w:ascii="Times New Roman" w:hAnsi="Times New Roman" w:cs="Times New Roman"/>
          <w:sz w:val="20"/>
          <w:szCs w:val="20"/>
        </w:rPr>
      </w:pPr>
      <w:r w:rsidRPr="00B60D70">
        <w:rPr>
          <w:rFonts w:ascii="Times New Roman" w:hAnsi="Times New Roman" w:cs="Times New Roman"/>
          <w:sz w:val="20"/>
          <w:szCs w:val="20"/>
        </w:rPr>
        <w:t xml:space="preserve">Соответствующее решение регистрирует специалист, ответственный за делопроизводство, в соответствии с установленными правилами ведения делопроизводства. </w:t>
      </w:r>
    </w:p>
    <w:p w:rsidR="00B60D70" w:rsidRPr="00B60D70" w:rsidRDefault="00B60D70" w:rsidP="00B60D70">
      <w:pPr>
        <w:pStyle w:val="af4"/>
        <w:tabs>
          <w:tab w:val="left" w:pos="0"/>
        </w:tabs>
        <w:ind w:firstLine="567"/>
        <w:rPr>
          <w:rFonts w:ascii="Times New Roman" w:hAnsi="Times New Roman" w:cs="Times New Roman"/>
          <w:sz w:val="20"/>
          <w:szCs w:val="20"/>
        </w:rPr>
      </w:pPr>
      <w:r w:rsidRPr="00B60D70">
        <w:rPr>
          <w:rFonts w:ascii="Times New Roman" w:hAnsi="Times New Roman" w:cs="Times New Roman"/>
          <w:sz w:val="20"/>
          <w:szCs w:val="20"/>
        </w:rPr>
        <w:t xml:space="preserve">Проект договора регистрирует специалист, ответственный за предоставление муниципальной услуги. </w:t>
      </w:r>
    </w:p>
    <w:p w:rsidR="00B60D70" w:rsidRPr="00B60D70" w:rsidRDefault="00B60D70" w:rsidP="00B60D70">
      <w:pPr>
        <w:pStyle w:val="af4"/>
        <w:tabs>
          <w:tab w:val="left" w:pos="0"/>
        </w:tabs>
        <w:ind w:firstLine="567"/>
        <w:rPr>
          <w:rFonts w:ascii="Times New Roman" w:hAnsi="Times New Roman" w:cs="Times New Roman"/>
          <w:sz w:val="20"/>
          <w:szCs w:val="20"/>
        </w:rPr>
      </w:pPr>
      <w:r w:rsidRPr="00B60D70">
        <w:rPr>
          <w:rFonts w:ascii="Times New Roman" w:hAnsi="Times New Roman" w:cs="Times New Roman"/>
          <w:sz w:val="20"/>
          <w:szCs w:val="20"/>
        </w:rPr>
        <w:t>Соответствующее решение специалист, ответственный за выдачу документов, направляет заявителю почтовым направлением либо вручает лично заявителю, если иной порядок выдачи документа не определен заявителем при подаче запроса.</w:t>
      </w:r>
    </w:p>
    <w:p w:rsidR="00B60D70" w:rsidRPr="00B60D70" w:rsidRDefault="00B60D70" w:rsidP="00B60D70">
      <w:pPr>
        <w:pStyle w:val="af4"/>
        <w:tabs>
          <w:tab w:val="left" w:pos="0"/>
        </w:tabs>
        <w:ind w:firstLine="567"/>
        <w:rPr>
          <w:rFonts w:ascii="Times New Roman" w:hAnsi="Times New Roman" w:cs="Times New Roman"/>
          <w:sz w:val="20"/>
          <w:szCs w:val="20"/>
        </w:rPr>
      </w:pPr>
      <w:r w:rsidRPr="00B60D70">
        <w:rPr>
          <w:rFonts w:ascii="Times New Roman" w:hAnsi="Times New Roman" w:cs="Times New Roman"/>
          <w:sz w:val="20"/>
          <w:szCs w:val="20"/>
        </w:rPr>
        <w:t>Копия решения или второй оригинальный экземпляр вместе с оригиналами документов, представленных заявителем, остается на хранении в Администрации.</w:t>
      </w:r>
    </w:p>
    <w:p w:rsidR="00B60D70" w:rsidRPr="00B60D70" w:rsidRDefault="00B60D70" w:rsidP="00B60D70">
      <w:pPr>
        <w:pStyle w:val="af4"/>
        <w:tabs>
          <w:tab w:val="left" w:pos="0"/>
        </w:tabs>
        <w:ind w:firstLine="567"/>
        <w:rPr>
          <w:rFonts w:ascii="Times New Roman" w:hAnsi="Times New Roman" w:cs="Times New Roman"/>
          <w:sz w:val="20"/>
          <w:szCs w:val="20"/>
        </w:rPr>
      </w:pPr>
      <w:r w:rsidRPr="00B60D70">
        <w:rPr>
          <w:rFonts w:ascii="Times New Roman" w:hAnsi="Times New Roman" w:cs="Times New Roman"/>
          <w:sz w:val="20"/>
          <w:szCs w:val="20"/>
        </w:rPr>
        <w:t>Результатом административной процедуры является направление заявителю соответствующего документа, указанного в пункте 3.5.6 Административного регламента.</w:t>
      </w:r>
    </w:p>
    <w:p w:rsidR="00B60D70" w:rsidRPr="00B60D70" w:rsidRDefault="00B60D70" w:rsidP="00B60D70">
      <w:pPr>
        <w:pStyle w:val="af4"/>
        <w:tabs>
          <w:tab w:val="left" w:pos="0"/>
        </w:tabs>
        <w:ind w:firstLine="510"/>
        <w:rPr>
          <w:rFonts w:ascii="Times New Roman" w:hAnsi="Times New Roman" w:cs="Times New Roman"/>
          <w:sz w:val="20"/>
          <w:szCs w:val="20"/>
        </w:rPr>
      </w:pPr>
      <w:r w:rsidRPr="00B60D70">
        <w:rPr>
          <w:rFonts w:ascii="Times New Roman" w:hAnsi="Times New Roman" w:cs="Times New Roman"/>
          <w:sz w:val="20"/>
          <w:szCs w:val="20"/>
        </w:rPr>
        <w:t>3.6.2. Максимальный срок выполнения административной процедуры составляет 1 день.</w:t>
      </w:r>
    </w:p>
    <w:p w:rsidR="00B60D70" w:rsidRPr="00B60D70" w:rsidRDefault="00B60D70" w:rsidP="00B60D70">
      <w:pPr>
        <w:autoSpaceDE w:val="0"/>
        <w:autoSpaceDN w:val="0"/>
        <w:adjustRightInd w:val="0"/>
        <w:spacing w:after="120" w:line="240" w:lineRule="auto"/>
        <w:jc w:val="center"/>
        <w:rPr>
          <w:rFonts w:ascii="Times New Roman" w:hAnsi="Times New Roman" w:cs="Times New Roman"/>
          <w:sz w:val="20"/>
          <w:szCs w:val="20"/>
        </w:rPr>
      </w:pPr>
    </w:p>
    <w:p w:rsidR="00B60D70" w:rsidRPr="00B60D70" w:rsidRDefault="00B60D70" w:rsidP="00B60D70">
      <w:pPr>
        <w:autoSpaceDE w:val="0"/>
        <w:autoSpaceDN w:val="0"/>
        <w:adjustRightInd w:val="0"/>
        <w:spacing w:after="120" w:line="240" w:lineRule="auto"/>
        <w:jc w:val="center"/>
        <w:rPr>
          <w:rFonts w:ascii="Times New Roman" w:hAnsi="Times New Roman" w:cs="Times New Roman"/>
          <w:sz w:val="20"/>
          <w:szCs w:val="20"/>
        </w:rPr>
      </w:pPr>
      <w:r w:rsidRPr="00B60D70">
        <w:rPr>
          <w:rFonts w:ascii="Times New Roman" w:hAnsi="Times New Roman" w:cs="Times New Roman"/>
          <w:sz w:val="20"/>
          <w:szCs w:val="20"/>
        </w:rPr>
        <w:t>4.Порядок и формы контроля</w:t>
      </w:r>
    </w:p>
    <w:p w:rsidR="00B60D70" w:rsidRPr="00B60D70" w:rsidRDefault="00B60D70" w:rsidP="00B60D70">
      <w:pPr>
        <w:autoSpaceDE w:val="0"/>
        <w:autoSpaceDN w:val="0"/>
        <w:adjustRightInd w:val="0"/>
        <w:spacing w:after="120" w:line="240" w:lineRule="auto"/>
        <w:jc w:val="center"/>
        <w:rPr>
          <w:rFonts w:ascii="Times New Roman" w:hAnsi="Times New Roman" w:cs="Times New Roman"/>
          <w:sz w:val="20"/>
          <w:szCs w:val="20"/>
        </w:rPr>
      </w:pPr>
      <w:r w:rsidRPr="00B60D70">
        <w:rPr>
          <w:rFonts w:ascii="Times New Roman" w:hAnsi="Times New Roman" w:cs="Times New Roman"/>
          <w:sz w:val="20"/>
          <w:szCs w:val="20"/>
        </w:rPr>
        <w:t>за предоставлением муниципальной услуги</w:t>
      </w:r>
    </w:p>
    <w:p w:rsidR="00B60D70" w:rsidRPr="00B60D70" w:rsidRDefault="00B60D70" w:rsidP="00B60D70">
      <w:pPr>
        <w:autoSpaceDE w:val="0"/>
        <w:autoSpaceDN w:val="0"/>
        <w:adjustRightInd w:val="0"/>
        <w:spacing w:after="0" w:line="240" w:lineRule="auto"/>
        <w:jc w:val="center"/>
        <w:rPr>
          <w:rFonts w:ascii="Times New Roman" w:hAnsi="Times New Roman" w:cs="Times New Roman"/>
          <w:sz w:val="20"/>
          <w:szCs w:val="20"/>
        </w:rPr>
      </w:pPr>
      <w:r w:rsidRPr="00B60D70">
        <w:rPr>
          <w:rFonts w:ascii="Times New Roman" w:hAnsi="Times New Roman" w:cs="Times New Roman"/>
          <w:sz w:val="20"/>
          <w:szCs w:val="20"/>
        </w:rPr>
        <w:t xml:space="preserve">4.1. Текущий </w:t>
      </w:r>
      <w:proofErr w:type="gramStart"/>
      <w:r w:rsidRPr="00B60D70">
        <w:rPr>
          <w:rFonts w:ascii="Times New Roman" w:hAnsi="Times New Roman" w:cs="Times New Roman"/>
          <w:sz w:val="20"/>
          <w:szCs w:val="20"/>
        </w:rPr>
        <w:t>контроль за</w:t>
      </w:r>
      <w:proofErr w:type="gramEnd"/>
      <w:r w:rsidRPr="00B60D70">
        <w:rPr>
          <w:rFonts w:ascii="Times New Roman" w:hAnsi="Times New Roman" w:cs="Times New Roman"/>
          <w:sz w:val="20"/>
          <w:szCs w:val="20"/>
        </w:rPr>
        <w:t xml:space="preserve"> соблюдением требований</w:t>
      </w:r>
    </w:p>
    <w:p w:rsidR="00B60D70" w:rsidRPr="00B60D70" w:rsidRDefault="00B60D70" w:rsidP="00B60D70">
      <w:pPr>
        <w:autoSpaceDE w:val="0"/>
        <w:autoSpaceDN w:val="0"/>
        <w:adjustRightInd w:val="0"/>
        <w:spacing w:after="120" w:line="240" w:lineRule="auto"/>
        <w:jc w:val="center"/>
        <w:rPr>
          <w:rFonts w:ascii="Times New Roman" w:hAnsi="Times New Roman" w:cs="Times New Roman"/>
          <w:sz w:val="20"/>
          <w:szCs w:val="20"/>
        </w:rPr>
      </w:pPr>
      <w:r w:rsidRPr="00B60D70">
        <w:rPr>
          <w:rFonts w:ascii="Times New Roman" w:hAnsi="Times New Roman" w:cs="Times New Roman"/>
          <w:sz w:val="20"/>
          <w:szCs w:val="20"/>
        </w:rPr>
        <w:t>к порядку предоставления муниципальной услуги</w:t>
      </w:r>
    </w:p>
    <w:p w:rsidR="00B60D70" w:rsidRPr="00B60D70" w:rsidRDefault="00B60D70" w:rsidP="00B60D70">
      <w:pPr>
        <w:autoSpaceDE w:val="0"/>
        <w:autoSpaceDN w:val="0"/>
        <w:adjustRightInd w:val="0"/>
        <w:spacing w:after="0" w:line="240" w:lineRule="auto"/>
        <w:ind w:firstLine="540"/>
        <w:jc w:val="both"/>
        <w:rPr>
          <w:rFonts w:ascii="Times New Roman" w:hAnsi="Times New Roman" w:cs="Times New Roman"/>
          <w:sz w:val="20"/>
          <w:szCs w:val="20"/>
        </w:rPr>
      </w:pPr>
    </w:p>
    <w:p w:rsidR="00B60D70" w:rsidRPr="00B60D70" w:rsidRDefault="00B60D70" w:rsidP="00B60D70">
      <w:pPr>
        <w:autoSpaceDE w:val="0"/>
        <w:autoSpaceDN w:val="0"/>
        <w:adjustRightInd w:val="0"/>
        <w:spacing w:after="0" w:line="240" w:lineRule="auto"/>
        <w:ind w:firstLine="540"/>
        <w:jc w:val="both"/>
        <w:rPr>
          <w:rFonts w:ascii="Times New Roman" w:hAnsi="Times New Roman" w:cs="Times New Roman"/>
          <w:sz w:val="20"/>
          <w:szCs w:val="20"/>
        </w:rPr>
      </w:pPr>
      <w:r w:rsidRPr="00B60D70">
        <w:rPr>
          <w:rFonts w:ascii="Times New Roman" w:hAnsi="Times New Roman" w:cs="Times New Roman"/>
          <w:sz w:val="20"/>
          <w:szCs w:val="20"/>
        </w:rPr>
        <w:t xml:space="preserve">4.1.1. Глава Администрации, уполномоченные им лица, осуществляют текущий </w:t>
      </w:r>
      <w:proofErr w:type="gramStart"/>
      <w:r w:rsidRPr="00B60D70">
        <w:rPr>
          <w:rFonts w:ascii="Times New Roman" w:hAnsi="Times New Roman" w:cs="Times New Roman"/>
          <w:sz w:val="20"/>
          <w:szCs w:val="20"/>
        </w:rPr>
        <w:t>контроль за</w:t>
      </w:r>
      <w:proofErr w:type="gramEnd"/>
      <w:r w:rsidRPr="00B60D70">
        <w:rPr>
          <w:rFonts w:ascii="Times New Roman" w:hAnsi="Times New Roman" w:cs="Times New Roman"/>
          <w:sz w:val="20"/>
          <w:szCs w:val="20"/>
        </w:rPr>
        <w:t xml:space="preserve"> соблюдением должностными лицами, обеспечивающими предоставление муниципальной услуги, порядка предоставления муниципальной услуги.</w:t>
      </w:r>
    </w:p>
    <w:p w:rsidR="00B60D70" w:rsidRPr="00B60D70" w:rsidRDefault="00B60D70" w:rsidP="00B60D70">
      <w:pPr>
        <w:autoSpaceDE w:val="0"/>
        <w:autoSpaceDN w:val="0"/>
        <w:adjustRightInd w:val="0"/>
        <w:spacing w:after="0" w:line="240" w:lineRule="auto"/>
        <w:ind w:firstLine="540"/>
        <w:jc w:val="both"/>
        <w:rPr>
          <w:rFonts w:ascii="Times New Roman" w:hAnsi="Times New Roman" w:cs="Times New Roman"/>
          <w:sz w:val="20"/>
          <w:szCs w:val="20"/>
        </w:rPr>
      </w:pPr>
      <w:r w:rsidRPr="00B60D70">
        <w:rPr>
          <w:rFonts w:ascii="Times New Roman" w:hAnsi="Times New Roman" w:cs="Times New Roman"/>
          <w:sz w:val="20"/>
          <w:szCs w:val="20"/>
        </w:rPr>
        <w:t>4.1.2. Текущий контроль осуществляется путем проведения главой  Администрации или уполномоченными им лицами проверок выполнения должностными лицами, обеспечивающими предоставление муниципальной услуги, требований нормативных правовых актов, регулирующих порядок предоставления муниципальной услуги, в том числе требований настоящего Административного регламента.</w:t>
      </w:r>
    </w:p>
    <w:p w:rsidR="00B60D70" w:rsidRPr="00B60D70" w:rsidRDefault="00B60D70" w:rsidP="00B60D70">
      <w:pPr>
        <w:autoSpaceDE w:val="0"/>
        <w:autoSpaceDN w:val="0"/>
        <w:adjustRightInd w:val="0"/>
        <w:spacing w:after="0" w:line="240" w:lineRule="auto"/>
        <w:ind w:firstLine="540"/>
        <w:jc w:val="both"/>
        <w:rPr>
          <w:rFonts w:ascii="Times New Roman" w:hAnsi="Times New Roman" w:cs="Times New Roman"/>
          <w:sz w:val="20"/>
          <w:szCs w:val="20"/>
        </w:rPr>
      </w:pPr>
      <w:r w:rsidRPr="00B60D70">
        <w:rPr>
          <w:rFonts w:ascii="Times New Roman" w:hAnsi="Times New Roman" w:cs="Times New Roman"/>
          <w:sz w:val="20"/>
          <w:szCs w:val="20"/>
        </w:rPr>
        <w:t xml:space="preserve">4.1.3. </w:t>
      </w:r>
      <w:proofErr w:type="gramStart"/>
      <w:r w:rsidRPr="00B60D70">
        <w:rPr>
          <w:rFonts w:ascii="Times New Roman" w:hAnsi="Times New Roman" w:cs="Times New Roman"/>
          <w:sz w:val="20"/>
          <w:szCs w:val="20"/>
        </w:rPr>
        <w:t>Контроль за</w:t>
      </w:r>
      <w:proofErr w:type="gramEnd"/>
      <w:r w:rsidRPr="00B60D70">
        <w:rPr>
          <w:rFonts w:ascii="Times New Roman" w:hAnsi="Times New Roman" w:cs="Times New Roman"/>
          <w:sz w:val="20"/>
          <w:szCs w:val="20"/>
        </w:rPr>
        <w:t xml:space="preserve"> соблюдением требований к порядку предоставления муниципальной услуги включает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 обеспечивающих предоставление муниципальной услуги.</w:t>
      </w:r>
    </w:p>
    <w:p w:rsidR="00B60D70" w:rsidRPr="00B60D70" w:rsidRDefault="00B60D70" w:rsidP="00B60D70">
      <w:pPr>
        <w:autoSpaceDE w:val="0"/>
        <w:autoSpaceDN w:val="0"/>
        <w:adjustRightInd w:val="0"/>
        <w:spacing w:after="0" w:line="240" w:lineRule="auto"/>
        <w:ind w:firstLine="540"/>
        <w:jc w:val="both"/>
        <w:rPr>
          <w:rFonts w:ascii="Times New Roman" w:hAnsi="Times New Roman" w:cs="Times New Roman"/>
          <w:sz w:val="20"/>
          <w:szCs w:val="20"/>
        </w:rPr>
      </w:pPr>
    </w:p>
    <w:p w:rsidR="00B60D70" w:rsidRPr="00B60D70" w:rsidRDefault="00B60D70" w:rsidP="00B60D70">
      <w:pPr>
        <w:autoSpaceDE w:val="0"/>
        <w:autoSpaceDN w:val="0"/>
        <w:adjustRightInd w:val="0"/>
        <w:spacing w:after="0" w:line="240" w:lineRule="auto"/>
        <w:jc w:val="center"/>
        <w:rPr>
          <w:rFonts w:ascii="Times New Roman" w:hAnsi="Times New Roman" w:cs="Times New Roman"/>
          <w:sz w:val="20"/>
          <w:szCs w:val="20"/>
        </w:rPr>
      </w:pPr>
      <w:r w:rsidRPr="00B60D70">
        <w:rPr>
          <w:rFonts w:ascii="Times New Roman" w:hAnsi="Times New Roman" w:cs="Times New Roman"/>
          <w:sz w:val="20"/>
          <w:szCs w:val="20"/>
        </w:rPr>
        <w:t>4.2. Плановые и внеплановые проверки полноты</w:t>
      </w:r>
    </w:p>
    <w:p w:rsidR="00B60D70" w:rsidRPr="00B60D70" w:rsidRDefault="00B60D70" w:rsidP="00B60D70">
      <w:pPr>
        <w:autoSpaceDE w:val="0"/>
        <w:autoSpaceDN w:val="0"/>
        <w:adjustRightInd w:val="0"/>
        <w:spacing w:after="0" w:line="240" w:lineRule="auto"/>
        <w:jc w:val="center"/>
        <w:rPr>
          <w:rFonts w:ascii="Times New Roman" w:hAnsi="Times New Roman" w:cs="Times New Roman"/>
          <w:sz w:val="20"/>
          <w:szCs w:val="20"/>
        </w:rPr>
      </w:pPr>
      <w:r w:rsidRPr="00B60D70">
        <w:rPr>
          <w:rFonts w:ascii="Times New Roman" w:hAnsi="Times New Roman" w:cs="Times New Roman"/>
          <w:sz w:val="20"/>
          <w:szCs w:val="20"/>
        </w:rPr>
        <w:t>и качества предоставления муниципальной услуги</w:t>
      </w:r>
    </w:p>
    <w:p w:rsidR="00B60D70" w:rsidRPr="00B60D70" w:rsidRDefault="00B60D70" w:rsidP="00B60D70">
      <w:pPr>
        <w:autoSpaceDE w:val="0"/>
        <w:autoSpaceDN w:val="0"/>
        <w:adjustRightInd w:val="0"/>
        <w:spacing w:after="0" w:line="240" w:lineRule="auto"/>
        <w:ind w:firstLine="540"/>
        <w:jc w:val="both"/>
        <w:rPr>
          <w:rFonts w:ascii="Times New Roman" w:hAnsi="Times New Roman" w:cs="Times New Roman"/>
          <w:color w:val="FF0000"/>
          <w:sz w:val="20"/>
          <w:szCs w:val="20"/>
        </w:rPr>
      </w:pPr>
    </w:p>
    <w:p w:rsidR="00B60D70" w:rsidRPr="00B60D70" w:rsidRDefault="00B60D70" w:rsidP="00B60D70">
      <w:pPr>
        <w:autoSpaceDE w:val="0"/>
        <w:autoSpaceDN w:val="0"/>
        <w:adjustRightInd w:val="0"/>
        <w:spacing w:after="0" w:line="240" w:lineRule="auto"/>
        <w:ind w:firstLine="540"/>
        <w:jc w:val="both"/>
        <w:rPr>
          <w:rFonts w:ascii="Times New Roman" w:hAnsi="Times New Roman" w:cs="Times New Roman"/>
          <w:sz w:val="20"/>
          <w:szCs w:val="20"/>
        </w:rPr>
      </w:pPr>
      <w:r w:rsidRPr="00B60D70">
        <w:rPr>
          <w:rFonts w:ascii="Times New Roman" w:hAnsi="Times New Roman" w:cs="Times New Roman"/>
          <w:sz w:val="20"/>
          <w:szCs w:val="20"/>
        </w:rPr>
        <w:t>4.2.1. Глава Администрации или уполномоченные им лица проводят проверки полноты и качества предоставления муниципальной услуги должностными лицами, обеспечивающими предоставление муниципальной услуги.</w:t>
      </w:r>
    </w:p>
    <w:p w:rsidR="00B60D70" w:rsidRPr="00B60D70" w:rsidRDefault="00B60D70" w:rsidP="00B60D70">
      <w:pPr>
        <w:autoSpaceDE w:val="0"/>
        <w:autoSpaceDN w:val="0"/>
        <w:adjustRightInd w:val="0"/>
        <w:spacing w:after="0" w:line="240" w:lineRule="auto"/>
        <w:ind w:firstLine="540"/>
        <w:jc w:val="both"/>
        <w:rPr>
          <w:rFonts w:ascii="Times New Roman" w:hAnsi="Times New Roman" w:cs="Times New Roman"/>
          <w:sz w:val="20"/>
          <w:szCs w:val="20"/>
        </w:rPr>
      </w:pPr>
      <w:r w:rsidRPr="00B60D70">
        <w:rPr>
          <w:rFonts w:ascii="Times New Roman" w:hAnsi="Times New Roman" w:cs="Times New Roman"/>
          <w:sz w:val="20"/>
          <w:szCs w:val="20"/>
        </w:rPr>
        <w:t>4.2.2. Проверки могут быть плановыми на основании планов работы либо внеплановыми, проводимыми, в том числе, по жалобе заявителей на своевременность, полноту и качество предоставления муниципальной услуги.</w:t>
      </w:r>
    </w:p>
    <w:p w:rsidR="00B60D70" w:rsidRPr="00B60D70" w:rsidRDefault="00B60D70" w:rsidP="00B60D70">
      <w:pPr>
        <w:autoSpaceDE w:val="0"/>
        <w:autoSpaceDN w:val="0"/>
        <w:adjustRightInd w:val="0"/>
        <w:spacing w:after="0" w:line="240" w:lineRule="auto"/>
        <w:ind w:firstLine="540"/>
        <w:jc w:val="both"/>
        <w:rPr>
          <w:rFonts w:ascii="Times New Roman" w:hAnsi="Times New Roman" w:cs="Times New Roman"/>
          <w:sz w:val="20"/>
          <w:szCs w:val="20"/>
        </w:rPr>
      </w:pPr>
      <w:r w:rsidRPr="00B60D70">
        <w:rPr>
          <w:rFonts w:ascii="Times New Roman" w:hAnsi="Times New Roman" w:cs="Times New Roman"/>
          <w:sz w:val="20"/>
          <w:szCs w:val="20"/>
        </w:rPr>
        <w:t>4.2.3. По результатам проведенной проверки составляется справка, в которой описываются выявленные недостатки и предложения по их устранению.</w:t>
      </w:r>
    </w:p>
    <w:p w:rsidR="00B60D70" w:rsidRPr="00B60D70" w:rsidRDefault="00B60D70" w:rsidP="00B60D70">
      <w:pPr>
        <w:autoSpaceDE w:val="0"/>
        <w:autoSpaceDN w:val="0"/>
        <w:adjustRightInd w:val="0"/>
        <w:spacing w:after="0" w:line="240" w:lineRule="auto"/>
        <w:ind w:firstLine="540"/>
        <w:jc w:val="both"/>
        <w:rPr>
          <w:rFonts w:ascii="Times New Roman" w:hAnsi="Times New Roman" w:cs="Times New Roman"/>
          <w:sz w:val="20"/>
          <w:szCs w:val="20"/>
        </w:rPr>
      </w:pPr>
    </w:p>
    <w:p w:rsidR="00B60D70" w:rsidRPr="00B60D70" w:rsidRDefault="00B60D70" w:rsidP="00B60D70">
      <w:pPr>
        <w:autoSpaceDE w:val="0"/>
        <w:autoSpaceDN w:val="0"/>
        <w:adjustRightInd w:val="0"/>
        <w:spacing w:after="0" w:line="240" w:lineRule="auto"/>
        <w:jc w:val="center"/>
        <w:rPr>
          <w:rFonts w:ascii="Times New Roman" w:hAnsi="Times New Roman" w:cs="Times New Roman"/>
          <w:sz w:val="20"/>
          <w:szCs w:val="20"/>
        </w:rPr>
      </w:pPr>
      <w:r w:rsidRPr="00B60D70">
        <w:rPr>
          <w:rFonts w:ascii="Times New Roman" w:hAnsi="Times New Roman" w:cs="Times New Roman"/>
          <w:sz w:val="20"/>
          <w:szCs w:val="20"/>
        </w:rPr>
        <w:t>4.3. Ответственность должностных лиц Администрации</w:t>
      </w:r>
    </w:p>
    <w:p w:rsidR="00B60D70" w:rsidRPr="00B60D70" w:rsidRDefault="00B60D70" w:rsidP="00B60D70">
      <w:pPr>
        <w:autoSpaceDE w:val="0"/>
        <w:autoSpaceDN w:val="0"/>
        <w:adjustRightInd w:val="0"/>
        <w:spacing w:after="0" w:line="240" w:lineRule="auto"/>
        <w:jc w:val="center"/>
        <w:rPr>
          <w:rFonts w:ascii="Times New Roman" w:hAnsi="Times New Roman" w:cs="Times New Roman"/>
          <w:sz w:val="20"/>
          <w:szCs w:val="20"/>
        </w:rPr>
      </w:pPr>
      <w:r w:rsidRPr="00B60D70">
        <w:rPr>
          <w:rFonts w:ascii="Times New Roman" w:hAnsi="Times New Roman" w:cs="Times New Roman"/>
          <w:sz w:val="20"/>
          <w:szCs w:val="20"/>
        </w:rPr>
        <w:t>за решения или действия (бездействие),</w:t>
      </w:r>
    </w:p>
    <w:p w:rsidR="00B60D70" w:rsidRPr="00B60D70" w:rsidRDefault="00B60D70" w:rsidP="00B60D70">
      <w:pPr>
        <w:autoSpaceDE w:val="0"/>
        <w:autoSpaceDN w:val="0"/>
        <w:adjustRightInd w:val="0"/>
        <w:spacing w:after="0" w:line="240" w:lineRule="auto"/>
        <w:jc w:val="center"/>
        <w:rPr>
          <w:rFonts w:ascii="Times New Roman" w:hAnsi="Times New Roman" w:cs="Times New Roman"/>
          <w:sz w:val="20"/>
          <w:szCs w:val="20"/>
        </w:rPr>
      </w:pPr>
      <w:proofErr w:type="gramStart"/>
      <w:r w:rsidRPr="00B60D70">
        <w:rPr>
          <w:rFonts w:ascii="Times New Roman" w:hAnsi="Times New Roman" w:cs="Times New Roman"/>
          <w:sz w:val="20"/>
          <w:szCs w:val="20"/>
        </w:rPr>
        <w:t>принимаемые</w:t>
      </w:r>
      <w:proofErr w:type="gramEnd"/>
      <w:r w:rsidRPr="00B60D70">
        <w:rPr>
          <w:rFonts w:ascii="Times New Roman" w:hAnsi="Times New Roman" w:cs="Times New Roman"/>
          <w:sz w:val="20"/>
          <w:szCs w:val="20"/>
        </w:rPr>
        <w:t xml:space="preserve"> или осуществляемые ими в ходе</w:t>
      </w:r>
    </w:p>
    <w:p w:rsidR="00B60D70" w:rsidRPr="00B60D70" w:rsidRDefault="00B60D70" w:rsidP="00B60D70">
      <w:pPr>
        <w:autoSpaceDE w:val="0"/>
        <w:autoSpaceDN w:val="0"/>
        <w:adjustRightInd w:val="0"/>
        <w:spacing w:after="0" w:line="240" w:lineRule="auto"/>
        <w:jc w:val="center"/>
        <w:rPr>
          <w:rFonts w:ascii="Times New Roman" w:hAnsi="Times New Roman" w:cs="Times New Roman"/>
          <w:sz w:val="20"/>
          <w:szCs w:val="20"/>
        </w:rPr>
      </w:pPr>
      <w:r w:rsidRPr="00B60D70">
        <w:rPr>
          <w:rFonts w:ascii="Times New Roman" w:hAnsi="Times New Roman" w:cs="Times New Roman"/>
          <w:sz w:val="20"/>
          <w:szCs w:val="20"/>
        </w:rPr>
        <w:t>предоставления муниципальной услуги</w:t>
      </w:r>
    </w:p>
    <w:p w:rsidR="00B60D70" w:rsidRPr="00B60D70" w:rsidRDefault="00B60D70" w:rsidP="00B60D70">
      <w:pPr>
        <w:autoSpaceDE w:val="0"/>
        <w:autoSpaceDN w:val="0"/>
        <w:adjustRightInd w:val="0"/>
        <w:spacing w:after="0" w:line="240" w:lineRule="auto"/>
        <w:ind w:firstLine="540"/>
        <w:jc w:val="both"/>
        <w:rPr>
          <w:rFonts w:ascii="Times New Roman" w:hAnsi="Times New Roman" w:cs="Times New Roman"/>
          <w:sz w:val="20"/>
          <w:szCs w:val="20"/>
        </w:rPr>
      </w:pPr>
    </w:p>
    <w:p w:rsidR="00B60D70" w:rsidRPr="00B60D70" w:rsidRDefault="00B60D70" w:rsidP="00B60D70">
      <w:pPr>
        <w:autoSpaceDE w:val="0"/>
        <w:autoSpaceDN w:val="0"/>
        <w:adjustRightInd w:val="0"/>
        <w:spacing w:after="0" w:line="240" w:lineRule="auto"/>
        <w:ind w:firstLine="540"/>
        <w:jc w:val="both"/>
        <w:rPr>
          <w:rFonts w:ascii="Times New Roman" w:hAnsi="Times New Roman" w:cs="Times New Roman"/>
          <w:color w:val="000000"/>
          <w:sz w:val="20"/>
          <w:szCs w:val="20"/>
        </w:rPr>
      </w:pPr>
      <w:r w:rsidRPr="00B60D70">
        <w:rPr>
          <w:rFonts w:ascii="Times New Roman" w:hAnsi="Times New Roman" w:cs="Times New Roman"/>
          <w:color w:val="000000"/>
          <w:sz w:val="20"/>
          <w:szCs w:val="20"/>
        </w:rPr>
        <w:t>4.3.1. Должностные лица Администрации несут ответственность за несоблюдение сроков и последовательности выполнения административных процедур, предусмотренных настоящим Административным регламентом.</w:t>
      </w:r>
    </w:p>
    <w:p w:rsidR="00B60D70" w:rsidRPr="00B60D70" w:rsidRDefault="00B60D70" w:rsidP="00B60D70">
      <w:pPr>
        <w:autoSpaceDE w:val="0"/>
        <w:autoSpaceDN w:val="0"/>
        <w:adjustRightInd w:val="0"/>
        <w:spacing w:after="0" w:line="240" w:lineRule="auto"/>
        <w:ind w:firstLine="540"/>
        <w:jc w:val="both"/>
        <w:rPr>
          <w:rFonts w:ascii="Times New Roman" w:hAnsi="Times New Roman" w:cs="Times New Roman"/>
          <w:color w:val="000000"/>
          <w:sz w:val="20"/>
          <w:szCs w:val="20"/>
        </w:rPr>
      </w:pPr>
      <w:r w:rsidRPr="00B60D70">
        <w:rPr>
          <w:rFonts w:ascii="Times New Roman" w:hAnsi="Times New Roman" w:cs="Times New Roman"/>
          <w:color w:val="000000"/>
          <w:sz w:val="20"/>
          <w:szCs w:val="20"/>
        </w:rPr>
        <w:t xml:space="preserve">4.3.2. В случае выявления нарушений должностное лицо может быть привлечено к административной и (или) дисциплинарной ответственности в соответствии с Трудовым </w:t>
      </w:r>
      <w:hyperlink r:id="rId34" w:history="1">
        <w:r w:rsidRPr="00B60D70">
          <w:rPr>
            <w:rFonts w:ascii="Times New Roman" w:hAnsi="Times New Roman" w:cs="Times New Roman"/>
            <w:color w:val="000000"/>
            <w:sz w:val="20"/>
            <w:szCs w:val="20"/>
          </w:rPr>
          <w:t>кодексом</w:t>
        </w:r>
      </w:hyperlink>
      <w:r w:rsidRPr="00B60D70">
        <w:rPr>
          <w:rFonts w:ascii="Times New Roman" w:hAnsi="Times New Roman" w:cs="Times New Roman"/>
          <w:color w:val="000000"/>
          <w:sz w:val="20"/>
          <w:szCs w:val="20"/>
        </w:rPr>
        <w:t xml:space="preserve"> Российской Федерации.</w:t>
      </w:r>
    </w:p>
    <w:p w:rsidR="00B60D70" w:rsidRPr="00B60D70" w:rsidRDefault="00B60D70" w:rsidP="00B60D70">
      <w:pPr>
        <w:autoSpaceDE w:val="0"/>
        <w:autoSpaceDN w:val="0"/>
        <w:adjustRightInd w:val="0"/>
        <w:spacing w:after="0" w:line="240" w:lineRule="auto"/>
        <w:ind w:firstLine="540"/>
        <w:jc w:val="both"/>
        <w:rPr>
          <w:rFonts w:ascii="Times New Roman" w:hAnsi="Times New Roman" w:cs="Times New Roman"/>
          <w:sz w:val="20"/>
          <w:szCs w:val="20"/>
        </w:rPr>
      </w:pPr>
    </w:p>
    <w:p w:rsidR="00B60D70" w:rsidRPr="00B60D70" w:rsidRDefault="00B60D70" w:rsidP="00B60D70">
      <w:pPr>
        <w:pStyle w:val="aa"/>
        <w:jc w:val="center"/>
        <w:rPr>
          <w:rFonts w:ascii="Times New Roman" w:hAnsi="Times New Roman" w:cs="Times New Roman"/>
          <w:bCs/>
          <w:sz w:val="20"/>
          <w:szCs w:val="20"/>
        </w:rPr>
      </w:pPr>
      <w:r w:rsidRPr="00B60D70">
        <w:rPr>
          <w:rFonts w:ascii="Times New Roman" w:hAnsi="Times New Roman" w:cs="Times New Roman"/>
          <w:sz w:val="20"/>
          <w:szCs w:val="20"/>
        </w:rPr>
        <w:t xml:space="preserve">5. </w:t>
      </w:r>
      <w:r w:rsidRPr="00B60D70">
        <w:rPr>
          <w:rFonts w:ascii="Times New Roman" w:hAnsi="Times New Roman" w:cs="Times New Roman"/>
          <w:bCs/>
          <w:sz w:val="20"/>
          <w:szCs w:val="20"/>
        </w:rPr>
        <w:t xml:space="preserve"> Досудебный (внесудебный) порядок обжалования решений и действий (бездействия) органа, предоставляющего муниципальную услугу, а также их должностных лиц</w:t>
      </w:r>
    </w:p>
    <w:p w:rsidR="00B60D70" w:rsidRPr="00B60D70" w:rsidRDefault="00B60D70" w:rsidP="00B60D70">
      <w:pPr>
        <w:pStyle w:val="aa"/>
        <w:rPr>
          <w:rFonts w:ascii="Times New Roman" w:hAnsi="Times New Roman" w:cs="Times New Roman"/>
          <w:bCs/>
          <w:sz w:val="20"/>
          <w:szCs w:val="20"/>
        </w:rPr>
      </w:pPr>
    </w:p>
    <w:p w:rsidR="00B60D70" w:rsidRPr="00B60D70" w:rsidRDefault="00B60D70" w:rsidP="00B60D70">
      <w:pPr>
        <w:widowControl w:val="0"/>
        <w:autoSpaceDE w:val="0"/>
        <w:autoSpaceDN w:val="0"/>
        <w:adjustRightInd w:val="0"/>
        <w:spacing w:after="0" w:line="240" w:lineRule="auto"/>
        <w:ind w:firstLine="720"/>
        <w:jc w:val="center"/>
        <w:rPr>
          <w:rFonts w:ascii="Times New Roman" w:hAnsi="Times New Roman" w:cs="Times New Roman"/>
          <w:b/>
          <w:sz w:val="20"/>
          <w:szCs w:val="20"/>
        </w:rPr>
      </w:pPr>
      <w:r w:rsidRPr="00B60D70">
        <w:rPr>
          <w:rFonts w:ascii="Times New Roman" w:hAnsi="Times New Roman" w:cs="Times New Roman"/>
          <w:sz w:val="20"/>
          <w:szCs w:val="20"/>
        </w:rPr>
        <w:t>Информация для заявителя о его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B60D70" w:rsidRPr="00B60D70" w:rsidRDefault="00B60D70" w:rsidP="00B60D70">
      <w:pPr>
        <w:spacing w:after="0" w:line="240" w:lineRule="auto"/>
        <w:jc w:val="both"/>
        <w:rPr>
          <w:rFonts w:ascii="Times New Roman" w:hAnsi="Times New Roman" w:cs="Times New Roman"/>
          <w:b/>
          <w:sz w:val="20"/>
          <w:szCs w:val="20"/>
        </w:rPr>
      </w:pPr>
    </w:p>
    <w:p w:rsidR="00B60D70" w:rsidRPr="00B60D70" w:rsidRDefault="00B60D70" w:rsidP="00B60D70">
      <w:pPr>
        <w:spacing w:after="0" w:line="240" w:lineRule="auto"/>
        <w:ind w:firstLine="708"/>
        <w:jc w:val="both"/>
        <w:rPr>
          <w:rFonts w:ascii="Times New Roman" w:hAnsi="Times New Roman" w:cs="Times New Roman"/>
          <w:sz w:val="20"/>
          <w:szCs w:val="20"/>
        </w:rPr>
      </w:pPr>
      <w:r w:rsidRPr="00B60D70">
        <w:rPr>
          <w:rFonts w:ascii="Times New Roman" w:hAnsi="Times New Roman" w:cs="Times New Roman"/>
          <w:sz w:val="20"/>
          <w:szCs w:val="20"/>
        </w:rPr>
        <w:t>5.1. Заявитель вправе обжаловать действия (бездействие) и решения, принятые (осуществляемые) в ходе предоставления муниципальной услуги.</w:t>
      </w:r>
    </w:p>
    <w:p w:rsidR="00B60D70" w:rsidRPr="00B60D70" w:rsidRDefault="00B60D70" w:rsidP="00B60D70">
      <w:pPr>
        <w:spacing w:after="0" w:line="240" w:lineRule="auto"/>
        <w:ind w:firstLine="708"/>
        <w:jc w:val="both"/>
        <w:rPr>
          <w:rFonts w:ascii="Times New Roman" w:hAnsi="Times New Roman" w:cs="Times New Roman"/>
          <w:sz w:val="20"/>
          <w:szCs w:val="20"/>
        </w:rPr>
      </w:pPr>
    </w:p>
    <w:p w:rsidR="00B60D70" w:rsidRPr="00B60D70" w:rsidRDefault="00B60D70" w:rsidP="00B60D70">
      <w:pPr>
        <w:spacing w:after="0" w:line="240" w:lineRule="auto"/>
        <w:ind w:firstLine="708"/>
        <w:jc w:val="center"/>
        <w:rPr>
          <w:rFonts w:ascii="Times New Roman" w:hAnsi="Times New Roman" w:cs="Times New Roman"/>
          <w:sz w:val="20"/>
          <w:szCs w:val="20"/>
        </w:rPr>
      </w:pPr>
      <w:r w:rsidRPr="00B60D70">
        <w:rPr>
          <w:rFonts w:ascii="Times New Roman" w:hAnsi="Times New Roman" w:cs="Times New Roman"/>
          <w:sz w:val="20"/>
          <w:szCs w:val="20"/>
        </w:rPr>
        <w:t>Предмет досудебного (внесудебного) обжалования</w:t>
      </w:r>
    </w:p>
    <w:p w:rsidR="00B60D70" w:rsidRPr="00B60D70" w:rsidRDefault="00B60D70" w:rsidP="00B60D70">
      <w:pPr>
        <w:spacing w:after="0" w:line="240" w:lineRule="auto"/>
        <w:ind w:firstLine="708"/>
        <w:jc w:val="center"/>
        <w:rPr>
          <w:rFonts w:ascii="Times New Roman" w:hAnsi="Times New Roman" w:cs="Times New Roman"/>
          <w:b/>
          <w:sz w:val="20"/>
          <w:szCs w:val="20"/>
        </w:rPr>
      </w:pPr>
    </w:p>
    <w:p w:rsidR="00B60D70" w:rsidRPr="00B60D70" w:rsidRDefault="00B60D70" w:rsidP="00B60D70">
      <w:pPr>
        <w:spacing w:after="0" w:line="240" w:lineRule="auto"/>
        <w:ind w:firstLine="709"/>
        <w:jc w:val="both"/>
        <w:rPr>
          <w:rFonts w:ascii="Times New Roman" w:hAnsi="Times New Roman" w:cs="Times New Roman"/>
          <w:sz w:val="20"/>
          <w:szCs w:val="20"/>
        </w:rPr>
      </w:pPr>
      <w:r w:rsidRPr="00B60D70">
        <w:rPr>
          <w:rFonts w:ascii="Times New Roman" w:hAnsi="Times New Roman" w:cs="Times New Roman"/>
          <w:sz w:val="20"/>
          <w:szCs w:val="20"/>
        </w:rPr>
        <w:t>5.2. Предметом досудебного обжалования могут являться действия (бездействие) и решения, принятые (осуществляемые) должностным лицом Администрации в ходе предоставления муниципальной услуги на основании Административного регламента, в том числе в следующих случаях:</w:t>
      </w:r>
    </w:p>
    <w:p w:rsidR="00B60D70" w:rsidRPr="00B60D70" w:rsidRDefault="00B60D70" w:rsidP="00B60D70">
      <w:pPr>
        <w:spacing w:after="0" w:line="240" w:lineRule="auto"/>
        <w:ind w:firstLine="709"/>
        <w:jc w:val="both"/>
        <w:rPr>
          <w:rFonts w:ascii="Times New Roman" w:hAnsi="Times New Roman" w:cs="Times New Roman"/>
          <w:sz w:val="20"/>
          <w:szCs w:val="20"/>
        </w:rPr>
      </w:pPr>
      <w:r w:rsidRPr="00B60D70">
        <w:rPr>
          <w:rFonts w:ascii="Times New Roman" w:hAnsi="Times New Roman" w:cs="Times New Roman"/>
          <w:sz w:val="20"/>
          <w:szCs w:val="20"/>
        </w:rPr>
        <w:t>- нарушение срока регистрации заявления (обращения, запроса) заявителя о предоставлении муниципальной услуги;</w:t>
      </w:r>
    </w:p>
    <w:p w:rsidR="00B60D70" w:rsidRPr="00B60D70" w:rsidRDefault="00B60D70" w:rsidP="00B60D70">
      <w:pPr>
        <w:spacing w:after="0" w:line="240" w:lineRule="auto"/>
        <w:ind w:firstLine="709"/>
        <w:jc w:val="both"/>
        <w:rPr>
          <w:rFonts w:ascii="Times New Roman" w:hAnsi="Times New Roman" w:cs="Times New Roman"/>
          <w:sz w:val="20"/>
          <w:szCs w:val="20"/>
        </w:rPr>
      </w:pPr>
      <w:r w:rsidRPr="00B60D70">
        <w:rPr>
          <w:rFonts w:ascii="Times New Roman" w:hAnsi="Times New Roman" w:cs="Times New Roman"/>
          <w:sz w:val="20"/>
          <w:szCs w:val="20"/>
        </w:rPr>
        <w:t>-   нарушение сроков предоставления услуги;</w:t>
      </w:r>
    </w:p>
    <w:p w:rsidR="00B60D70" w:rsidRPr="00B60D70" w:rsidRDefault="00B60D70" w:rsidP="00B60D70">
      <w:pPr>
        <w:spacing w:after="0" w:line="240" w:lineRule="auto"/>
        <w:ind w:firstLine="709"/>
        <w:jc w:val="both"/>
        <w:rPr>
          <w:rFonts w:ascii="Times New Roman" w:hAnsi="Times New Roman" w:cs="Times New Roman"/>
          <w:sz w:val="20"/>
          <w:szCs w:val="20"/>
        </w:rPr>
      </w:pPr>
      <w:r w:rsidRPr="00B60D70">
        <w:rPr>
          <w:rFonts w:ascii="Times New Roman" w:hAnsi="Times New Roman" w:cs="Times New Roman"/>
          <w:sz w:val="20"/>
          <w:szCs w:val="20"/>
        </w:rPr>
        <w:t>-  требование у заявителя документов, не предусмотренных Административным регламентом;</w:t>
      </w:r>
    </w:p>
    <w:p w:rsidR="00B60D70" w:rsidRPr="00B60D70" w:rsidRDefault="00B60D70" w:rsidP="00B60D70">
      <w:pPr>
        <w:spacing w:after="0" w:line="240" w:lineRule="auto"/>
        <w:ind w:firstLine="709"/>
        <w:jc w:val="both"/>
        <w:rPr>
          <w:rFonts w:ascii="Times New Roman" w:hAnsi="Times New Roman" w:cs="Times New Roman"/>
          <w:sz w:val="20"/>
          <w:szCs w:val="20"/>
        </w:rPr>
      </w:pPr>
      <w:r w:rsidRPr="00B60D70">
        <w:rPr>
          <w:rFonts w:ascii="Times New Roman" w:hAnsi="Times New Roman" w:cs="Times New Roman"/>
          <w:sz w:val="20"/>
          <w:szCs w:val="20"/>
        </w:rPr>
        <w:t>-  отказ в приеме документов у заявителя, предоставление которых предусмотрено Административным регламентом;</w:t>
      </w:r>
    </w:p>
    <w:p w:rsidR="00B60D70" w:rsidRPr="00B60D70" w:rsidRDefault="00B60D70" w:rsidP="00B60D70">
      <w:pPr>
        <w:spacing w:after="0" w:line="240" w:lineRule="auto"/>
        <w:ind w:firstLine="709"/>
        <w:jc w:val="both"/>
        <w:rPr>
          <w:rFonts w:ascii="Times New Roman" w:hAnsi="Times New Roman" w:cs="Times New Roman"/>
          <w:sz w:val="20"/>
          <w:szCs w:val="20"/>
        </w:rPr>
      </w:pPr>
      <w:r w:rsidRPr="00B60D70">
        <w:rPr>
          <w:rFonts w:ascii="Times New Roman" w:hAnsi="Times New Roman" w:cs="Times New Roman"/>
          <w:sz w:val="20"/>
          <w:szCs w:val="20"/>
        </w:rPr>
        <w:t>- отказ в предоставлении муниципальной услуги по основаниям, не предусмотренным Административным регламентом;</w:t>
      </w:r>
    </w:p>
    <w:p w:rsidR="00B60D70" w:rsidRPr="00B60D70" w:rsidRDefault="00B60D70" w:rsidP="00B60D70">
      <w:pPr>
        <w:spacing w:after="0" w:line="240" w:lineRule="auto"/>
        <w:ind w:firstLine="709"/>
        <w:jc w:val="both"/>
        <w:rPr>
          <w:rFonts w:ascii="Times New Roman" w:hAnsi="Times New Roman" w:cs="Times New Roman"/>
          <w:sz w:val="20"/>
          <w:szCs w:val="20"/>
        </w:rPr>
      </w:pPr>
      <w:r w:rsidRPr="00B60D70">
        <w:rPr>
          <w:rFonts w:ascii="Times New Roman" w:hAnsi="Times New Roman" w:cs="Times New Roman"/>
          <w:sz w:val="20"/>
          <w:szCs w:val="20"/>
        </w:rPr>
        <w:t>-    затребование от заявителя при предоставлении муниципальной услуги платы, не предусмотренной Административным регламентом;</w:t>
      </w:r>
    </w:p>
    <w:p w:rsidR="00B60D70" w:rsidRPr="00B60D70" w:rsidRDefault="00B60D70" w:rsidP="00B60D70">
      <w:pPr>
        <w:spacing w:after="0" w:line="240" w:lineRule="auto"/>
        <w:ind w:firstLine="708"/>
        <w:jc w:val="both"/>
        <w:rPr>
          <w:rFonts w:ascii="Times New Roman" w:hAnsi="Times New Roman" w:cs="Times New Roman"/>
          <w:sz w:val="20"/>
          <w:szCs w:val="20"/>
        </w:rPr>
      </w:pPr>
      <w:r w:rsidRPr="00B60D70">
        <w:rPr>
          <w:rFonts w:ascii="Times New Roman" w:hAnsi="Times New Roman" w:cs="Times New Roman"/>
          <w:sz w:val="20"/>
          <w:szCs w:val="20"/>
        </w:rPr>
        <w:t>-  отказ в исправлении допущенных опечаток и ошибок в выданных в результате предоставления муниципальной услуги документах либо в нарушение установленного срока таких исправлений.</w:t>
      </w:r>
    </w:p>
    <w:p w:rsidR="00B60D70" w:rsidRPr="00B60D70" w:rsidRDefault="00B60D70" w:rsidP="00B60D70">
      <w:pPr>
        <w:spacing w:after="0" w:line="240" w:lineRule="auto"/>
        <w:ind w:firstLine="708"/>
        <w:jc w:val="both"/>
        <w:rPr>
          <w:rFonts w:ascii="Times New Roman" w:hAnsi="Times New Roman" w:cs="Times New Roman"/>
          <w:sz w:val="20"/>
          <w:szCs w:val="20"/>
        </w:rPr>
      </w:pPr>
    </w:p>
    <w:p w:rsidR="00B60D70" w:rsidRPr="00B60D70" w:rsidRDefault="00B60D70" w:rsidP="00B60D70">
      <w:pPr>
        <w:spacing w:after="0" w:line="240" w:lineRule="auto"/>
        <w:ind w:firstLine="708"/>
        <w:jc w:val="center"/>
        <w:rPr>
          <w:rFonts w:ascii="Times New Roman" w:hAnsi="Times New Roman" w:cs="Times New Roman"/>
          <w:sz w:val="20"/>
          <w:szCs w:val="20"/>
        </w:rPr>
      </w:pPr>
      <w:r w:rsidRPr="00B60D70">
        <w:rPr>
          <w:rFonts w:ascii="Times New Roman" w:hAnsi="Times New Roman" w:cs="Times New Roman"/>
          <w:sz w:val="20"/>
          <w:szCs w:val="20"/>
        </w:rPr>
        <w:t>Основания для начала процедур досудебного (внесудебного) обжалования</w:t>
      </w:r>
    </w:p>
    <w:p w:rsidR="00B60D70" w:rsidRPr="00B60D70" w:rsidRDefault="00B60D70" w:rsidP="00B60D70">
      <w:pPr>
        <w:spacing w:after="0" w:line="240" w:lineRule="auto"/>
        <w:ind w:firstLine="708"/>
        <w:jc w:val="both"/>
        <w:rPr>
          <w:rFonts w:ascii="Times New Roman" w:hAnsi="Times New Roman" w:cs="Times New Roman"/>
          <w:b/>
          <w:sz w:val="20"/>
          <w:szCs w:val="20"/>
        </w:rPr>
      </w:pPr>
    </w:p>
    <w:p w:rsidR="00B60D70" w:rsidRPr="00B60D70" w:rsidRDefault="00B60D70" w:rsidP="00B60D70">
      <w:pPr>
        <w:spacing w:after="0" w:line="240" w:lineRule="auto"/>
        <w:ind w:firstLine="708"/>
        <w:jc w:val="both"/>
        <w:rPr>
          <w:rFonts w:ascii="Times New Roman" w:hAnsi="Times New Roman" w:cs="Times New Roman"/>
          <w:sz w:val="20"/>
          <w:szCs w:val="20"/>
        </w:rPr>
      </w:pPr>
      <w:r w:rsidRPr="00B60D70">
        <w:rPr>
          <w:rFonts w:ascii="Times New Roman" w:hAnsi="Times New Roman" w:cs="Times New Roman"/>
          <w:sz w:val="20"/>
          <w:szCs w:val="20"/>
        </w:rPr>
        <w:t>5.3. Основанием для начала процедуры досудебного (внесудебного) обжалования является поступление в письменной форме на бумажном носителе, в электронной форме жалобы (претензии) на действия (бездействие) и решения, принятые (осуществляемые) в ходе предоставления муниципальной услуги на основании Административного регламента.</w:t>
      </w:r>
    </w:p>
    <w:p w:rsidR="00B60D70" w:rsidRPr="00B60D70" w:rsidRDefault="00B60D70" w:rsidP="00B60D70">
      <w:pPr>
        <w:spacing w:after="0" w:line="240" w:lineRule="auto"/>
        <w:ind w:firstLine="708"/>
        <w:rPr>
          <w:rFonts w:ascii="Times New Roman" w:hAnsi="Times New Roman" w:cs="Times New Roman"/>
          <w:sz w:val="20"/>
          <w:szCs w:val="20"/>
        </w:rPr>
      </w:pPr>
      <w:r w:rsidRPr="00B60D70">
        <w:rPr>
          <w:rFonts w:ascii="Times New Roman" w:hAnsi="Times New Roman" w:cs="Times New Roman"/>
          <w:sz w:val="20"/>
          <w:szCs w:val="20"/>
        </w:rPr>
        <w:t>5.4. В жалобе (претензии) указываются:</w:t>
      </w:r>
    </w:p>
    <w:p w:rsidR="00B60D70" w:rsidRPr="00B60D70" w:rsidRDefault="00B60D70" w:rsidP="00B60D70">
      <w:pPr>
        <w:pStyle w:val="ConsPlusNormal"/>
        <w:jc w:val="both"/>
        <w:outlineLvl w:val="1"/>
        <w:rPr>
          <w:rFonts w:ascii="Times New Roman" w:hAnsi="Times New Roman" w:cs="Times New Roman"/>
        </w:rPr>
      </w:pPr>
      <w:r w:rsidRPr="00B60D70">
        <w:rPr>
          <w:rFonts w:ascii="Times New Roman" w:hAnsi="Times New Roman" w:cs="Times New Roman"/>
        </w:rPr>
        <w:t>наименование органа, должностного лица, муниципального служащего решения и действия (бездействие) которого обжалуется;</w:t>
      </w:r>
    </w:p>
    <w:p w:rsidR="00B60D70" w:rsidRPr="00B60D70" w:rsidRDefault="00B60D70" w:rsidP="00B60D70">
      <w:pPr>
        <w:pStyle w:val="ConsPlusNormal"/>
        <w:jc w:val="both"/>
        <w:outlineLvl w:val="1"/>
        <w:rPr>
          <w:rFonts w:ascii="Times New Roman" w:hAnsi="Times New Roman" w:cs="Times New Roman"/>
        </w:rPr>
      </w:pPr>
      <w:proofErr w:type="gramStart"/>
      <w:r w:rsidRPr="00B60D70">
        <w:rPr>
          <w:rFonts w:ascii="Times New Roman" w:hAnsi="Times New Roman" w:cs="Times New Roman"/>
        </w:rPr>
        <w:t>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60D70" w:rsidRPr="00B60D70" w:rsidRDefault="00B60D70" w:rsidP="00B60D70">
      <w:pPr>
        <w:pStyle w:val="ConsPlusNormal"/>
        <w:jc w:val="both"/>
        <w:outlineLvl w:val="1"/>
        <w:rPr>
          <w:rFonts w:ascii="Times New Roman" w:hAnsi="Times New Roman" w:cs="Times New Roman"/>
        </w:rPr>
      </w:pPr>
      <w:r w:rsidRPr="00B60D70">
        <w:rPr>
          <w:rFonts w:ascii="Times New Roman" w:hAnsi="Times New Roman" w:cs="Times New Roman"/>
        </w:rPr>
        <w:t xml:space="preserve">сведения об обжалуемых решениях и действиях (бездействии) Администрации, должностного лица, муниципального служащего; </w:t>
      </w:r>
    </w:p>
    <w:p w:rsidR="00B60D70" w:rsidRPr="00B60D70" w:rsidRDefault="00B60D70" w:rsidP="00B60D70">
      <w:pPr>
        <w:pStyle w:val="ConsPlusNormal"/>
        <w:jc w:val="both"/>
        <w:outlineLvl w:val="1"/>
        <w:rPr>
          <w:rFonts w:ascii="Times New Roman" w:hAnsi="Times New Roman" w:cs="Times New Roman"/>
        </w:rPr>
      </w:pPr>
      <w:r w:rsidRPr="00B60D70">
        <w:rPr>
          <w:rFonts w:ascii="Times New Roman" w:hAnsi="Times New Roman" w:cs="Times New Roman"/>
        </w:rPr>
        <w:t>доводы, на основании которых заявитель не согласен с решением и действием (бездействием) Администрации, должностного лица, муниципального служащего.</w:t>
      </w:r>
    </w:p>
    <w:p w:rsidR="00B60D70" w:rsidRPr="00B60D70" w:rsidRDefault="00B60D70" w:rsidP="00B60D70">
      <w:pPr>
        <w:pStyle w:val="ConsPlusNormal"/>
        <w:jc w:val="both"/>
        <w:outlineLvl w:val="1"/>
        <w:rPr>
          <w:rFonts w:ascii="Times New Roman" w:hAnsi="Times New Roman" w:cs="Times New Roman"/>
        </w:rPr>
      </w:pPr>
      <w:r w:rsidRPr="00B60D70">
        <w:rPr>
          <w:rFonts w:ascii="Times New Roman" w:hAnsi="Times New Roman" w:cs="Times New Roman"/>
        </w:rPr>
        <w:t>Заявителем могут быть представлены документы (при наличии), подтверждающие доводы заявителя, либо их копии.</w:t>
      </w:r>
    </w:p>
    <w:p w:rsidR="00B60D70" w:rsidRPr="00B60D70" w:rsidRDefault="00B60D70" w:rsidP="00B60D70">
      <w:pPr>
        <w:autoSpaceDE w:val="0"/>
        <w:autoSpaceDN w:val="0"/>
        <w:adjustRightInd w:val="0"/>
        <w:spacing w:after="0" w:line="240" w:lineRule="auto"/>
        <w:ind w:firstLine="709"/>
        <w:jc w:val="both"/>
        <w:rPr>
          <w:rFonts w:ascii="Times New Roman" w:hAnsi="Times New Roman" w:cs="Times New Roman"/>
          <w:sz w:val="20"/>
          <w:szCs w:val="20"/>
        </w:rPr>
      </w:pPr>
      <w:r w:rsidRPr="00B60D70">
        <w:rPr>
          <w:rFonts w:ascii="Times New Roman" w:hAnsi="Times New Roman" w:cs="Times New Roman"/>
          <w:sz w:val="20"/>
          <w:szCs w:val="20"/>
        </w:rPr>
        <w:t>5.5. Основания для приостановления рассмотрения жалобы отсутствуют.</w:t>
      </w:r>
    </w:p>
    <w:p w:rsidR="00B60D70" w:rsidRPr="00B60D70" w:rsidRDefault="00B60D70" w:rsidP="00B60D70">
      <w:pPr>
        <w:autoSpaceDE w:val="0"/>
        <w:autoSpaceDN w:val="0"/>
        <w:adjustRightInd w:val="0"/>
        <w:spacing w:after="0" w:line="240" w:lineRule="auto"/>
        <w:jc w:val="center"/>
        <w:outlineLvl w:val="1"/>
        <w:rPr>
          <w:rFonts w:ascii="Times New Roman" w:hAnsi="Times New Roman" w:cs="Times New Roman"/>
          <w:sz w:val="20"/>
          <w:szCs w:val="20"/>
        </w:rPr>
      </w:pPr>
    </w:p>
    <w:p w:rsidR="00B60D70" w:rsidRPr="00B60D70" w:rsidRDefault="00B60D70" w:rsidP="00B60D70">
      <w:pPr>
        <w:autoSpaceDE w:val="0"/>
        <w:autoSpaceDN w:val="0"/>
        <w:adjustRightInd w:val="0"/>
        <w:spacing w:after="0" w:line="240" w:lineRule="auto"/>
        <w:ind w:firstLine="540"/>
        <w:jc w:val="center"/>
        <w:outlineLvl w:val="1"/>
        <w:rPr>
          <w:rFonts w:ascii="Times New Roman" w:hAnsi="Times New Roman" w:cs="Times New Roman"/>
          <w:sz w:val="20"/>
          <w:szCs w:val="20"/>
        </w:rPr>
      </w:pPr>
      <w:r w:rsidRPr="00B60D70">
        <w:rPr>
          <w:rFonts w:ascii="Times New Roman" w:hAnsi="Times New Roman" w:cs="Times New Roman"/>
          <w:sz w:val="20"/>
          <w:szCs w:val="20"/>
        </w:rPr>
        <w:t>Органы местного самоуправления и должностные лица, которым может быть направлена жалоба  заявителя в досудебном (внесудебном) порядке</w:t>
      </w:r>
    </w:p>
    <w:p w:rsidR="00B60D70" w:rsidRPr="00B60D70" w:rsidRDefault="00B60D70" w:rsidP="00B60D70">
      <w:pPr>
        <w:autoSpaceDE w:val="0"/>
        <w:autoSpaceDN w:val="0"/>
        <w:adjustRightInd w:val="0"/>
        <w:spacing w:after="0" w:line="240" w:lineRule="auto"/>
        <w:jc w:val="center"/>
        <w:rPr>
          <w:rFonts w:ascii="Times New Roman" w:hAnsi="Times New Roman" w:cs="Times New Roman"/>
          <w:sz w:val="20"/>
          <w:szCs w:val="20"/>
        </w:rPr>
      </w:pPr>
    </w:p>
    <w:p w:rsidR="00B60D70" w:rsidRPr="00B60D70" w:rsidRDefault="00B60D70" w:rsidP="00B60D70">
      <w:pPr>
        <w:autoSpaceDE w:val="0"/>
        <w:autoSpaceDN w:val="0"/>
        <w:adjustRightInd w:val="0"/>
        <w:spacing w:after="0" w:line="240" w:lineRule="auto"/>
        <w:ind w:firstLine="540"/>
        <w:jc w:val="both"/>
        <w:outlineLvl w:val="1"/>
        <w:rPr>
          <w:rFonts w:ascii="Times New Roman" w:hAnsi="Times New Roman" w:cs="Times New Roman"/>
          <w:sz w:val="20"/>
          <w:szCs w:val="20"/>
        </w:rPr>
      </w:pPr>
      <w:r w:rsidRPr="00B60D70">
        <w:rPr>
          <w:rFonts w:ascii="Times New Roman" w:hAnsi="Times New Roman" w:cs="Times New Roman"/>
          <w:sz w:val="20"/>
          <w:szCs w:val="20"/>
        </w:rPr>
        <w:t>5.6. Жалоба подается в письменной форме на имя главы Администрации.</w:t>
      </w:r>
    </w:p>
    <w:p w:rsidR="00B60D70" w:rsidRPr="00B60D70" w:rsidRDefault="00B60D70" w:rsidP="00B60D70">
      <w:pPr>
        <w:widowControl w:val="0"/>
        <w:autoSpaceDE w:val="0"/>
        <w:autoSpaceDN w:val="0"/>
        <w:adjustRightInd w:val="0"/>
        <w:spacing w:after="0" w:line="240" w:lineRule="auto"/>
        <w:ind w:firstLine="720"/>
        <w:jc w:val="both"/>
        <w:rPr>
          <w:rFonts w:ascii="Times New Roman" w:hAnsi="Times New Roman" w:cs="Times New Roman"/>
          <w:sz w:val="20"/>
          <w:szCs w:val="20"/>
        </w:rPr>
      </w:pPr>
    </w:p>
    <w:p w:rsidR="00B60D70" w:rsidRPr="00B60D70" w:rsidRDefault="00B60D70" w:rsidP="00B60D70">
      <w:pPr>
        <w:autoSpaceDE w:val="0"/>
        <w:autoSpaceDN w:val="0"/>
        <w:adjustRightInd w:val="0"/>
        <w:spacing w:after="0" w:line="240" w:lineRule="auto"/>
        <w:jc w:val="center"/>
        <w:rPr>
          <w:rFonts w:ascii="Times New Roman" w:hAnsi="Times New Roman" w:cs="Times New Roman"/>
          <w:sz w:val="20"/>
          <w:szCs w:val="20"/>
        </w:rPr>
      </w:pPr>
      <w:r w:rsidRPr="00B60D70">
        <w:rPr>
          <w:rFonts w:ascii="Times New Roman" w:hAnsi="Times New Roman" w:cs="Times New Roman"/>
          <w:sz w:val="20"/>
          <w:szCs w:val="20"/>
        </w:rPr>
        <w:t>Сроки рассмотрения жалобы</w:t>
      </w:r>
    </w:p>
    <w:p w:rsidR="00B60D70" w:rsidRPr="00B60D70" w:rsidRDefault="00B60D70" w:rsidP="00B60D70">
      <w:pPr>
        <w:autoSpaceDE w:val="0"/>
        <w:autoSpaceDN w:val="0"/>
        <w:adjustRightInd w:val="0"/>
        <w:spacing w:after="0" w:line="240" w:lineRule="auto"/>
        <w:jc w:val="center"/>
        <w:rPr>
          <w:rFonts w:ascii="Times New Roman" w:hAnsi="Times New Roman" w:cs="Times New Roman"/>
          <w:sz w:val="20"/>
          <w:szCs w:val="20"/>
        </w:rPr>
      </w:pPr>
    </w:p>
    <w:p w:rsidR="00B60D70" w:rsidRPr="00B60D70" w:rsidRDefault="00B60D70" w:rsidP="00B60D70">
      <w:pPr>
        <w:autoSpaceDE w:val="0"/>
        <w:autoSpaceDN w:val="0"/>
        <w:adjustRightInd w:val="0"/>
        <w:spacing w:after="0" w:line="240" w:lineRule="auto"/>
        <w:ind w:firstLine="709"/>
        <w:jc w:val="both"/>
        <w:rPr>
          <w:rFonts w:ascii="Times New Roman" w:hAnsi="Times New Roman" w:cs="Times New Roman"/>
          <w:sz w:val="20"/>
          <w:szCs w:val="20"/>
        </w:rPr>
      </w:pPr>
      <w:r w:rsidRPr="00B60D70">
        <w:rPr>
          <w:rFonts w:ascii="Times New Roman" w:hAnsi="Times New Roman" w:cs="Times New Roman"/>
          <w:sz w:val="20"/>
          <w:szCs w:val="20"/>
        </w:rPr>
        <w:t xml:space="preserve">5.7. </w:t>
      </w:r>
      <w:proofErr w:type="gramStart"/>
      <w:r w:rsidRPr="00B60D70">
        <w:rPr>
          <w:rFonts w:ascii="Times New Roman" w:hAnsi="Times New Roman" w:cs="Times New Roman"/>
          <w:sz w:val="20"/>
          <w:szCs w:val="20"/>
        </w:rPr>
        <w:t xml:space="preserve">Жалоба рассматривается в течение 15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дней со дня ее регистрации, если иные сроки не установлены Правительством Российской Федерации. </w:t>
      </w:r>
      <w:proofErr w:type="gramEnd"/>
    </w:p>
    <w:p w:rsidR="00B60D70" w:rsidRPr="00B60D70" w:rsidRDefault="00B60D70" w:rsidP="00B60D70">
      <w:pPr>
        <w:autoSpaceDE w:val="0"/>
        <w:autoSpaceDN w:val="0"/>
        <w:adjustRightInd w:val="0"/>
        <w:spacing w:after="0" w:line="240" w:lineRule="auto"/>
        <w:jc w:val="center"/>
        <w:outlineLvl w:val="1"/>
        <w:rPr>
          <w:rFonts w:ascii="Times New Roman" w:hAnsi="Times New Roman" w:cs="Times New Roman"/>
          <w:sz w:val="20"/>
          <w:szCs w:val="20"/>
        </w:rPr>
      </w:pPr>
    </w:p>
    <w:p w:rsidR="00B60D70" w:rsidRPr="00B60D70" w:rsidRDefault="00B60D70" w:rsidP="00B60D70">
      <w:pPr>
        <w:autoSpaceDE w:val="0"/>
        <w:autoSpaceDN w:val="0"/>
        <w:adjustRightInd w:val="0"/>
        <w:spacing w:after="0" w:line="240" w:lineRule="auto"/>
        <w:jc w:val="center"/>
        <w:outlineLvl w:val="1"/>
        <w:rPr>
          <w:rFonts w:ascii="Times New Roman" w:hAnsi="Times New Roman" w:cs="Times New Roman"/>
          <w:sz w:val="20"/>
          <w:szCs w:val="20"/>
        </w:rPr>
      </w:pPr>
      <w:r w:rsidRPr="00B60D70">
        <w:rPr>
          <w:rFonts w:ascii="Times New Roman" w:hAnsi="Times New Roman" w:cs="Times New Roman"/>
          <w:sz w:val="20"/>
          <w:szCs w:val="20"/>
        </w:rPr>
        <w:t xml:space="preserve">Результат досудебного (внесудебного) обжалования применительно </w:t>
      </w:r>
    </w:p>
    <w:p w:rsidR="00B60D70" w:rsidRPr="00B60D70" w:rsidRDefault="00B60D70" w:rsidP="00B60D70">
      <w:pPr>
        <w:autoSpaceDE w:val="0"/>
        <w:autoSpaceDN w:val="0"/>
        <w:adjustRightInd w:val="0"/>
        <w:spacing w:after="0" w:line="240" w:lineRule="auto"/>
        <w:jc w:val="center"/>
        <w:outlineLvl w:val="1"/>
        <w:rPr>
          <w:rFonts w:ascii="Times New Roman" w:hAnsi="Times New Roman" w:cs="Times New Roman"/>
          <w:sz w:val="20"/>
          <w:szCs w:val="20"/>
        </w:rPr>
      </w:pPr>
      <w:r w:rsidRPr="00B60D70">
        <w:rPr>
          <w:rFonts w:ascii="Times New Roman" w:hAnsi="Times New Roman" w:cs="Times New Roman"/>
          <w:sz w:val="20"/>
          <w:szCs w:val="20"/>
        </w:rPr>
        <w:t>к каждой процедуре либо инстанции обжалования</w:t>
      </w:r>
    </w:p>
    <w:p w:rsidR="00B60D70" w:rsidRPr="00B60D70" w:rsidRDefault="00B60D70" w:rsidP="00B60D70">
      <w:pPr>
        <w:widowControl w:val="0"/>
        <w:autoSpaceDE w:val="0"/>
        <w:autoSpaceDN w:val="0"/>
        <w:adjustRightInd w:val="0"/>
        <w:spacing w:after="0" w:line="240" w:lineRule="auto"/>
        <w:outlineLvl w:val="1"/>
        <w:rPr>
          <w:rFonts w:ascii="Times New Roman" w:hAnsi="Times New Roman" w:cs="Times New Roman"/>
          <w:sz w:val="20"/>
          <w:szCs w:val="20"/>
        </w:rPr>
      </w:pPr>
    </w:p>
    <w:p w:rsidR="00B60D70" w:rsidRPr="00B60D70" w:rsidRDefault="00B60D70" w:rsidP="00B60D70">
      <w:pPr>
        <w:widowControl w:val="0"/>
        <w:autoSpaceDE w:val="0"/>
        <w:autoSpaceDN w:val="0"/>
        <w:adjustRightInd w:val="0"/>
        <w:spacing w:after="0" w:line="240" w:lineRule="auto"/>
        <w:ind w:firstLine="709"/>
        <w:jc w:val="both"/>
        <w:outlineLvl w:val="1"/>
        <w:rPr>
          <w:rFonts w:ascii="Times New Roman" w:hAnsi="Times New Roman" w:cs="Times New Roman"/>
          <w:sz w:val="20"/>
          <w:szCs w:val="20"/>
        </w:rPr>
      </w:pPr>
      <w:r w:rsidRPr="00B60D70">
        <w:rPr>
          <w:rFonts w:ascii="Times New Roman" w:hAnsi="Times New Roman" w:cs="Times New Roman"/>
          <w:sz w:val="20"/>
          <w:szCs w:val="20"/>
        </w:rPr>
        <w:tab/>
        <w:t>5.8. По результатам рассмотрения жалобы принимается решение:</w:t>
      </w:r>
    </w:p>
    <w:p w:rsidR="00B60D70" w:rsidRPr="00B60D70" w:rsidRDefault="00B60D70" w:rsidP="00B60D70">
      <w:pPr>
        <w:autoSpaceDE w:val="0"/>
        <w:autoSpaceDN w:val="0"/>
        <w:adjustRightInd w:val="0"/>
        <w:spacing w:after="0" w:line="240" w:lineRule="auto"/>
        <w:ind w:firstLine="709"/>
        <w:jc w:val="both"/>
        <w:outlineLvl w:val="1"/>
        <w:rPr>
          <w:rFonts w:ascii="Times New Roman" w:hAnsi="Times New Roman" w:cs="Times New Roman"/>
          <w:sz w:val="20"/>
          <w:szCs w:val="20"/>
        </w:rPr>
      </w:pPr>
      <w:r w:rsidRPr="00B60D70">
        <w:rPr>
          <w:rFonts w:ascii="Times New Roman" w:hAnsi="Times New Roman" w:cs="Times New Roman"/>
          <w:sz w:val="20"/>
          <w:szCs w:val="20"/>
        </w:rPr>
        <w:tab/>
      </w:r>
      <w:proofErr w:type="gramStart"/>
      <w:r w:rsidRPr="00B60D70">
        <w:rPr>
          <w:rFonts w:ascii="Times New Roman" w:hAnsi="Times New Roman" w:cs="Times New Roman"/>
          <w:sz w:val="20"/>
          <w:szCs w:val="20"/>
        </w:rPr>
        <w:t>- удовлетворить жалобу,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а также в иных формах;</w:t>
      </w:r>
      <w:proofErr w:type="gramEnd"/>
    </w:p>
    <w:p w:rsidR="00B60D70" w:rsidRPr="00B60D70" w:rsidRDefault="00B60D70" w:rsidP="00B60D70">
      <w:pPr>
        <w:autoSpaceDE w:val="0"/>
        <w:autoSpaceDN w:val="0"/>
        <w:adjustRightInd w:val="0"/>
        <w:spacing w:after="0" w:line="240" w:lineRule="auto"/>
        <w:ind w:firstLine="709"/>
        <w:jc w:val="both"/>
        <w:outlineLvl w:val="1"/>
        <w:rPr>
          <w:rFonts w:ascii="Times New Roman" w:hAnsi="Times New Roman" w:cs="Times New Roman"/>
          <w:sz w:val="20"/>
          <w:szCs w:val="20"/>
        </w:rPr>
      </w:pPr>
      <w:r w:rsidRPr="00B60D70">
        <w:rPr>
          <w:rFonts w:ascii="Times New Roman" w:hAnsi="Times New Roman" w:cs="Times New Roman"/>
          <w:sz w:val="20"/>
          <w:szCs w:val="20"/>
        </w:rPr>
        <w:t>- отказать в удовлетворении жалобы.</w:t>
      </w:r>
    </w:p>
    <w:p w:rsidR="00B60D70" w:rsidRPr="00B60D70" w:rsidRDefault="00B60D70" w:rsidP="00B60D70">
      <w:pPr>
        <w:autoSpaceDE w:val="0"/>
        <w:autoSpaceDN w:val="0"/>
        <w:adjustRightInd w:val="0"/>
        <w:spacing w:after="0" w:line="240" w:lineRule="auto"/>
        <w:ind w:firstLine="709"/>
        <w:jc w:val="both"/>
        <w:rPr>
          <w:rFonts w:ascii="Times New Roman" w:hAnsi="Times New Roman" w:cs="Times New Roman"/>
          <w:sz w:val="20"/>
          <w:szCs w:val="20"/>
        </w:rPr>
      </w:pPr>
      <w:r w:rsidRPr="00B60D70">
        <w:rPr>
          <w:rFonts w:ascii="Times New Roman" w:hAnsi="Times New Roman" w:cs="Times New Roman"/>
          <w:sz w:val="20"/>
          <w:szCs w:val="20"/>
        </w:rPr>
        <w:t>5.9. Результатом удовлетворения жалобы также является принятие необходимых мер (применение установленных действующим законодательством мер ответственности к сотруднику, ответственному за действие (бездействие) и решение, принятое (осуществляемое) в ходе предоставления муниципальной услуги) и направление письменных ответов заинтересованным лицам.</w:t>
      </w:r>
    </w:p>
    <w:p w:rsidR="00B60D70" w:rsidRPr="00B60D70" w:rsidRDefault="00B60D70" w:rsidP="00B60D70">
      <w:pPr>
        <w:autoSpaceDE w:val="0"/>
        <w:autoSpaceDN w:val="0"/>
        <w:adjustRightInd w:val="0"/>
        <w:spacing w:after="0" w:line="240" w:lineRule="auto"/>
        <w:ind w:firstLine="709"/>
        <w:jc w:val="both"/>
        <w:rPr>
          <w:rFonts w:ascii="Times New Roman" w:hAnsi="Times New Roman" w:cs="Times New Roman"/>
          <w:sz w:val="20"/>
          <w:szCs w:val="20"/>
        </w:rPr>
      </w:pPr>
      <w:r w:rsidRPr="00B60D70">
        <w:rPr>
          <w:rFonts w:ascii="Times New Roman" w:hAnsi="Times New Roman" w:cs="Times New Roman"/>
          <w:sz w:val="20"/>
          <w:szCs w:val="20"/>
        </w:rPr>
        <w:t xml:space="preserve">5.10. В случае установления в ходе или по результатам </w:t>
      </w:r>
      <w:proofErr w:type="gramStart"/>
      <w:r w:rsidRPr="00B60D70">
        <w:rPr>
          <w:rFonts w:ascii="Times New Roman" w:hAnsi="Times New Roman" w:cs="Times New Roman"/>
          <w:sz w:val="20"/>
          <w:szCs w:val="20"/>
        </w:rPr>
        <w:t>рассмотрения жалобы признаков состава административного правонарушения</w:t>
      </w:r>
      <w:proofErr w:type="gramEnd"/>
      <w:r w:rsidRPr="00B60D70">
        <w:rPr>
          <w:rFonts w:ascii="Times New Roman" w:hAnsi="Times New Roman" w:cs="Times New Roman"/>
          <w:sz w:val="20"/>
          <w:szCs w:val="20"/>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B60D70" w:rsidRPr="00B60D70" w:rsidRDefault="00B60D70" w:rsidP="00B60D70">
      <w:pPr>
        <w:autoSpaceDE w:val="0"/>
        <w:autoSpaceDN w:val="0"/>
        <w:adjustRightInd w:val="0"/>
        <w:spacing w:after="0" w:line="240" w:lineRule="auto"/>
        <w:ind w:firstLine="709"/>
        <w:jc w:val="both"/>
        <w:rPr>
          <w:rFonts w:ascii="Times New Roman" w:hAnsi="Times New Roman" w:cs="Times New Roman"/>
          <w:sz w:val="20"/>
          <w:szCs w:val="20"/>
        </w:rPr>
      </w:pPr>
      <w:r w:rsidRPr="00B60D70">
        <w:rPr>
          <w:rFonts w:ascii="Times New Roman" w:hAnsi="Times New Roman" w:cs="Times New Roman"/>
          <w:sz w:val="20"/>
          <w:szCs w:val="20"/>
        </w:rPr>
        <w:t>5.11. Не позднее дня, следующего за днем принятия решения, указанного в пункте 5.8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(претензии).</w:t>
      </w:r>
    </w:p>
    <w:p w:rsidR="00B60D70" w:rsidRPr="00B60D70" w:rsidRDefault="00B60D70" w:rsidP="00DA6E3F">
      <w:pPr>
        <w:autoSpaceDE w:val="0"/>
        <w:autoSpaceDN w:val="0"/>
        <w:adjustRightInd w:val="0"/>
        <w:spacing w:after="0" w:line="240" w:lineRule="auto"/>
        <w:jc w:val="both"/>
        <w:rPr>
          <w:rFonts w:ascii="Times New Roman" w:hAnsi="Times New Roman" w:cs="Times New Roman"/>
          <w:sz w:val="20"/>
          <w:szCs w:val="20"/>
        </w:rPr>
      </w:pPr>
    </w:p>
    <w:tbl>
      <w:tblPr>
        <w:tblW w:w="10151" w:type="dxa"/>
        <w:tblLook w:val="01E0" w:firstRow="1" w:lastRow="1" w:firstColumn="1" w:lastColumn="1" w:noHBand="0" w:noVBand="0"/>
      </w:tblPr>
      <w:tblGrid>
        <w:gridCol w:w="4503"/>
        <w:gridCol w:w="5648"/>
      </w:tblGrid>
      <w:tr w:rsidR="00B60D70" w:rsidRPr="00B60D70" w:rsidTr="008D2D4A">
        <w:tc>
          <w:tcPr>
            <w:tcW w:w="4503" w:type="dxa"/>
          </w:tcPr>
          <w:p w:rsidR="00B60D70" w:rsidRPr="00B60D70" w:rsidRDefault="00B60D70" w:rsidP="008D2D4A">
            <w:pPr>
              <w:spacing w:after="0" w:line="240" w:lineRule="auto"/>
              <w:contextualSpacing/>
              <w:jc w:val="center"/>
              <w:rPr>
                <w:rFonts w:ascii="Times New Roman" w:hAnsi="Times New Roman" w:cs="Times New Roman"/>
                <w:b/>
                <w:sz w:val="20"/>
                <w:szCs w:val="20"/>
              </w:rPr>
            </w:pPr>
          </w:p>
        </w:tc>
        <w:tc>
          <w:tcPr>
            <w:tcW w:w="5648" w:type="dxa"/>
          </w:tcPr>
          <w:p w:rsidR="00B60D70" w:rsidRPr="00B60D70" w:rsidRDefault="00B60D70" w:rsidP="008D2D4A">
            <w:pPr>
              <w:pStyle w:val="af4"/>
              <w:ind w:firstLine="0"/>
              <w:contextualSpacing/>
              <w:rPr>
                <w:rFonts w:ascii="Times New Roman" w:hAnsi="Times New Roman" w:cs="Times New Roman"/>
                <w:sz w:val="20"/>
                <w:szCs w:val="20"/>
              </w:rPr>
            </w:pPr>
            <w:r w:rsidRPr="00B60D70">
              <w:rPr>
                <w:rFonts w:ascii="Times New Roman" w:hAnsi="Times New Roman" w:cs="Times New Roman"/>
                <w:sz w:val="20"/>
                <w:szCs w:val="20"/>
              </w:rPr>
              <w:t>Приложение № 1</w:t>
            </w:r>
          </w:p>
          <w:p w:rsidR="00B60D70" w:rsidRPr="00B60D70" w:rsidRDefault="00B60D70" w:rsidP="008D2D4A">
            <w:pPr>
              <w:pStyle w:val="af4"/>
              <w:ind w:firstLine="0"/>
              <w:contextualSpacing/>
              <w:rPr>
                <w:rFonts w:ascii="Times New Roman" w:hAnsi="Times New Roman" w:cs="Times New Roman"/>
                <w:sz w:val="20"/>
                <w:szCs w:val="20"/>
              </w:rPr>
            </w:pPr>
            <w:r w:rsidRPr="00B60D70">
              <w:rPr>
                <w:rFonts w:ascii="Times New Roman" w:hAnsi="Times New Roman" w:cs="Times New Roman"/>
                <w:sz w:val="20"/>
                <w:szCs w:val="20"/>
              </w:rPr>
              <w:t>к административному регламенту предоставления муниципальной услуги «Предоставление земельного участка без торгов»</w:t>
            </w:r>
          </w:p>
        </w:tc>
      </w:tr>
    </w:tbl>
    <w:p w:rsidR="00B60D70" w:rsidRPr="00B60D70" w:rsidRDefault="00B60D70" w:rsidP="00B60D70">
      <w:pPr>
        <w:ind w:firstLine="709"/>
        <w:jc w:val="center"/>
        <w:rPr>
          <w:rFonts w:ascii="Times New Roman" w:hAnsi="Times New Roman" w:cs="Times New Roman"/>
          <w:b/>
          <w:sz w:val="20"/>
          <w:szCs w:val="20"/>
        </w:rPr>
      </w:pPr>
    </w:p>
    <w:p w:rsidR="00B60D70" w:rsidRPr="00B60D70" w:rsidRDefault="00B60D70" w:rsidP="00B60D70">
      <w:pPr>
        <w:spacing w:after="0" w:line="240" w:lineRule="auto"/>
        <w:contextualSpacing/>
        <w:jc w:val="center"/>
        <w:rPr>
          <w:rFonts w:ascii="Times New Roman" w:hAnsi="Times New Roman" w:cs="Times New Roman"/>
          <w:b/>
          <w:sz w:val="20"/>
          <w:szCs w:val="20"/>
        </w:rPr>
      </w:pPr>
      <w:r w:rsidRPr="00B60D70">
        <w:rPr>
          <w:rFonts w:ascii="Times New Roman" w:hAnsi="Times New Roman" w:cs="Times New Roman"/>
          <w:b/>
          <w:sz w:val="20"/>
          <w:szCs w:val="20"/>
        </w:rPr>
        <w:t>Блок-схема</w:t>
      </w:r>
    </w:p>
    <w:p w:rsidR="00B60D70" w:rsidRPr="00B60D70" w:rsidRDefault="00717956" w:rsidP="00B60D70">
      <w:pPr>
        <w:spacing w:after="0" w:line="240" w:lineRule="auto"/>
        <w:contextualSpacing/>
        <w:jc w:val="right"/>
        <w:rPr>
          <w:rFonts w:ascii="Times New Roman" w:hAnsi="Times New Roman" w:cs="Times New Roman"/>
          <w:b/>
          <w:sz w:val="20"/>
          <w:szCs w:val="20"/>
        </w:rPr>
      </w:pPr>
      <w:r>
        <w:rPr>
          <w:rFonts w:ascii="Times New Roman" w:hAnsi="Times New Roman" w:cs="Times New Roman"/>
          <w:b/>
          <w:noProof/>
          <w:sz w:val="20"/>
          <w:szCs w:val="20"/>
        </w:rPr>
        <w:pict>
          <v:rect id="_x0000_s1040" style="position:absolute;left:0;text-align:left;margin-left:9pt;margin-top:12.7pt;width:187.95pt;height:30.3pt;z-index:251671552" strokecolor="#339" strokeweight="2pt">
            <v:textbox style="mso-next-textbox:#_x0000_s1040">
              <w:txbxContent>
                <w:p w:rsidR="00B60D70" w:rsidRPr="00A85A07" w:rsidRDefault="00B60D70" w:rsidP="00B60D70">
                  <w:pPr>
                    <w:jc w:val="center"/>
                    <w:rPr>
                      <w:b/>
                    </w:rPr>
                  </w:pPr>
                  <w:r>
                    <w:rPr>
                      <w:b/>
                    </w:rPr>
                    <w:t>Прием и</w:t>
                  </w:r>
                  <w:r w:rsidRPr="00A85A07">
                    <w:rPr>
                      <w:b/>
                    </w:rPr>
                    <w:t xml:space="preserve"> регистрация документов</w:t>
                  </w:r>
                </w:p>
              </w:txbxContent>
            </v:textbox>
          </v:rect>
        </w:pict>
      </w:r>
    </w:p>
    <w:p w:rsidR="00B60D70" w:rsidRPr="00B60D70" w:rsidRDefault="00B60D70" w:rsidP="00B60D70">
      <w:pPr>
        <w:spacing w:after="0" w:line="240" w:lineRule="auto"/>
        <w:contextualSpacing/>
        <w:jc w:val="both"/>
        <w:rPr>
          <w:rFonts w:ascii="Times New Roman" w:hAnsi="Times New Roman" w:cs="Times New Roman"/>
          <w:b/>
          <w:sz w:val="20"/>
          <w:szCs w:val="20"/>
        </w:rPr>
      </w:pPr>
    </w:p>
    <w:p w:rsidR="00B60D70" w:rsidRPr="00B60D70" w:rsidRDefault="00717956" w:rsidP="00B60D70">
      <w:pPr>
        <w:spacing w:after="0" w:line="240" w:lineRule="auto"/>
        <w:contextualSpacing/>
        <w:jc w:val="both"/>
        <w:rPr>
          <w:rFonts w:ascii="Times New Roman" w:hAnsi="Times New Roman" w:cs="Times New Roman"/>
          <w:b/>
          <w:sz w:val="20"/>
          <w:szCs w:val="20"/>
        </w:rPr>
      </w:pPr>
      <w:r>
        <w:rPr>
          <w:rFonts w:ascii="Times New Roman" w:hAnsi="Times New Roman" w:cs="Times New Roman"/>
          <w:b/>
          <w:noProof/>
          <w:sz w:val="20"/>
          <w:szCs w:val="20"/>
        </w:rPr>
        <w:pict>
          <v:line id="_x0000_s1034" style="position:absolute;left:0;text-align:left;flip:x y;z-index:251665408" from="-18pt,7.9pt" to="-18pt,470.4pt" strokecolor="#f60"/>
        </w:pict>
      </w:r>
      <w:r>
        <w:rPr>
          <w:rFonts w:ascii="Times New Roman" w:hAnsi="Times New Roman" w:cs="Times New Roman"/>
          <w:b/>
          <w:noProof/>
          <w:sz w:val="20"/>
          <w:szCs w:val="20"/>
        </w:rPr>
        <w:pict>
          <v:line id="_x0000_s1035" style="position:absolute;left:0;text-align:left;z-index:251666432" from="-18pt,7.9pt" to="9pt,7.9pt" strokecolor="#f60">
            <v:stroke endarrow="block"/>
          </v:line>
        </w:pict>
      </w:r>
    </w:p>
    <w:p w:rsidR="00B60D70" w:rsidRPr="00B60D70" w:rsidRDefault="00717956" w:rsidP="00B60D70">
      <w:pPr>
        <w:spacing w:after="0" w:line="240" w:lineRule="auto"/>
        <w:contextualSpacing/>
        <w:jc w:val="center"/>
        <w:rPr>
          <w:rFonts w:ascii="Times New Roman" w:hAnsi="Times New Roman" w:cs="Times New Roman"/>
          <w:b/>
          <w:sz w:val="20"/>
          <w:szCs w:val="20"/>
        </w:rPr>
      </w:pPr>
      <w:r>
        <w:rPr>
          <w:rFonts w:ascii="Times New Roman" w:hAnsi="Times New Roman" w:cs="Times New Roman"/>
          <w:b/>
          <w:noProof/>
          <w:sz w:val="20"/>
          <w:szCs w:val="20"/>
        </w:rPr>
        <w:pict>
          <v:line id="_x0000_s1042" style="position:absolute;left:0;text-align:left;z-index:251673600" from="81pt,1.6pt" to="81pt,21.45pt">
            <v:stroke endarrow="block"/>
          </v:line>
        </w:pict>
      </w:r>
    </w:p>
    <w:p w:rsidR="00B60D70" w:rsidRPr="00B60D70" w:rsidRDefault="00717956" w:rsidP="00B60D70">
      <w:pPr>
        <w:spacing w:after="0" w:line="240" w:lineRule="auto"/>
        <w:contextualSpacing/>
        <w:jc w:val="both"/>
        <w:rPr>
          <w:rFonts w:ascii="Times New Roman" w:hAnsi="Times New Roman" w:cs="Times New Roman"/>
          <w:b/>
          <w:sz w:val="20"/>
          <w:szCs w:val="20"/>
        </w:rPr>
      </w:pPr>
      <w:r>
        <w:rPr>
          <w:rFonts w:ascii="Times New Roman" w:hAnsi="Times New Roman" w:cs="Times New Roman"/>
          <w:b/>
          <w:noProof/>
          <w:sz w:val="20"/>
          <w:szCs w:val="20"/>
        </w:rPr>
        <w:pict>
          <v:rect id="_x0000_s1039" style="position:absolute;left:0;text-align:left;margin-left:12.75pt;margin-top:7.65pt;width:187.95pt;height:51.75pt;z-index:251670528" strokecolor="#339" strokeweight="2pt">
            <v:textbox style="mso-next-textbox:#_x0000_s1039">
              <w:txbxContent>
                <w:p w:rsidR="00B60D70" w:rsidRPr="006A35B2" w:rsidRDefault="00B60D70" w:rsidP="00B60D70">
                  <w:pPr>
                    <w:jc w:val="center"/>
                    <w:rPr>
                      <w:b/>
                    </w:rPr>
                  </w:pPr>
                  <w:r>
                    <w:rPr>
                      <w:b/>
                    </w:rPr>
                    <w:t>Рассмотрение заявления и документов, приложенных к нему</w:t>
                  </w:r>
                </w:p>
              </w:txbxContent>
            </v:textbox>
          </v:rect>
        </w:pict>
      </w:r>
    </w:p>
    <w:p w:rsidR="00B60D70" w:rsidRPr="00B60D70" w:rsidRDefault="00B60D70" w:rsidP="00B60D70">
      <w:pPr>
        <w:spacing w:after="0" w:line="240" w:lineRule="auto"/>
        <w:contextualSpacing/>
        <w:jc w:val="both"/>
        <w:rPr>
          <w:rFonts w:ascii="Times New Roman" w:hAnsi="Times New Roman" w:cs="Times New Roman"/>
          <w:b/>
          <w:sz w:val="20"/>
          <w:szCs w:val="20"/>
        </w:rPr>
      </w:pPr>
    </w:p>
    <w:p w:rsidR="00B60D70" w:rsidRPr="00B60D70" w:rsidRDefault="00717956" w:rsidP="00B60D70">
      <w:pPr>
        <w:spacing w:after="0" w:line="240" w:lineRule="auto"/>
        <w:contextualSpacing/>
        <w:jc w:val="both"/>
        <w:rPr>
          <w:rFonts w:ascii="Times New Roman" w:hAnsi="Times New Roman" w:cs="Times New Roman"/>
          <w:sz w:val="20"/>
          <w:szCs w:val="20"/>
        </w:rPr>
      </w:pPr>
      <w:r>
        <w:rPr>
          <w:rFonts w:ascii="Times New Roman" w:hAnsi="Times New Roman" w:cs="Times New Roman"/>
          <w:b/>
          <w:noProof/>
          <w:sz w:val="20"/>
          <w:szCs w:val="20"/>
          <w:lang w:eastAsia="ru-RU"/>
        </w:rPr>
        <w:pict>
          <v:shapetype id="_x0000_t32" coordsize="21600,21600" o:spt="32" o:oned="t" path="m,l21600,21600e" filled="f">
            <v:path arrowok="t" fillok="f" o:connecttype="none"/>
            <o:lock v:ext="edit" shapetype="t"/>
          </v:shapetype>
          <v:shape id="_x0000_s1048" type="#_x0000_t32" style="position:absolute;left:0;text-align:left;margin-left:309.45pt;margin-top:9.9pt;width:.05pt;height:17.25pt;z-index:251679744" o:connectortype="straight">
            <v:stroke endarrow="block"/>
          </v:shape>
        </w:pict>
      </w:r>
      <w:r>
        <w:rPr>
          <w:rFonts w:ascii="Times New Roman" w:hAnsi="Times New Roman" w:cs="Times New Roman"/>
          <w:b/>
          <w:noProof/>
          <w:sz w:val="20"/>
          <w:szCs w:val="20"/>
          <w:lang w:eastAsia="ru-RU"/>
        </w:rPr>
        <w:pict>
          <v:line id="_x0000_s1049" style="position:absolute;left:0;text-align:left;z-index:251680768" from="200.7pt,4.65pt" to="233.25pt,4.65pt">
            <v:stroke endarrow="block"/>
          </v:line>
        </w:pict>
      </w:r>
      <w:r w:rsidR="00B60D70" w:rsidRPr="00B60D70">
        <w:rPr>
          <w:rFonts w:ascii="Times New Roman" w:hAnsi="Times New Roman" w:cs="Times New Roman"/>
          <w:b/>
          <w:sz w:val="20"/>
          <w:szCs w:val="20"/>
        </w:rPr>
        <w:t xml:space="preserve">                                                                              </w:t>
      </w:r>
      <w:r w:rsidR="00B60D70" w:rsidRPr="00B60D70">
        <w:rPr>
          <w:rFonts w:ascii="Times New Roman" w:hAnsi="Times New Roman" w:cs="Times New Roman"/>
          <w:sz w:val="20"/>
          <w:szCs w:val="20"/>
        </w:rPr>
        <w:t>В случае отсутствия необходимых документов</w:t>
      </w:r>
    </w:p>
    <w:p w:rsidR="00B60D70" w:rsidRPr="00B60D70" w:rsidRDefault="00B60D70" w:rsidP="00B60D70">
      <w:pPr>
        <w:spacing w:after="0" w:line="240" w:lineRule="auto"/>
        <w:contextualSpacing/>
        <w:jc w:val="both"/>
        <w:rPr>
          <w:rFonts w:ascii="Times New Roman" w:hAnsi="Times New Roman" w:cs="Times New Roman"/>
          <w:b/>
          <w:sz w:val="20"/>
          <w:szCs w:val="20"/>
        </w:rPr>
      </w:pPr>
    </w:p>
    <w:p w:rsidR="00B60D70" w:rsidRPr="00B60D70" w:rsidRDefault="00717956" w:rsidP="00B60D70">
      <w:pPr>
        <w:spacing w:after="0" w:line="240" w:lineRule="auto"/>
        <w:contextualSpacing/>
        <w:jc w:val="both"/>
        <w:rPr>
          <w:rFonts w:ascii="Times New Roman" w:hAnsi="Times New Roman" w:cs="Times New Roman"/>
          <w:b/>
          <w:sz w:val="20"/>
          <w:szCs w:val="20"/>
        </w:rPr>
      </w:pPr>
      <w:r>
        <w:rPr>
          <w:rFonts w:ascii="Times New Roman" w:hAnsi="Times New Roman" w:cs="Times New Roman"/>
          <w:b/>
          <w:noProof/>
          <w:sz w:val="20"/>
          <w:szCs w:val="20"/>
          <w:lang w:eastAsia="ru-RU"/>
        </w:rPr>
        <w:pict>
          <v:rect id="_x0000_s1047" style="position:absolute;left:0;text-align:left;margin-left:237.45pt;margin-top:1.85pt;width:179.25pt;height:39.75pt;z-index:251678720" strokecolor="#339" strokeweight="2pt">
            <v:textbox style="mso-next-textbox:#_x0000_s1047">
              <w:txbxContent>
                <w:p w:rsidR="00B60D70" w:rsidRPr="00A85A07" w:rsidRDefault="00B60D70" w:rsidP="00B60D70">
                  <w:pPr>
                    <w:jc w:val="center"/>
                    <w:rPr>
                      <w:b/>
                    </w:rPr>
                  </w:pPr>
                  <w:r>
                    <w:rPr>
                      <w:b/>
                    </w:rPr>
                    <w:t>Возврат заявления и документов заявителю</w:t>
                  </w:r>
                </w:p>
              </w:txbxContent>
            </v:textbox>
          </v:rect>
        </w:pict>
      </w:r>
    </w:p>
    <w:p w:rsidR="00B60D70" w:rsidRPr="00B60D70" w:rsidRDefault="00717956" w:rsidP="00B60D70">
      <w:pPr>
        <w:spacing w:after="0" w:line="240" w:lineRule="auto"/>
        <w:contextualSpacing/>
        <w:jc w:val="both"/>
        <w:rPr>
          <w:rFonts w:ascii="Times New Roman" w:hAnsi="Times New Roman" w:cs="Times New Roman"/>
          <w:sz w:val="20"/>
          <w:szCs w:val="20"/>
        </w:rPr>
      </w:pPr>
      <w:r>
        <w:rPr>
          <w:rFonts w:ascii="Times New Roman" w:hAnsi="Times New Roman" w:cs="Times New Roman"/>
          <w:b/>
          <w:noProof/>
          <w:sz w:val="20"/>
          <w:szCs w:val="20"/>
        </w:rPr>
        <w:pict>
          <v:line id="_x0000_s1036" style="position:absolute;left:0;text-align:left;z-index:251667456" from="454.2pt,8.3pt" to="458.25pt,382.1pt"/>
        </w:pict>
      </w:r>
      <w:r>
        <w:rPr>
          <w:rFonts w:ascii="Times New Roman" w:hAnsi="Times New Roman" w:cs="Times New Roman"/>
          <w:b/>
          <w:noProof/>
          <w:sz w:val="20"/>
          <w:szCs w:val="20"/>
        </w:rPr>
        <w:pict>
          <v:line id="_x0000_s1038" style="position:absolute;left:0;text-align:left;flip:x;z-index:251669504" from="416.7pt,8.3pt" to="454.2pt,8.3pt">
            <v:stroke startarrow="block"/>
          </v:line>
        </w:pict>
      </w:r>
      <w:r w:rsidR="00B60D70" w:rsidRPr="00B60D70">
        <w:rPr>
          <w:rFonts w:ascii="Times New Roman" w:hAnsi="Times New Roman" w:cs="Times New Roman"/>
          <w:sz w:val="20"/>
          <w:szCs w:val="20"/>
        </w:rPr>
        <w:t xml:space="preserve">       При наличии всех необходимых документов</w:t>
      </w:r>
    </w:p>
    <w:p w:rsidR="00B60D70" w:rsidRPr="00B60D70" w:rsidRDefault="00717956" w:rsidP="00B60D70">
      <w:pPr>
        <w:spacing w:after="0" w:line="240" w:lineRule="auto"/>
        <w:contextualSpacing/>
        <w:jc w:val="both"/>
        <w:rPr>
          <w:rFonts w:ascii="Times New Roman" w:hAnsi="Times New Roman" w:cs="Times New Roman"/>
          <w:sz w:val="20"/>
          <w:szCs w:val="20"/>
        </w:rPr>
      </w:pPr>
      <w:r>
        <w:rPr>
          <w:rFonts w:ascii="Times New Roman" w:hAnsi="Times New Roman" w:cs="Times New Roman"/>
          <w:b/>
          <w:noProof/>
          <w:sz w:val="20"/>
          <w:szCs w:val="20"/>
        </w:rPr>
        <w:pict>
          <v:line id="_x0000_s1043" style="position:absolute;left:0;text-align:left;z-index:251674624" from="81pt,11.3pt" to="81pt,30.7pt">
            <v:stroke endarrow="block"/>
          </v:line>
        </w:pict>
      </w:r>
      <w:r w:rsidR="00B60D70" w:rsidRPr="00B60D70">
        <w:rPr>
          <w:rFonts w:ascii="Times New Roman" w:hAnsi="Times New Roman" w:cs="Times New Roman"/>
          <w:sz w:val="20"/>
          <w:szCs w:val="20"/>
        </w:rPr>
        <w:t xml:space="preserve">                          и полномочий          </w:t>
      </w:r>
    </w:p>
    <w:p w:rsidR="00B60D70" w:rsidRPr="00B60D70" w:rsidRDefault="00B60D70" w:rsidP="00B60D70">
      <w:pPr>
        <w:spacing w:after="0" w:line="240" w:lineRule="auto"/>
        <w:contextualSpacing/>
        <w:jc w:val="both"/>
        <w:rPr>
          <w:rFonts w:ascii="Times New Roman" w:hAnsi="Times New Roman" w:cs="Times New Roman"/>
          <w:b/>
          <w:sz w:val="20"/>
          <w:szCs w:val="20"/>
        </w:rPr>
      </w:pPr>
    </w:p>
    <w:p w:rsidR="00B60D70" w:rsidRPr="00B60D70" w:rsidRDefault="00717956" w:rsidP="00B60D70">
      <w:pPr>
        <w:spacing w:after="0" w:line="240" w:lineRule="auto"/>
        <w:contextualSpacing/>
        <w:jc w:val="both"/>
        <w:rPr>
          <w:rFonts w:ascii="Times New Roman" w:hAnsi="Times New Roman" w:cs="Times New Roman"/>
          <w:b/>
          <w:sz w:val="20"/>
          <w:szCs w:val="20"/>
        </w:rPr>
      </w:pPr>
      <w:r>
        <w:rPr>
          <w:rFonts w:ascii="Times New Roman" w:hAnsi="Times New Roman" w:cs="Times New Roman"/>
          <w:b/>
          <w:noProof/>
          <w:sz w:val="20"/>
          <w:szCs w:val="20"/>
        </w:rPr>
        <w:pict>
          <v:rect id="_x0000_s1028" style="position:absolute;left:0;text-align:left;margin-left:9pt;margin-top:5.4pt;width:187.95pt;height:53.25pt;z-index:251659264" strokecolor="#339" strokeweight="2pt">
            <v:textbox style="mso-next-textbox:#_x0000_s1028">
              <w:txbxContent>
                <w:p w:rsidR="00B60D70" w:rsidRPr="00A85A07" w:rsidRDefault="00B60D70" w:rsidP="00B60D70">
                  <w:pPr>
                    <w:jc w:val="center"/>
                    <w:rPr>
                      <w:b/>
                    </w:rPr>
                  </w:pPr>
                  <w:r>
                    <w:rPr>
                      <w:b/>
                    </w:rPr>
                    <w:t>Запрос документов, требуемых законодательством</w:t>
                  </w:r>
                </w:p>
              </w:txbxContent>
            </v:textbox>
          </v:rect>
        </w:pict>
      </w:r>
    </w:p>
    <w:p w:rsidR="00B60D70" w:rsidRPr="00B60D70" w:rsidRDefault="00B60D70" w:rsidP="00B60D70">
      <w:pPr>
        <w:spacing w:after="0" w:line="240" w:lineRule="auto"/>
        <w:contextualSpacing/>
        <w:jc w:val="both"/>
        <w:rPr>
          <w:rFonts w:ascii="Times New Roman" w:hAnsi="Times New Roman" w:cs="Times New Roman"/>
          <w:b/>
          <w:sz w:val="20"/>
          <w:szCs w:val="20"/>
        </w:rPr>
      </w:pPr>
    </w:p>
    <w:p w:rsidR="00B60D70" w:rsidRPr="00B60D70" w:rsidRDefault="00B60D70" w:rsidP="00B60D70">
      <w:pPr>
        <w:spacing w:after="0" w:line="240" w:lineRule="auto"/>
        <w:contextualSpacing/>
        <w:jc w:val="both"/>
        <w:rPr>
          <w:rFonts w:ascii="Times New Roman" w:hAnsi="Times New Roman" w:cs="Times New Roman"/>
          <w:b/>
          <w:sz w:val="20"/>
          <w:szCs w:val="20"/>
        </w:rPr>
      </w:pPr>
    </w:p>
    <w:p w:rsidR="00B60D70" w:rsidRPr="00B60D70" w:rsidRDefault="00B60D70" w:rsidP="00B60D70">
      <w:pPr>
        <w:spacing w:after="0" w:line="240" w:lineRule="auto"/>
        <w:contextualSpacing/>
        <w:jc w:val="both"/>
        <w:rPr>
          <w:rFonts w:ascii="Times New Roman" w:hAnsi="Times New Roman" w:cs="Times New Roman"/>
          <w:b/>
          <w:sz w:val="20"/>
          <w:szCs w:val="20"/>
        </w:rPr>
      </w:pPr>
    </w:p>
    <w:p w:rsidR="00B60D70" w:rsidRPr="00B60D70" w:rsidRDefault="00717956" w:rsidP="00B60D70">
      <w:pPr>
        <w:spacing w:after="0" w:line="240" w:lineRule="auto"/>
        <w:contextualSpacing/>
        <w:jc w:val="both"/>
        <w:rPr>
          <w:rFonts w:ascii="Times New Roman" w:hAnsi="Times New Roman" w:cs="Times New Roman"/>
          <w:b/>
          <w:sz w:val="20"/>
          <w:szCs w:val="20"/>
        </w:rPr>
      </w:pPr>
      <w:r>
        <w:rPr>
          <w:rFonts w:ascii="Times New Roman" w:hAnsi="Times New Roman" w:cs="Times New Roman"/>
          <w:b/>
          <w:noProof/>
          <w:sz w:val="20"/>
          <w:szCs w:val="20"/>
        </w:rPr>
        <w:pict>
          <v:line id="_x0000_s1031" style="position:absolute;left:0;text-align:left;z-index:251662336" from="81pt,3.45pt" to="81pt,21.85pt">
            <v:stroke endarrow="block"/>
          </v:line>
        </w:pict>
      </w:r>
    </w:p>
    <w:p w:rsidR="00B60D70" w:rsidRPr="00B60D70" w:rsidRDefault="00717956" w:rsidP="00B60D70">
      <w:pPr>
        <w:spacing w:after="0" w:line="240" w:lineRule="auto"/>
        <w:contextualSpacing/>
        <w:jc w:val="both"/>
        <w:rPr>
          <w:rFonts w:ascii="Times New Roman" w:hAnsi="Times New Roman" w:cs="Times New Roman"/>
          <w:sz w:val="20"/>
          <w:szCs w:val="20"/>
        </w:rPr>
      </w:pPr>
      <w:r>
        <w:rPr>
          <w:rFonts w:ascii="Times New Roman" w:hAnsi="Times New Roman" w:cs="Times New Roman"/>
          <w:b/>
          <w:noProof/>
          <w:sz w:val="20"/>
          <w:szCs w:val="20"/>
        </w:rPr>
        <w:pict>
          <v:rect id="_x0000_s1041" style="position:absolute;left:0;text-align:left;margin-left:9pt;margin-top:8.05pt;width:187.95pt;height:77.35pt;z-index:251672576" strokecolor="#339" strokeweight="2pt">
            <v:textbox style="mso-next-textbox:#_x0000_s1041">
              <w:txbxContent>
                <w:p w:rsidR="00B60D70" w:rsidRPr="0013260A" w:rsidRDefault="00B60D70" w:rsidP="00B60D70">
                  <w:pPr>
                    <w:jc w:val="center"/>
                    <w:rPr>
                      <w:b/>
                    </w:rPr>
                  </w:pPr>
                  <w:r>
                    <w:rPr>
                      <w:b/>
                    </w:rPr>
                    <w:t>П</w:t>
                  </w:r>
                  <w:r w:rsidRPr="0053662A">
                    <w:rPr>
                      <w:b/>
                    </w:rPr>
                    <w:t xml:space="preserve">одготовка и принятие соответствующего решения, проекта договора </w:t>
                  </w:r>
                  <w:r w:rsidRPr="0053662A">
                    <w:rPr>
                      <w:b/>
                      <w:sz w:val="20"/>
                      <w:szCs w:val="20"/>
                    </w:rPr>
                    <w:t>(в зависимости от наличия оснований</w:t>
                  </w:r>
                  <w:r w:rsidRPr="00DA3301">
                    <w:rPr>
                      <w:b/>
                      <w:sz w:val="20"/>
                      <w:szCs w:val="20"/>
                    </w:rPr>
                    <w:t>)</w:t>
                  </w:r>
                </w:p>
              </w:txbxContent>
            </v:textbox>
          </v:rect>
        </w:pict>
      </w:r>
      <w:r w:rsidR="00B60D70" w:rsidRPr="00B60D70">
        <w:rPr>
          <w:rFonts w:ascii="Times New Roman" w:hAnsi="Times New Roman" w:cs="Times New Roman"/>
          <w:sz w:val="20"/>
          <w:szCs w:val="20"/>
        </w:rPr>
        <w:t xml:space="preserve">       </w:t>
      </w:r>
    </w:p>
    <w:p w:rsidR="00B60D70" w:rsidRPr="00B60D70" w:rsidRDefault="00B60D70" w:rsidP="00B60D70">
      <w:pPr>
        <w:spacing w:after="0" w:line="240" w:lineRule="auto"/>
        <w:contextualSpacing/>
        <w:jc w:val="both"/>
        <w:rPr>
          <w:rFonts w:ascii="Times New Roman" w:hAnsi="Times New Roman" w:cs="Times New Roman"/>
          <w:b/>
          <w:sz w:val="20"/>
          <w:szCs w:val="20"/>
        </w:rPr>
      </w:pPr>
    </w:p>
    <w:p w:rsidR="00B60D70" w:rsidRPr="00B60D70" w:rsidRDefault="00717956" w:rsidP="00B60D70">
      <w:pPr>
        <w:spacing w:after="0" w:line="240" w:lineRule="auto"/>
        <w:contextualSpacing/>
        <w:jc w:val="both"/>
        <w:rPr>
          <w:rFonts w:ascii="Times New Roman" w:hAnsi="Times New Roman" w:cs="Times New Roman"/>
          <w:b/>
          <w:sz w:val="20"/>
          <w:szCs w:val="20"/>
        </w:rPr>
      </w:pPr>
      <w:r>
        <w:rPr>
          <w:rFonts w:ascii="Times New Roman" w:hAnsi="Times New Roman" w:cs="Times New Roman"/>
          <w:b/>
          <w:noProof/>
          <w:sz w:val="20"/>
          <w:szCs w:val="20"/>
        </w:rPr>
        <w:pict>
          <v:rect id="_x0000_s1029" style="position:absolute;left:0;text-align:left;margin-left:237.45pt;margin-top:7.65pt;width:187.95pt;height:52.45pt;z-index:251660288" strokecolor="#339" strokeweight="2pt">
            <v:textbox style="mso-next-textbox:#_x0000_s1029">
              <w:txbxContent>
                <w:p w:rsidR="00B60D70" w:rsidRPr="0013260A" w:rsidRDefault="00B60D70" w:rsidP="00B60D70">
                  <w:pPr>
                    <w:jc w:val="center"/>
                    <w:rPr>
                      <w:b/>
                    </w:rPr>
                  </w:pPr>
                  <w:r w:rsidRPr="00A85A07">
                    <w:rPr>
                      <w:b/>
                    </w:rPr>
                    <w:t>Принятие решения</w:t>
                  </w:r>
                  <w:r>
                    <w:rPr>
                      <w:b/>
                    </w:rPr>
                    <w:t xml:space="preserve"> об отказе в предоставлении участка</w:t>
                  </w:r>
                </w:p>
              </w:txbxContent>
            </v:textbox>
          </v:rect>
        </w:pict>
      </w:r>
    </w:p>
    <w:p w:rsidR="00B60D70" w:rsidRPr="00B60D70" w:rsidRDefault="00B60D70" w:rsidP="00B60D70">
      <w:pPr>
        <w:spacing w:after="0" w:line="240" w:lineRule="auto"/>
        <w:contextualSpacing/>
        <w:jc w:val="both"/>
        <w:rPr>
          <w:rFonts w:ascii="Times New Roman" w:hAnsi="Times New Roman" w:cs="Times New Roman"/>
          <w:b/>
          <w:sz w:val="20"/>
          <w:szCs w:val="20"/>
        </w:rPr>
      </w:pPr>
    </w:p>
    <w:p w:rsidR="00B60D70" w:rsidRPr="00B60D70" w:rsidRDefault="00717956" w:rsidP="00B60D70">
      <w:pPr>
        <w:spacing w:after="0" w:line="240" w:lineRule="auto"/>
        <w:contextualSpacing/>
        <w:jc w:val="both"/>
        <w:rPr>
          <w:rFonts w:ascii="Times New Roman" w:hAnsi="Times New Roman" w:cs="Times New Roman"/>
          <w:b/>
          <w:sz w:val="20"/>
          <w:szCs w:val="20"/>
        </w:rPr>
      </w:pPr>
      <w:r>
        <w:rPr>
          <w:rFonts w:ascii="Times New Roman" w:hAnsi="Times New Roman" w:cs="Times New Roman"/>
          <w:b/>
          <w:noProof/>
          <w:sz w:val="20"/>
          <w:szCs w:val="20"/>
          <w:lang w:eastAsia="ru-RU"/>
        </w:rPr>
        <w:pict>
          <v:line id="_x0000_s1051" style="position:absolute;left:0;text-align:left;flip:x;z-index:251682816" from="425.4pt,6.95pt" to="454.2pt,6.95pt">
            <v:stroke startarrow="block"/>
          </v:line>
        </w:pict>
      </w:r>
      <w:r>
        <w:rPr>
          <w:rFonts w:ascii="Times New Roman" w:hAnsi="Times New Roman" w:cs="Times New Roman"/>
          <w:b/>
          <w:noProof/>
          <w:sz w:val="20"/>
          <w:szCs w:val="20"/>
        </w:rPr>
        <w:pict>
          <v:line id="_x0000_s1030" style="position:absolute;left:0;text-align:left;z-index:251661312" from="196.95pt,1.7pt" to="237.45pt,1.7pt">
            <v:stroke endarrow="block"/>
          </v:line>
        </w:pict>
      </w:r>
    </w:p>
    <w:p w:rsidR="00B60D70" w:rsidRPr="00B60D70" w:rsidRDefault="00B60D70" w:rsidP="00B60D70">
      <w:pPr>
        <w:spacing w:after="0" w:line="240" w:lineRule="auto"/>
        <w:contextualSpacing/>
        <w:jc w:val="both"/>
        <w:rPr>
          <w:rFonts w:ascii="Times New Roman" w:hAnsi="Times New Roman" w:cs="Times New Roman"/>
          <w:b/>
          <w:sz w:val="20"/>
          <w:szCs w:val="20"/>
        </w:rPr>
      </w:pPr>
    </w:p>
    <w:p w:rsidR="00B60D70" w:rsidRPr="00B60D70" w:rsidRDefault="00717956" w:rsidP="00B60D70">
      <w:pPr>
        <w:spacing w:after="0" w:line="240" w:lineRule="auto"/>
        <w:contextualSpacing/>
        <w:jc w:val="both"/>
        <w:rPr>
          <w:rFonts w:ascii="Times New Roman" w:hAnsi="Times New Roman" w:cs="Times New Roman"/>
          <w:sz w:val="20"/>
          <w:szCs w:val="20"/>
        </w:rPr>
      </w:pPr>
      <w:r>
        <w:rPr>
          <w:rFonts w:ascii="Times New Roman" w:hAnsi="Times New Roman" w:cs="Times New Roman"/>
          <w:noProof/>
          <w:sz w:val="20"/>
          <w:szCs w:val="20"/>
        </w:rPr>
        <w:pict>
          <v:line id="_x0000_s1044" style="position:absolute;left:0;text-align:left;z-index:251675648" from="81pt,4.95pt" to="81pt,35.7pt">
            <v:stroke endarrow="block"/>
          </v:line>
        </w:pict>
      </w:r>
      <w:r>
        <w:rPr>
          <w:rFonts w:ascii="Times New Roman" w:hAnsi="Times New Roman" w:cs="Times New Roman"/>
          <w:noProof/>
          <w:sz w:val="20"/>
          <w:szCs w:val="20"/>
          <w:lang w:eastAsia="ru-RU"/>
        </w:rPr>
        <w:pict>
          <v:shape id="_x0000_s1053" type="#_x0000_t32" style="position:absolute;left:0;text-align:left;margin-left:196.95pt;margin-top:4.95pt;width:40.5pt;height:30.75pt;z-index:251684864" o:connectortype="straight">
            <v:stroke endarrow="block"/>
          </v:shape>
        </w:pict>
      </w:r>
      <w:r w:rsidR="00B60D70" w:rsidRPr="00B60D70">
        <w:rPr>
          <w:rFonts w:ascii="Times New Roman" w:hAnsi="Times New Roman" w:cs="Times New Roman"/>
          <w:sz w:val="20"/>
          <w:szCs w:val="20"/>
        </w:rPr>
        <w:t xml:space="preserve">                  </w:t>
      </w:r>
    </w:p>
    <w:p w:rsidR="00B60D70" w:rsidRPr="00B60D70" w:rsidRDefault="00B60D70" w:rsidP="00B60D70">
      <w:pPr>
        <w:spacing w:after="0" w:line="240" w:lineRule="auto"/>
        <w:contextualSpacing/>
        <w:jc w:val="both"/>
        <w:rPr>
          <w:rFonts w:ascii="Times New Roman" w:hAnsi="Times New Roman" w:cs="Times New Roman"/>
          <w:b/>
          <w:sz w:val="20"/>
          <w:szCs w:val="20"/>
        </w:rPr>
      </w:pPr>
    </w:p>
    <w:p w:rsidR="00B60D70" w:rsidRPr="00B60D70" w:rsidRDefault="00717956" w:rsidP="00B60D70">
      <w:pPr>
        <w:spacing w:after="0" w:line="240" w:lineRule="auto"/>
        <w:contextualSpacing/>
        <w:jc w:val="both"/>
        <w:rPr>
          <w:rFonts w:ascii="Times New Roman" w:hAnsi="Times New Roman" w:cs="Times New Roman"/>
          <w:b/>
          <w:sz w:val="20"/>
          <w:szCs w:val="20"/>
        </w:rPr>
      </w:pPr>
      <w:r>
        <w:rPr>
          <w:rFonts w:ascii="Times New Roman" w:hAnsi="Times New Roman" w:cs="Times New Roman"/>
          <w:b/>
          <w:noProof/>
          <w:sz w:val="20"/>
          <w:szCs w:val="20"/>
          <w:lang w:eastAsia="ru-RU"/>
        </w:rPr>
        <w:pict>
          <v:rect id="_x0000_s1050" style="position:absolute;left:0;text-align:left;margin-left:237.45pt;margin-top:10.4pt;width:187.95pt;height:94.1pt;z-index:251681792" strokecolor="#339" strokeweight="2pt">
            <v:textbox style="mso-next-textbox:#_x0000_s1050">
              <w:txbxContent>
                <w:p w:rsidR="00B60D70" w:rsidRPr="00C55356" w:rsidRDefault="00B60D70" w:rsidP="00B60D70">
                  <w:pPr>
                    <w:jc w:val="center"/>
                    <w:rPr>
                      <w:b/>
                    </w:rPr>
                  </w:pPr>
                  <w:r>
                    <w:rPr>
                      <w:b/>
                    </w:rPr>
                    <w:t>П</w:t>
                  </w:r>
                  <w:r w:rsidRPr="00C55356">
                    <w:rPr>
                      <w:b/>
                    </w:rPr>
                    <w:t>одписание проект</w:t>
                  </w:r>
                  <w:r>
                    <w:rPr>
                      <w:b/>
                    </w:rPr>
                    <w:t>а</w:t>
                  </w:r>
                  <w:r w:rsidRPr="00C55356">
                    <w:rPr>
                      <w:b/>
                    </w:rPr>
                    <w:t xml:space="preserve"> договора купли-продажи, договора аренды земельного участка или договора безвозмездного пользования земельным участком</w:t>
                  </w:r>
                </w:p>
              </w:txbxContent>
            </v:textbox>
          </v:rect>
        </w:pict>
      </w:r>
      <w:r>
        <w:rPr>
          <w:rFonts w:ascii="Times New Roman" w:hAnsi="Times New Roman" w:cs="Times New Roman"/>
          <w:b/>
          <w:noProof/>
          <w:sz w:val="20"/>
          <w:szCs w:val="20"/>
          <w:lang w:eastAsia="ru-RU"/>
        </w:rPr>
        <w:pict>
          <v:rect id="_x0000_s1045" style="position:absolute;left:0;text-align:left;margin-left:9pt;margin-top:10.4pt;width:187.95pt;height:94.1pt;z-index:251676672" strokecolor="#339" strokeweight="2pt">
            <v:textbox style="mso-next-textbox:#_x0000_s1045">
              <w:txbxContent>
                <w:p w:rsidR="00B60D70" w:rsidRPr="00714983" w:rsidRDefault="00B60D70" w:rsidP="00B60D70">
                  <w:pPr>
                    <w:spacing w:before="120"/>
                    <w:jc w:val="center"/>
                    <w:rPr>
                      <w:b/>
                    </w:rPr>
                  </w:pPr>
                  <w:r>
                    <w:rPr>
                      <w:b/>
                    </w:rPr>
                    <w:t xml:space="preserve">Принятие решения </w:t>
                  </w:r>
                  <w:r w:rsidRPr="00C55356">
                    <w:rPr>
                      <w:b/>
                    </w:rPr>
                    <w:t>о предоставлении участка в собственность бесплатно или в постоянное (бессрочное) пользование</w:t>
                  </w:r>
                </w:p>
              </w:txbxContent>
            </v:textbox>
          </v:rect>
        </w:pict>
      </w:r>
    </w:p>
    <w:p w:rsidR="00B60D70" w:rsidRPr="00B60D70" w:rsidRDefault="00B60D70" w:rsidP="00B60D70">
      <w:pPr>
        <w:spacing w:after="0" w:line="240" w:lineRule="auto"/>
        <w:contextualSpacing/>
        <w:jc w:val="both"/>
        <w:rPr>
          <w:rFonts w:ascii="Times New Roman" w:hAnsi="Times New Roman" w:cs="Times New Roman"/>
          <w:b/>
          <w:sz w:val="20"/>
          <w:szCs w:val="20"/>
        </w:rPr>
      </w:pPr>
    </w:p>
    <w:p w:rsidR="00B60D70" w:rsidRPr="00B60D70" w:rsidRDefault="00717956" w:rsidP="00B60D70">
      <w:pPr>
        <w:spacing w:after="0" w:line="240" w:lineRule="auto"/>
        <w:contextualSpacing/>
        <w:jc w:val="both"/>
        <w:rPr>
          <w:rFonts w:ascii="Times New Roman" w:hAnsi="Times New Roman" w:cs="Times New Roman"/>
          <w:b/>
          <w:sz w:val="20"/>
          <w:szCs w:val="20"/>
        </w:rPr>
      </w:pPr>
      <w:r>
        <w:rPr>
          <w:rFonts w:ascii="Times New Roman" w:hAnsi="Times New Roman" w:cs="Times New Roman"/>
          <w:b/>
          <w:noProof/>
          <w:sz w:val="20"/>
          <w:szCs w:val="20"/>
          <w:lang w:eastAsia="ru-RU"/>
        </w:rPr>
        <w:pict>
          <v:line id="_x0000_s1052" style="position:absolute;left:0;text-align:left;flip:x;z-index:251683840" from="425.4pt,9.75pt" to="454.2pt,9.75pt">
            <v:stroke startarrow="block"/>
          </v:line>
        </w:pict>
      </w:r>
    </w:p>
    <w:p w:rsidR="00B60D70" w:rsidRPr="00B60D70" w:rsidRDefault="00B60D70" w:rsidP="00B60D70">
      <w:pPr>
        <w:spacing w:after="0" w:line="240" w:lineRule="auto"/>
        <w:contextualSpacing/>
        <w:jc w:val="both"/>
        <w:rPr>
          <w:rFonts w:ascii="Times New Roman" w:hAnsi="Times New Roman" w:cs="Times New Roman"/>
          <w:b/>
          <w:sz w:val="20"/>
          <w:szCs w:val="20"/>
        </w:rPr>
      </w:pPr>
    </w:p>
    <w:p w:rsidR="00B60D70" w:rsidRPr="00B60D70" w:rsidRDefault="00B60D70" w:rsidP="00B60D70">
      <w:pPr>
        <w:spacing w:after="0" w:line="240" w:lineRule="auto"/>
        <w:contextualSpacing/>
        <w:jc w:val="both"/>
        <w:rPr>
          <w:rFonts w:ascii="Times New Roman" w:hAnsi="Times New Roman" w:cs="Times New Roman"/>
          <w:b/>
          <w:sz w:val="20"/>
          <w:szCs w:val="20"/>
        </w:rPr>
      </w:pPr>
    </w:p>
    <w:p w:rsidR="00B60D70" w:rsidRPr="00B60D70" w:rsidRDefault="00B60D70" w:rsidP="00B60D70">
      <w:pPr>
        <w:spacing w:after="0" w:line="240" w:lineRule="auto"/>
        <w:contextualSpacing/>
        <w:jc w:val="both"/>
        <w:rPr>
          <w:rFonts w:ascii="Times New Roman" w:hAnsi="Times New Roman" w:cs="Times New Roman"/>
          <w:b/>
          <w:sz w:val="20"/>
          <w:szCs w:val="20"/>
        </w:rPr>
      </w:pPr>
    </w:p>
    <w:p w:rsidR="00B60D70" w:rsidRPr="00B60D70" w:rsidRDefault="00B60D70" w:rsidP="00B60D70">
      <w:pPr>
        <w:spacing w:after="0" w:line="240" w:lineRule="auto"/>
        <w:contextualSpacing/>
        <w:jc w:val="both"/>
        <w:rPr>
          <w:rFonts w:ascii="Times New Roman" w:hAnsi="Times New Roman" w:cs="Times New Roman"/>
          <w:b/>
          <w:sz w:val="20"/>
          <w:szCs w:val="20"/>
        </w:rPr>
      </w:pPr>
    </w:p>
    <w:p w:rsidR="00B60D70" w:rsidRPr="00B60D70" w:rsidRDefault="00717956" w:rsidP="00B60D70">
      <w:pPr>
        <w:spacing w:after="0" w:line="240" w:lineRule="auto"/>
        <w:contextualSpacing/>
        <w:jc w:val="both"/>
        <w:rPr>
          <w:rFonts w:ascii="Times New Roman" w:hAnsi="Times New Roman" w:cs="Times New Roman"/>
          <w:b/>
          <w:sz w:val="20"/>
          <w:szCs w:val="20"/>
        </w:rPr>
      </w:pPr>
      <w:r>
        <w:rPr>
          <w:rFonts w:ascii="Times New Roman" w:hAnsi="Times New Roman" w:cs="Times New Roman"/>
          <w:b/>
          <w:noProof/>
          <w:sz w:val="20"/>
          <w:szCs w:val="20"/>
          <w:lang w:eastAsia="ru-RU"/>
        </w:rPr>
        <w:pict>
          <v:line id="_x0000_s1046" style="position:absolute;left:0;text-align:left;z-index:251677696" from="81pt,9.2pt" to="81pt,46.2pt">
            <v:stroke endarrow="block"/>
          </v:line>
        </w:pict>
      </w:r>
    </w:p>
    <w:p w:rsidR="00B60D70" w:rsidRPr="00B60D70" w:rsidRDefault="00B60D70" w:rsidP="00B60D70">
      <w:pPr>
        <w:spacing w:after="0" w:line="240" w:lineRule="auto"/>
        <w:contextualSpacing/>
        <w:jc w:val="both"/>
        <w:rPr>
          <w:rFonts w:ascii="Times New Roman" w:hAnsi="Times New Roman" w:cs="Times New Roman"/>
          <w:b/>
          <w:sz w:val="20"/>
          <w:szCs w:val="20"/>
        </w:rPr>
      </w:pPr>
    </w:p>
    <w:p w:rsidR="00B60D70" w:rsidRPr="00B60D70" w:rsidRDefault="00B60D70" w:rsidP="00B60D70">
      <w:pPr>
        <w:spacing w:after="0" w:line="240" w:lineRule="auto"/>
        <w:contextualSpacing/>
        <w:rPr>
          <w:rFonts w:ascii="Times New Roman" w:hAnsi="Times New Roman" w:cs="Times New Roman"/>
          <w:sz w:val="20"/>
          <w:szCs w:val="20"/>
        </w:rPr>
      </w:pPr>
    </w:p>
    <w:p w:rsidR="00B60D70" w:rsidRPr="00B60D70" w:rsidRDefault="00717956" w:rsidP="00B60D70">
      <w:pPr>
        <w:tabs>
          <w:tab w:val="left" w:pos="1260"/>
        </w:tabs>
        <w:spacing w:after="0" w:line="240" w:lineRule="auto"/>
        <w:ind w:left="360"/>
        <w:contextualSpacing/>
        <w:jc w:val="both"/>
        <w:rPr>
          <w:rFonts w:ascii="Times New Roman" w:hAnsi="Times New Roman" w:cs="Times New Roman"/>
          <w:sz w:val="20"/>
          <w:szCs w:val="20"/>
        </w:rPr>
      </w:pPr>
      <w:r>
        <w:rPr>
          <w:rFonts w:ascii="Times New Roman" w:hAnsi="Times New Roman" w:cs="Times New Roman"/>
          <w:b/>
          <w:noProof/>
          <w:sz w:val="20"/>
          <w:szCs w:val="20"/>
        </w:rPr>
        <w:pict>
          <v:rect id="_x0000_s1032" style="position:absolute;left:0;text-align:left;margin-left:9pt;margin-top:4.8pt;width:183.45pt;height:58.5pt;z-index:251663360" filled="f" fillcolor="#f60" strokecolor="#548dd4" strokeweight="1.25pt">
            <v:textbox style="mso-next-textbox:#_x0000_s1032">
              <w:txbxContent>
                <w:p w:rsidR="00B60D70" w:rsidRDefault="00B60D70" w:rsidP="00B60D70">
                  <w:pPr>
                    <w:jc w:val="center"/>
                    <w:rPr>
                      <w:b/>
                    </w:rPr>
                  </w:pPr>
                </w:p>
                <w:p w:rsidR="00B60D70" w:rsidRPr="00224C6E" w:rsidRDefault="00B60D70" w:rsidP="00B60D70">
                  <w:pPr>
                    <w:jc w:val="center"/>
                    <w:rPr>
                      <w:b/>
                    </w:rPr>
                  </w:pPr>
                  <w:r w:rsidRPr="00224C6E">
                    <w:rPr>
                      <w:b/>
                    </w:rPr>
                    <w:t>ЗАЯВИТЕЛЬ</w:t>
                  </w:r>
                </w:p>
              </w:txbxContent>
            </v:textbox>
          </v:rect>
        </w:pict>
      </w:r>
    </w:p>
    <w:p w:rsidR="00B60D70" w:rsidRPr="00B60D70" w:rsidRDefault="00717956" w:rsidP="00B60D70">
      <w:pPr>
        <w:tabs>
          <w:tab w:val="left" w:pos="1260"/>
        </w:tabs>
        <w:spacing w:after="0" w:line="240" w:lineRule="auto"/>
        <w:ind w:left="360"/>
        <w:contextualSpacing/>
        <w:jc w:val="both"/>
        <w:rPr>
          <w:rFonts w:ascii="Times New Roman" w:hAnsi="Times New Roman" w:cs="Times New Roman"/>
          <w:sz w:val="20"/>
          <w:szCs w:val="20"/>
        </w:rPr>
      </w:pPr>
      <w:r>
        <w:rPr>
          <w:rFonts w:ascii="Times New Roman" w:hAnsi="Times New Roman" w:cs="Times New Roman"/>
          <w:b/>
          <w:noProof/>
          <w:sz w:val="20"/>
          <w:szCs w:val="20"/>
        </w:rPr>
        <w:pict>
          <v:line id="_x0000_s1033" style="position:absolute;left:0;text-align:left;flip:x;z-index:251664384" from="-18pt,12.75pt" to="9pt,12.75pt" strokecolor="#f60"/>
        </w:pict>
      </w:r>
    </w:p>
    <w:p w:rsidR="00B60D70" w:rsidRPr="00B60D70" w:rsidRDefault="00717956" w:rsidP="00B60D70">
      <w:pPr>
        <w:tabs>
          <w:tab w:val="left" w:pos="1260"/>
        </w:tabs>
        <w:spacing w:after="0" w:line="240" w:lineRule="auto"/>
        <w:ind w:left="360"/>
        <w:contextualSpacing/>
        <w:jc w:val="both"/>
        <w:rPr>
          <w:rFonts w:ascii="Times New Roman" w:hAnsi="Times New Roman" w:cs="Times New Roman"/>
          <w:sz w:val="20"/>
          <w:szCs w:val="20"/>
        </w:rPr>
      </w:pPr>
      <w:r>
        <w:rPr>
          <w:rFonts w:ascii="Times New Roman" w:hAnsi="Times New Roman" w:cs="Times New Roman"/>
          <w:b/>
          <w:noProof/>
          <w:sz w:val="20"/>
          <w:szCs w:val="20"/>
        </w:rPr>
        <w:pict>
          <v:line id="_x0000_s1037" style="position:absolute;left:0;text-align:left;z-index:251668480" from="192.45pt,4.95pt" to="458.25pt,4.95pt">
            <v:stroke startarrow="block"/>
          </v:line>
        </w:pict>
      </w:r>
    </w:p>
    <w:p w:rsidR="00B60D70" w:rsidRPr="00B60D70" w:rsidDel="002A2A49" w:rsidRDefault="00B60D70" w:rsidP="00DA6E3F">
      <w:pPr>
        <w:autoSpaceDE w:val="0"/>
        <w:autoSpaceDN w:val="0"/>
        <w:adjustRightInd w:val="0"/>
        <w:spacing w:after="0" w:line="240" w:lineRule="auto"/>
        <w:jc w:val="both"/>
        <w:outlineLvl w:val="2"/>
        <w:rPr>
          <w:rFonts w:ascii="Times New Roman" w:hAnsi="Times New Roman" w:cs="Times New Roman"/>
          <w:sz w:val="20"/>
          <w:szCs w:val="20"/>
        </w:rPr>
      </w:pPr>
    </w:p>
    <w:tbl>
      <w:tblPr>
        <w:tblW w:w="9889" w:type="dxa"/>
        <w:tblLook w:val="01E0" w:firstRow="1" w:lastRow="1" w:firstColumn="1" w:lastColumn="1" w:noHBand="0" w:noVBand="0"/>
      </w:tblPr>
      <w:tblGrid>
        <w:gridCol w:w="4219"/>
        <w:gridCol w:w="5670"/>
      </w:tblGrid>
      <w:tr w:rsidR="00B60D70" w:rsidRPr="00B60D70" w:rsidTr="008D2D4A">
        <w:tc>
          <w:tcPr>
            <w:tcW w:w="4219" w:type="dxa"/>
          </w:tcPr>
          <w:p w:rsidR="00B60D70" w:rsidRPr="00B60D70" w:rsidRDefault="00B60D70" w:rsidP="008D2D4A">
            <w:pPr>
              <w:ind w:firstLine="709"/>
              <w:jc w:val="center"/>
              <w:rPr>
                <w:rFonts w:ascii="Times New Roman" w:hAnsi="Times New Roman" w:cs="Times New Roman"/>
                <w:b/>
                <w:sz w:val="20"/>
                <w:szCs w:val="20"/>
              </w:rPr>
            </w:pPr>
          </w:p>
        </w:tc>
        <w:tc>
          <w:tcPr>
            <w:tcW w:w="5670" w:type="dxa"/>
          </w:tcPr>
          <w:p w:rsidR="00B60D70" w:rsidRPr="00B60D70" w:rsidRDefault="00B60D70" w:rsidP="008D2D4A">
            <w:pPr>
              <w:pStyle w:val="af4"/>
              <w:ind w:firstLine="0"/>
              <w:contextualSpacing/>
              <w:rPr>
                <w:rFonts w:ascii="Times New Roman" w:hAnsi="Times New Roman" w:cs="Times New Roman"/>
                <w:sz w:val="20"/>
                <w:szCs w:val="20"/>
              </w:rPr>
            </w:pPr>
            <w:r w:rsidRPr="00B60D70">
              <w:rPr>
                <w:rFonts w:ascii="Times New Roman" w:hAnsi="Times New Roman" w:cs="Times New Roman"/>
                <w:sz w:val="20"/>
                <w:szCs w:val="20"/>
              </w:rPr>
              <w:t>Приложение № 2</w:t>
            </w:r>
          </w:p>
          <w:p w:rsidR="00B60D70" w:rsidRPr="00B60D70" w:rsidRDefault="00B60D70" w:rsidP="008D2D4A">
            <w:pPr>
              <w:pStyle w:val="af4"/>
              <w:ind w:firstLine="0"/>
              <w:rPr>
                <w:rFonts w:ascii="Times New Roman" w:hAnsi="Times New Roman" w:cs="Times New Roman"/>
                <w:sz w:val="20"/>
                <w:szCs w:val="20"/>
              </w:rPr>
            </w:pPr>
            <w:r w:rsidRPr="00B60D70">
              <w:rPr>
                <w:rFonts w:ascii="Times New Roman" w:hAnsi="Times New Roman" w:cs="Times New Roman"/>
                <w:sz w:val="20"/>
                <w:szCs w:val="20"/>
              </w:rPr>
              <w:t>к административному регламенту предоставления муниципальной услуги «Предоставление земельного участка без торгов»</w:t>
            </w:r>
          </w:p>
        </w:tc>
      </w:tr>
    </w:tbl>
    <w:p w:rsidR="00B60D70" w:rsidRPr="00B60D70" w:rsidRDefault="00B60D70" w:rsidP="00B60D70">
      <w:pPr>
        <w:widowControl w:val="0"/>
        <w:tabs>
          <w:tab w:val="left" w:pos="4320"/>
        </w:tabs>
        <w:autoSpaceDE w:val="0"/>
        <w:autoSpaceDN w:val="0"/>
        <w:adjustRightInd w:val="0"/>
        <w:jc w:val="center"/>
        <w:rPr>
          <w:rFonts w:ascii="Times New Roman" w:hAnsi="Times New Roman" w:cs="Times New Roman"/>
          <w:b/>
          <w:bCs/>
          <w:caps/>
          <w:sz w:val="20"/>
          <w:szCs w:val="20"/>
        </w:rPr>
      </w:pPr>
    </w:p>
    <w:p w:rsidR="00B60D70" w:rsidRPr="00B60D70" w:rsidRDefault="00B60D70" w:rsidP="00B60D70">
      <w:pPr>
        <w:widowControl w:val="0"/>
        <w:tabs>
          <w:tab w:val="left" w:pos="4320"/>
        </w:tabs>
        <w:autoSpaceDE w:val="0"/>
        <w:autoSpaceDN w:val="0"/>
        <w:adjustRightInd w:val="0"/>
        <w:jc w:val="center"/>
        <w:rPr>
          <w:rFonts w:ascii="Times New Roman" w:hAnsi="Times New Roman" w:cs="Times New Roman"/>
          <w:bCs/>
          <w:caps/>
          <w:sz w:val="20"/>
          <w:szCs w:val="20"/>
        </w:rPr>
      </w:pPr>
      <w:r w:rsidRPr="00B60D70">
        <w:rPr>
          <w:rFonts w:ascii="Times New Roman" w:hAnsi="Times New Roman" w:cs="Times New Roman"/>
          <w:bCs/>
          <w:caps/>
          <w:sz w:val="20"/>
          <w:szCs w:val="20"/>
        </w:rPr>
        <w:t>Образец заявления</w:t>
      </w:r>
    </w:p>
    <w:p w:rsidR="00B60D70" w:rsidRPr="00B60D70" w:rsidRDefault="00B60D70" w:rsidP="00B60D70">
      <w:pPr>
        <w:jc w:val="both"/>
        <w:rPr>
          <w:rFonts w:ascii="Times New Roman" w:hAnsi="Times New Roman" w:cs="Times New Roman"/>
          <w:sz w:val="20"/>
          <w:szCs w:val="20"/>
        </w:rPr>
      </w:pPr>
    </w:p>
    <w:tbl>
      <w:tblPr>
        <w:tblW w:w="0" w:type="auto"/>
        <w:tblInd w:w="1896" w:type="dxa"/>
        <w:tblLook w:val="04A0" w:firstRow="1" w:lastRow="0" w:firstColumn="1" w:lastColumn="0" w:noHBand="0" w:noVBand="1"/>
      </w:tblPr>
      <w:tblGrid>
        <w:gridCol w:w="7674"/>
      </w:tblGrid>
      <w:tr w:rsidR="00B60D70" w:rsidRPr="00B60D70" w:rsidTr="008D2D4A">
        <w:tc>
          <w:tcPr>
            <w:tcW w:w="7674" w:type="dxa"/>
          </w:tcPr>
          <w:tbl>
            <w:tblPr>
              <w:tblW w:w="0" w:type="auto"/>
              <w:tblInd w:w="1896" w:type="dxa"/>
              <w:tblLook w:val="04A0" w:firstRow="1" w:lastRow="0" w:firstColumn="1" w:lastColumn="0" w:noHBand="0" w:noVBand="1"/>
            </w:tblPr>
            <w:tblGrid>
              <w:gridCol w:w="5562"/>
            </w:tblGrid>
            <w:tr w:rsidR="00B60D70" w:rsidRPr="00B60D70" w:rsidTr="008D2D4A">
              <w:tc>
                <w:tcPr>
                  <w:tcW w:w="5562" w:type="dxa"/>
                </w:tcPr>
                <w:p w:rsidR="00B60D70" w:rsidRPr="00B60D70" w:rsidRDefault="00B60D70" w:rsidP="008D2D4A">
                  <w:pPr>
                    <w:pStyle w:val="ConsPlusNonformat"/>
                    <w:jc w:val="right"/>
                    <w:rPr>
                      <w:rFonts w:ascii="Times New Roman" w:hAnsi="Times New Roman" w:cs="Times New Roman"/>
                      <w:u w:val="single"/>
                    </w:rPr>
                  </w:pPr>
                  <w:r w:rsidRPr="00B60D70">
                    <w:rPr>
                      <w:rFonts w:ascii="Times New Roman" w:hAnsi="Times New Roman" w:cs="Times New Roman"/>
                      <w:u w:val="single"/>
                    </w:rPr>
                    <w:t xml:space="preserve"> Главе </w:t>
                  </w:r>
                  <w:proofErr w:type="spellStart"/>
                  <w:r w:rsidRPr="00B60D70">
                    <w:rPr>
                      <w:rFonts w:ascii="Times New Roman" w:hAnsi="Times New Roman" w:cs="Times New Roman"/>
                      <w:u w:val="single"/>
                    </w:rPr>
                    <w:t>Нижнеурюмского</w:t>
                  </w:r>
                  <w:proofErr w:type="spellEnd"/>
                  <w:r w:rsidRPr="00B60D70">
                    <w:rPr>
                      <w:rFonts w:ascii="Times New Roman" w:hAnsi="Times New Roman" w:cs="Times New Roman"/>
                      <w:u w:val="single"/>
                    </w:rPr>
                    <w:t xml:space="preserve"> сельсовета </w:t>
                  </w:r>
                </w:p>
                <w:p w:rsidR="00B60D70" w:rsidRPr="00B60D70" w:rsidRDefault="00B60D70" w:rsidP="008D2D4A">
                  <w:pPr>
                    <w:pStyle w:val="ConsPlusNonformat"/>
                    <w:jc w:val="right"/>
                    <w:rPr>
                      <w:rFonts w:ascii="Times New Roman" w:hAnsi="Times New Roman" w:cs="Times New Roman"/>
                      <w:u w:val="single"/>
                    </w:rPr>
                  </w:pPr>
                  <w:proofErr w:type="spellStart"/>
                  <w:r w:rsidRPr="00B60D70">
                    <w:rPr>
                      <w:rFonts w:ascii="Times New Roman" w:hAnsi="Times New Roman" w:cs="Times New Roman"/>
                      <w:u w:val="single"/>
                    </w:rPr>
                    <w:t>Здвинского</w:t>
                  </w:r>
                  <w:proofErr w:type="spellEnd"/>
                  <w:r w:rsidRPr="00B60D70">
                    <w:rPr>
                      <w:rFonts w:ascii="Times New Roman" w:hAnsi="Times New Roman" w:cs="Times New Roman"/>
                      <w:u w:val="single"/>
                    </w:rPr>
                    <w:t xml:space="preserve"> района Новосибирской области</w:t>
                  </w:r>
                </w:p>
                <w:p w:rsidR="00B60D70" w:rsidRPr="00B60D70" w:rsidRDefault="00B60D70" w:rsidP="008D2D4A">
                  <w:pPr>
                    <w:pStyle w:val="ConsPlusNormal"/>
                    <w:rPr>
                      <w:rFonts w:ascii="Times New Roman" w:hAnsi="Times New Roman" w:cs="Times New Roman"/>
                    </w:rPr>
                  </w:pPr>
                  <w:r w:rsidRPr="00B60D70">
                    <w:rPr>
                      <w:rFonts w:ascii="Times New Roman" w:hAnsi="Times New Roman" w:cs="Times New Roman"/>
                    </w:rPr>
                    <w:t>_________________________________________</w:t>
                  </w:r>
                </w:p>
              </w:tc>
            </w:tr>
          </w:tbl>
          <w:p w:rsidR="00B60D70" w:rsidRPr="00B60D70" w:rsidRDefault="00B60D70" w:rsidP="008D2D4A">
            <w:pPr>
              <w:spacing w:line="240" w:lineRule="auto"/>
              <w:rPr>
                <w:rFonts w:ascii="Times New Roman" w:hAnsi="Times New Roman" w:cs="Times New Roman"/>
                <w:sz w:val="20"/>
                <w:szCs w:val="20"/>
              </w:rPr>
            </w:pPr>
          </w:p>
        </w:tc>
      </w:tr>
    </w:tbl>
    <w:p w:rsidR="00B60D70" w:rsidRPr="00B60D70" w:rsidRDefault="00B60D70" w:rsidP="00B60D70">
      <w:pPr>
        <w:pStyle w:val="ConsPlusNonformat"/>
        <w:jc w:val="right"/>
        <w:rPr>
          <w:rFonts w:ascii="Times New Roman" w:hAnsi="Times New Roman" w:cs="Times New Roman"/>
        </w:rPr>
      </w:pPr>
      <w:r w:rsidRPr="00B60D70">
        <w:rPr>
          <w:rFonts w:ascii="Times New Roman" w:hAnsi="Times New Roman" w:cs="Times New Roman"/>
        </w:rPr>
        <w:t xml:space="preserve">                       от ______________________________________________________</w:t>
      </w:r>
    </w:p>
    <w:p w:rsidR="00B60D70" w:rsidRPr="00B60D70" w:rsidRDefault="00B60D70" w:rsidP="00B60D70">
      <w:pPr>
        <w:pStyle w:val="ConsPlusNonformat"/>
        <w:jc w:val="right"/>
        <w:rPr>
          <w:rFonts w:ascii="Times New Roman" w:hAnsi="Times New Roman" w:cs="Times New Roman"/>
        </w:rPr>
      </w:pPr>
      <w:r w:rsidRPr="00B60D70">
        <w:rPr>
          <w:rFonts w:ascii="Times New Roman" w:hAnsi="Times New Roman" w:cs="Times New Roman"/>
        </w:rPr>
        <w:t xml:space="preserve">                      </w:t>
      </w:r>
      <w:proofErr w:type="gramStart"/>
      <w:r w:rsidRPr="00B60D70">
        <w:rPr>
          <w:rFonts w:ascii="Times New Roman" w:hAnsi="Times New Roman" w:cs="Times New Roman"/>
        </w:rPr>
        <w:t>(для юридических лиц - полное наименование,</w:t>
      </w:r>
      <w:proofErr w:type="gramEnd"/>
    </w:p>
    <w:p w:rsidR="00B60D70" w:rsidRPr="00B60D70" w:rsidRDefault="00B60D70" w:rsidP="00B60D70">
      <w:pPr>
        <w:pStyle w:val="ConsPlusNonformat"/>
        <w:jc w:val="right"/>
        <w:rPr>
          <w:rFonts w:ascii="Times New Roman" w:hAnsi="Times New Roman" w:cs="Times New Roman"/>
        </w:rPr>
      </w:pPr>
      <w:r w:rsidRPr="00B60D70">
        <w:rPr>
          <w:rFonts w:ascii="Times New Roman" w:hAnsi="Times New Roman" w:cs="Times New Roman"/>
        </w:rPr>
        <w:t xml:space="preserve">                              ОГРН, ИНН; для   физических лиц - фамилия, имя, отчество</w:t>
      </w:r>
    </w:p>
    <w:p w:rsidR="00B60D70" w:rsidRPr="00B60D70" w:rsidRDefault="00B60D70" w:rsidP="00B60D70">
      <w:pPr>
        <w:pStyle w:val="ConsPlusNonformat"/>
        <w:jc w:val="right"/>
        <w:rPr>
          <w:rFonts w:ascii="Times New Roman" w:hAnsi="Times New Roman" w:cs="Times New Roman"/>
        </w:rPr>
      </w:pPr>
      <w:r w:rsidRPr="00B60D70">
        <w:rPr>
          <w:rFonts w:ascii="Times New Roman" w:hAnsi="Times New Roman" w:cs="Times New Roman"/>
        </w:rPr>
        <w:t xml:space="preserve">                            (последнее - при наличии) (далее - заявитель),</w:t>
      </w:r>
    </w:p>
    <w:p w:rsidR="00B60D70" w:rsidRPr="00B60D70" w:rsidRDefault="00B60D70" w:rsidP="00B60D70">
      <w:pPr>
        <w:pStyle w:val="ConsPlusNonformat"/>
        <w:jc w:val="right"/>
        <w:rPr>
          <w:rFonts w:ascii="Times New Roman" w:hAnsi="Times New Roman" w:cs="Times New Roman"/>
        </w:rPr>
      </w:pPr>
      <w:r w:rsidRPr="00B60D70">
        <w:rPr>
          <w:rFonts w:ascii="Times New Roman" w:hAnsi="Times New Roman" w:cs="Times New Roman"/>
        </w:rPr>
        <w:t xml:space="preserve">                                                 </w:t>
      </w:r>
    </w:p>
    <w:p w:rsidR="00B60D70" w:rsidRPr="00B60D70" w:rsidRDefault="00B60D70" w:rsidP="00B60D70">
      <w:pPr>
        <w:pStyle w:val="ConsPlusNonformat"/>
        <w:jc w:val="right"/>
        <w:rPr>
          <w:rFonts w:ascii="Times New Roman" w:hAnsi="Times New Roman" w:cs="Times New Roman"/>
        </w:rPr>
      </w:pPr>
      <w:r w:rsidRPr="00B60D70">
        <w:rPr>
          <w:rFonts w:ascii="Times New Roman" w:hAnsi="Times New Roman" w:cs="Times New Roman"/>
        </w:rPr>
        <w:t xml:space="preserve">                       Адрес места жительства заявителя (ей):</w:t>
      </w:r>
    </w:p>
    <w:p w:rsidR="00B60D70" w:rsidRPr="00B60D70" w:rsidRDefault="00B60D70" w:rsidP="00B60D70">
      <w:pPr>
        <w:pStyle w:val="ConsPlusNonformat"/>
        <w:jc w:val="right"/>
        <w:rPr>
          <w:rFonts w:ascii="Times New Roman" w:hAnsi="Times New Roman" w:cs="Times New Roman"/>
        </w:rPr>
      </w:pPr>
      <w:r w:rsidRPr="00B60D70">
        <w:rPr>
          <w:rFonts w:ascii="Times New Roman" w:hAnsi="Times New Roman" w:cs="Times New Roman"/>
        </w:rPr>
        <w:t xml:space="preserve">_______________________________________________________                               </w:t>
      </w:r>
    </w:p>
    <w:p w:rsidR="00B60D70" w:rsidRPr="00B60D70" w:rsidRDefault="00B60D70" w:rsidP="00B60D70">
      <w:pPr>
        <w:pStyle w:val="ConsPlusNonformat"/>
        <w:jc w:val="right"/>
        <w:rPr>
          <w:rFonts w:ascii="Times New Roman" w:hAnsi="Times New Roman" w:cs="Times New Roman"/>
        </w:rPr>
      </w:pPr>
      <w:r w:rsidRPr="00B60D70">
        <w:rPr>
          <w:rFonts w:ascii="Times New Roman" w:hAnsi="Times New Roman" w:cs="Times New Roman"/>
        </w:rPr>
        <w:t xml:space="preserve">                             (местонахождение юридического лица; место   регистрации физического лица)</w:t>
      </w:r>
    </w:p>
    <w:p w:rsidR="00B60D70" w:rsidRPr="00B60D70" w:rsidRDefault="00B60D70" w:rsidP="00B60D70">
      <w:pPr>
        <w:pStyle w:val="ConsPlusNonformat"/>
        <w:jc w:val="right"/>
        <w:rPr>
          <w:rFonts w:ascii="Times New Roman" w:hAnsi="Times New Roman" w:cs="Times New Roman"/>
        </w:rPr>
      </w:pPr>
    </w:p>
    <w:p w:rsidR="00B60D70" w:rsidRPr="00B60D70" w:rsidRDefault="00B60D70" w:rsidP="00B60D70">
      <w:pPr>
        <w:pStyle w:val="ConsPlusNonformat"/>
        <w:jc w:val="right"/>
        <w:rPr>
          <w:rFonts w:ascii="Times New Roman" w:hAnsi="Times New Roman" w:cs="Times New Roman"/>
        </w:rPr>
      </w:pPr>
      <w:r w:rsidRPr="00B60D70">
        <w:rPr>
          <w:rFonts w:ascii="Times New Roman" w:hAnsi="Times New Roman" w:cs="Times New Roman"/>
        </w:rPr>
        <w:t>Почтовый адрес для связи с заявителем:</w:t>
      </w:r>
    </w:p>
    <w:p w:rsidR="00B60D70" w:rsidRPr="00B60D70" w:rsidRDefault="00B60D70" w:rsidP="00B60D70">
      <w:pPr>
        <w:pStyle w:val="ConsPlusNonformat"/>
        <w:jc w:val="right"/>
        <w:rPr>
          <w:rFonts w:ascii="Times New Roman" w:hAnsi="Times New Roman" w:cs="Times New Roman"/>
        </w:rPr>
      </w:pPr>
      <w:r w:rsidRPr="00B60D70">
        <w:rPr>
          <w:rFonts w:ascii="Times New Roman" w:hAnsi="Times New Roman" w:cs="Times New Roman"/>
        </w:rPr>
        <w:t>_______________________________________________________</w:t>
      </w:r>
    </w:p>
    <w:p w:rsidR="00B60D70" w:rsidRPr="00B60D70" w:rsidRDefault="00B60D70" w:rsidP="00B60D70">
      <w:pPr>
        <w:pStyle w:val="ConsPlusNonformat"/>
        <w:jc w:val="right"/>
        <w:rPr>
          <w:rFonts w:ascii="Times New Roman" w:hAnsi="Times New Roman" w:cs="Times New Roman"/>
        </w:rPr>
      </w:pPr>
      <w:r w:rsidRPr="00B60D70">
        <w:rPr>
          <w:rFonts w:ascii="Times New Roman" w:hAnsi="Times New Roman" w:cs="Times New Roman"/>
        </w:rPr>
        <w:t>(в случае совпадения с адресом места жительства не заполняется)</w:t>
      </w:r>
    </w:p>
    <w:p w:rsidR="00B60D70" w:rsidRPr="00B60D70" w:rsidRDefault="00B60D70" w:rsidP="00B60D70">
      <w:pPr>
        <w:pStyle w:val="ConsPlusNonformat"/>
        <w:jc w:val="right"/>
        <w:rPr>
          <w:rFonts w:ascii="Times New Roman" w:hAnsi="Times New Roman" w:cs="Times New Roman"/>
        </w:rPr>
      </w:pPr>
      <w:r w:rsidRPr="00B60D70">
        <w:rPr>
          <w:rFonts w:ascii="Times New Roman" w:hAnsi="Times New Roman" w:cs="Times New Roman"/>
        </w:rPr>
        <w:t>Реквизиты документа, удостоверяющего личность заявителя:</w:t>
      </w:r>
    </w:p>
    <w:p w:rsidR="00B60D70" w:rsidRPr="00B60D70" w:rsidRDefault="00B60D70" w:rsidP="00B60D70">
      <w:pPr>
        <w:pStyle w:val="ConsPlusNonformat"/>
        <w:jc w:val="right"/>
        <w:rPr>
          <w:rFonts w:ascii="Times New Roman" w:hAnsi="Times New Roman" w:cs="Times New Roman"/>
        </w:rPr>
      </w:pPr>
      <w:r w:rsidRPr="00B60D70">
        <w:rPr>
          <w:rFonts w:ascii="Times New Roman" w:hAnsi="Times New Roman" w:cs="Times New Roman"/>
        </w:rPr>
        <w:t>Паспорт серия _____№ _________, дата выдачи______________</w:t>
      </w:r>
    </w:p>
    <w:p w:rsidR="00B60D70" w:rsidRPr="00B60D70" w:rsidRDefault="00B60D70" w:rsidP="00B60D70">
      <w:pPr>
        <w:pStyle w:val="ConsPlusNonformat"/>
        <w:jc w:val="right"/>
        <w:rPr>
          <w:rFonts w:ascii="Times New Roman" w:hAnsi="Times New Roman" w:cs="Times New Roman"/>
        </w:rPr>
      </w:pPr>
      <w:r w:rsidRPr="00B60D70">
        <w:rPr>
          <w:rFonts w:ascii="Times New Roman" w:hAnsi="Times New Roman" w:cs="Times New Roman"/>
        </w:rPr>
        <w:t xml:space="preserve">Кем </w:t>
      </w:r>
      <w:proofErr w:type="gramStart"/>
      <w:r w:rsidRPr="00B60D70">
        <w:rPr>
          <w:rFonts w:ascii="Times New Roman" w:hAnsi="Times New Roman" w:cs="Times New Roman"/>
        </w:rPr>
        <w:t>выдан</w:t>
      </w:r>
      <w:proofErr w:type="gramEnd"/>
      <w:r w:rsidRPr="00B60D70">
        <w:rPr>
          <w:rFonts w:ascii="Times New Roman" w:hAnsi="Times New Roman" w:cs="Times New Roman"/>
        </w:rPr>
        <w:t>_____________________________________________</w:t>
      </w:r>
    </w:p>
    <w:p w:rsidR="00B60D70" w:rsidRPr="00B60D70" w:rsidRDefault="00B60D70" w:rsidP="00B60D70">
      <w:pPr>
        <w:pStyle w:val="ConsPlusNonformat"/>
        <w:jc w:val="right"/>
        <w:rPr>
          <w:rFonts w:ascii="Times New Roman" w:hAnsi="Times New Roman" w:cs="Times New Roman"/>
        </w:rPr>
      </w:pPr>
      <w:r w:rsidRPr="00B60D70">
        <w:rPr>
          <w:rFonts w:ascii="Times New Roman" w:hAnsi="Times New Roman" w:cs="Times New Roman"/>
        </w:rPr>
        <w:t xml:space="preserve">______________________________________________________                                  </w:t>
      </w:r>
    </w:p>
    <w:p w:rsidR="00B60D70" w:rsidRPr="00B60D70" w:rsidRDefault="00B60D70" w:rsidP="00B60D70">
      <w:pPr>
        <w:pStyle w:val="ConsPlusNonformat"/>
        <w:jc w:val="right"/>
        <w:rPr>
          <w:rFonts w:ascii="Times New Roman" w:hAnsi="Times New Roman" w:cs="Times New Roman"/>
        </w:rPr>
      </w:pPr>
      <w:r w:rsidRPr="00B60D70">
        <w:rPr>
          <w:rFonts w:ascii="Times New Roman" w:hAnsi="Times New Roman" w:cs="Times New Roman"/>
        </w:rPr>
        <w:t>(реквизиты иного документа, удостоверяющего личность)</w:t>
      </w:r>
    </w:p>
    <w:p w:rsidR="00B60D70" w:rsidRPr="00B60D70" w:rsidRDefault="00B60D70" w:rsidP="00B60D70">
      <w:pPr>
        <w:pStyle w:val="ConsPlusNonformat"/>
        <w:jc w:val="right"/>
        <w:rPr>
          <w:rFonts w:ascii="Times New Roman" w:hAnsi="Times New Roman" w:cs="Times New Roman"/>
        </w:rPr>
      </w:pPr>
      <w:r w:rsidRPr="00B60D70">
        <w:rPr>
          <w:rFonts w:ascii="Times New Roman" w:hAnsi="Times New Roman" w:cs="Times New Roman"/>
        </w:rPr>
        <w:t>Телефон заявител</w:t>
      </w:r>
      <w:proofErr w:type="gramStart"/>
      <w:r w:rsidRPr="00B60D70">
        <w:rPr>
          <w:rFonts w:ascii="Times New Roman" w:hAnsi="Times New Roman" w:cs="Times New Roman"/>
        </w:rPr>
        <w:t>я(</w:t>
      </w:r>
      <w:proofErr w:type="gramEnd"/>
      <w:r w:rsidRPr="00B60D70">
        <w:rPr>
          <w:rFonts w:ascii="Times New Roman" w:hAnsi="Times New Roman" w:cs="Times New Roman"/>
        </w:rPr>
        <w:t>ей), электронный адрес (по желанию):</w:t>
      </w:r>
    </w:p>
    <w:p w:rsidR="00B60D70" w:rsidRPr="00B60D70" w:rsidRDefault="00B60D70" w:rsidP="00B60D70">
      <w:pPr>
        <w:pStyle w:val="ConsPlusNonformat"/>
        <w:jc w:val="right"/>
        <w:rPr>
          <w:rFonts w:ascii="Times New Roman" w:hAnsi="Times New Roman" w:cs="Times New Roman"/>
          <w:u w:val="single"/>
        </w:rPr>
      </w:pPr>
      <w:r w:rsidRPr="00B60D70">
        <w:rPr>
          <w:rFonts w:ascii="Times New Roman" w:hAnsi="Times New Roman" w:cs="Times New Roman"/>
        </w:rPr>
        <w:t>_______________________________</w:t>
      </w:r>
    </w:p>
    <w:p w:rsidR="00B60D70" w:rsidRPr="00B60D70" w:rsidRDefault="00B60D70" w:rsidP="00B60D70">
      <w:pPr>
        <w:spacing w:line="240" w:lineRule="auto"/>
        <w:jc w:val="both"/>
        <w:rPr>
          <w:rFonts w:ascii="Times New Roman" w:hAnsi="Times New Roman" w:cs="Times New Roman"/>
          <w:sz w:val="20"/>
          <w:szCs w:val="20"/>
        </w:rPr>
      </w:pPr>
    </w:p>
    <w:p w:rsidR="00B60D70" w:rsidRPr="00B60D70" w:rsidRDefault="00B60D70" w:rsidP="00B60D70">
      <w:pPr>
        <w:spacing w:line="360" w:lineRule="auto"/>
        <w:jc w:val="center"/>
        <w:rPr>
          <w:rFonts w:ascii="Times New Roman" w:hAnsi="Times New Roman" w:cs="Times New Roman"/>
          <w:sz w:val="20"/>
          <w:szCs w:val="20"/>
        </w:rPr>
      </w:pPr>
      <w:r w:rsidRPr="00B60D70">
        <w:rPr>
          <w:rFonts w:ascii="Times New Roman" w:hAnsi="Times New Roman" w:cs="Times New Roman"/>
          <w:sz w:val="20"/>
          <w:szCs w:val="20"/>
        </w:rPr>
        <w:t>ЗАЯВЛЕНИЕ</w:t>
      </w:r>
    </w:p>
    <w:p w:rsidR="00B60D70" w:rsidRPr="00B60D70" w:rsidRDefault="00B60D70" w:rsidP="00B60D70">
      <w:pPr>
        <w:pStyle w:val="a7"/>
        <w:rPr>
          <w:rFonts w:ascii="Times New Roman" w:hAnsi="Times New Roman" w:cs="Times New Roman"/>
          <w:sz w:val="20"/>
          <w:szCs w:val="20"/>
        </w:rPr>
      </w:pPr>
      <w:r w:rsidRPr="00B60D70">
        <w:rPr>
          <w:rFonts w:ascii="Times New Roman" w:hAnsi="Times New Roman" w:cs="Times New Roman"/>
          <w:sz w:val="20"/>
          <w:szCs w:val="20"/>
        </w:rPr>
        <w:t xml:space="preserve">Прошу предоставить земельный участок, расположенный  в </w:t>
      </w:r>
      <w:proofErr w:type="spellStart"/>
      <w:r w:rsidRPr="00B60D70">
        <w:rPr>
          <w:rFonts w:ascii="Times New Roman" w:hAnsi="Times New Roman" w:cs="Times New Roman"/>
          <w:sz w:val="20"/>
          <w:szCs w:val="20"/>
        </w:rPr>
        <w:t>с</w:t>
      </w:r>
      <w:proofErr w:type="gramStart"/>
      <w:r w:rsidRPr="00B60D70">
        <w:rPr>
          <w:rFonts w:ascii="Times New Roman" w:hAnsi="Times New Roman" w:cs="Times New Roman"/>
          <w:sz w:val="20"/>
          <w:szCs w:val="20"/>
        </w:rPr>
        <w:t>.Н</w:t>
      </w:r>
      <w:proofErr w:type="gramEnd"/>
      <w:r w:rsidRPr="00B60D70">
        <w:rPr>
          <w:rFonts w:ascii="Times New Roman" w:hAnsi="Times New Roman" w:cs="Times New Roman"/>
          <w:sz w:val="20"/>
          <w:szCs w:val="20"/>
        </w:rPr>
        <w:t>ижний</w:t>
      </w:r>
      <w:proofErr w:type="spellEnd"/>
      <w:r w:rsidRPr="00B60D70">
        <w:rPr>
          <w:rFonts w:ascii="Times New Roman" w:hAnsi="Times New Roman" w:cs="Times New Roman"/>
          <w:sz w:val="20"/>
          <w:szCs w:val="20"/>
        </w:rPr>
        <w:t xml:space="preserve"> Урюм </w:t>
      </w:r>
      <w:proofErr w:type="spellStart"/>
      <w:r w:rsidRPr="00B60D70">
        <w:rPr>
          <w:rFonts w:ascii="Times New Roman" w:hAnsi="Times New Roman" w:cs="Times New Roman"/>
          <w:sz w:val="20"/>
          <w:szCs w:val="20"/>
        </w:rPr>
        <w:t>Здвинского</w:t>
      </w:r>
      <w:proofErr w:type="spellEnd"/>
      <w:r w:rsidRPr="00B60D70">
        <w:rPr>
          <w:rFonts w:ascii="Times New Roman" w:hAnsi="Times New Roman" w:cs="Times New Roman"/>
          <w:sz w:val="20"/>
          <w:szCs w:val="20"/>
        </w:rPr>
        <w:t xml:space="preserve">  района                 _____________________________________________________________________________</w:t>
      </w:r>
    </w:p>
    <w:p w:rsidR="00B60D70" w:rsidRPr="00B60D70" w:rsidRDefault="00B60D70" w:rsidP="00B60D70">
      <w:pPr>
        <w:pStyle w:val="a7"/>
        <w:jc w:val="center"/>
        <w:rPr>
          <w:rFonts w:ascii="Times New Roman" w:hAnsi="Times New Roman" w:cs="Times New Roman"/>
          <w:sz w:val="20"/>
          <w:szCs w:val="20"/>
        </w:rPr>
      </w:pPr>
      <w:r w:rsidRPr="00B60D70">
        <w:rPr>
          <w:rFonts w:ascii="Times New Roman" w:hAnsi="Times New Roman" w:cs="Times New Roman"/>
          <w:sz w:val="20"/>
          <w:szCs w:val="20"/>
        </w:rPr>
        <w:t>(указать адрес или иное описание местоположения участка)</w:t>
      </w:r>
    </w:p>
    <w:p w:rsidR="00B60D70" w:rsidRPr="00B60D70" w:rsidRDefault="00B60D70" w:rsidP="00B60D70">
      <w:pPr>
        <w:pStyle w:val="a7"/>
        <w:rPr>
          <w:rFonts w:ascii="Times New Roman" w:hAnsi="Times New Roman" w:cs="Times New Roman"/>
          <w:sz w:val="20"/>
          <w:szCs w:val="20"/>
        </w:rPr>
      </w:pPr>
      <w:r w:rsidRPr="00B60D70">
        <w:rPr>
          <w:rFonts w:ascii="Times New Roman" w:hAnsi="Times New Roman" w:cs="Times New Roman"/>
          <w:sz w:val="20"/>
          <w:szCs w:val="20"/>
        </w:rPr>
        <w:t>с кадастровым номером ________________________________________________, на праве _____________________________________________________________________________</w:t>
      </w:r>
    </w:p>
    <w:p w:rsidR="00B60D70" w:rsidRPr="00B60D70" w:rsidRDefault="00B60D70" w:rsidP="00B60D70">
      <w:pPr>
        <w:pStyle w:val="a7"/>
        <w:rPr>
          <w:rFonts w:ascii="Times New Roman" w:hAnsi="Times New Roman" w:cs="Times New Roman"/>
          <w:sz w:val="20"/>
          <w:szCs w:val="20"/>
        </w:rPr>
      </w:pPr>
      <w:proofErr w:type="gramStart"/>
      <w:r w:rsidRPr="00B60D70">
        <w:rPr>
          <w:rFonts w:ascii="Times New Roman" w:hAnsi="Times New Roman" w:cs="Times New Roman"/>
          <w:sz w:val="20"/>
          <w:szCs w:val="20"/>
        </w:rPr>
        <w:t>(указать право: постоянное (бессрочное) пользование, собственность за плату, безвозмездное пользование и аренда (срок аренды, срок безвозмездного пользования)</w:t>
      </w:r>
      <w:proofErr w:type="gramEnd"/>
    </w:p>
    <w:p w:rsidR="00B60D70" w:rsidRPr="00B60D70" w:rsidRDefault="00B60D70" w:rsidP="00B60D70">
      <w:pPr>
        <w:pStyle w:val="a7"/>
        <w:rPr>
          <w:rFonts w:ascii="Times New Roman" w:hAnsi="Times New Roman" w:cs="Times New Roman"/>
          <w:sz w:val="20"/>
          <w:szCs w:val="20"/>
        </w:rPr>
      </w:pPr>
      <w:r w:rsidRPr="00B60D70">
        <w:rPr>
          <w:rFonts w:ascii="Times New Roman" w:hAnsi="Times New Roman" w:cs="Times New Roman"/>
          <w:sz w:val="20"/>
          <w:szCs w:val="20"/>
        </w:rPr>
        <w:t>для __________________________________________________________________________</w:t>
      </w:r>
    </w:p>
    <w:p w:rsidR="00B60D70" w:rsidRPr="00B60D70" w:rsidRDefault="00B60D70" w:rsidP="00B60D70">
      <w:pPr>
        <w:pStyle w:val="a7"/>
        <w:jc w:val="center"/>
        <w:rPr>
          <w:rFonts w:ascii="Times New Roman" w:hAnsi="Times New Roman" w:cs="Times New Roman"/>
          <w:sz w:val="20"/>
          <w:szCs w:val="20"/>
        </w:rPr>
      </w:pPr>
      <w:r w:rsidRPr="00B60D70">
        <w:rPr>
          <w:rFonts w:ascii="Times New Roman" w:hAnsi="Times New Roman" w:cs="Times New Roman"/>
          <w:sz w:val="20"/>
          <w:szCs w:val="20"/>
        </w:rPr>
        <w:t>(указать цель использования земельного участка)</w:t>
      </w:r>
    </w:p>
    <w:p w:rsidR="00B60D70" w:rsidRPr="00B60D70" w:rsidRDefault="00B60D70" w:rsidP="00B60D70">
      <w:pPr>
        <w:pStyle w:val="a7"/>
        <w:rPr>
          <w:rFonts w:ascii="Times New Roman" w:hAnsi="Times New Roman" w:cs="Times New Roman"/>
          <w:sz w:val="20"/>
          <w:szCs w:val="20"/>
        </w:rPr>
      </w:pPr>
      <w:r w:rsidRPr="00B60D70">
        <w:rPr>
          <w:rFonts w:ascii="Times New Roman" w:hAnsi="Times New Roman" w:cs="Times New Roman"/>
          <w:sz w:val="20"/>
          <w:szCs w:val="20"/>
        </w:rPr>
        <w:t xml:space="preserve">Основание предоставления земельного участка без проведения торгов (из числа, предусмотренных </w:t>
      </w:r>
      <w:hyperlink r:id="rId35" w:history="1">
        <w:r w:rsidRPr="00B60D70">
          <w:rPr>
            <w:rFonts w:ascii="Times New Roman" w:hAnsi="Times New Roman" w:cs="Times New Roman"/>
            <w:sz w:val="20"/>
            <w:szCs w:val="20"/>
          </w:rPr>
          <w:t>пунктом 2 статьи 39.3</w:t>
        </w:r>
      </w:hyperlink>
      <w:r w:rsidRPr="00B60D70">
        <w:rPr>
          <w:rFonts w:ascii="Times New Roman" w:hAnsi="Times New Roman" w:cs="Times New Roman"/>
          <w:sz w:val="20"/>
          <w:szCs w:val="20"/>
        </w:rPr>
        <w:t xml:space="preserve">, </w:t>
      </w:r>
      <w:hyperlink r:id="rId36" w:history="1">
        <w:r w:rsidRPr="00B60D70">
          <w:rPr>
            <w:rFonts w:ascii="Times New Roman" w:hAnsi="Times New Roman" w:cs="Times New Roman"/>
            <w:sz w:val="20"/>
            <w:szCs w:val="20"/>
          </w:rPr>
          <w:t>пунктом 2 статьи 39.6</w:t>
        </w:r>
      </w:hyperlink>
      <w:r w:rsidRPr="00B60D70">
        <w:rPr>
          <w:rFonts w:ascii="Times New Roman" w:hAnsi="Times New Roman" w:cs="Times New Roman"/>
          <w:sz w:val="20"/>
          <w:szCs w:val="20"/>
        </w:rPr>
        <w:t xml:space="preserve"> или </w:t>
      </w:r>
      <w:hyperlink r:id="rId37" w:history="1">
        <w:r w:rsidRPr="00B60D70">
          <w:rPr>
            <w:rFonts w:ascii="Times New Roman" w:hAnsi="Times New Roman" w:cs="Times New Roman"/>
            <w:sz w:val="20"/>
            <w:szCs w:val="20"/>
          </w:rPr>
          <w:t>пунктом 2 статьи 39.10</w:t>
        </w:r>
      </w:hyperlink>
      <w:r w:rsidRPr="00B60D70">
        <w:rPr>
          <w:rFonts w:ascii="Times New Roman" w:hAnsi="Times New Roman" w:cs="Times New Roman"/>
          <w:sz w:val="20"/>
          <w:szCs w:val="20"/>
        </w:rPr>
        <w:t xml:space="preserve"> Земельного кодекса РФ): ___________________________________________________</w:t>
      </w:r>
    </w:p>
    <w:p w:rsidR="00B60D70" w:rsidRPr="00B60D70" w:rsidRDefault="00B60D70" w:rsidP="00B60D70">
      <w:pPr>
        <w:pStyle w:val="a7"/>
        <w:rPr>
          <w:rFonts w:ascii="Times New Roman" w:hAnsi="Times New Roman" w:cs="Times New Roman"/>
          <w:sz w:val="20"/>
          <w:szCs w:val="20"/>
        </w:rPr>
      </w:pPr>
      <w:r w:rsidRPr="00B60D70">
        <w:rPr>
          <w:rFonts w:ascii="Times New Roman" w:hAnsi="Times New Roman" w:cs="Times New Roman"/>
          <w:sz w:val="20"/>
          <w:szCs w:val="20"/>
        </w:rPr>
        <w:t>Реквизиты решения о предварительном согласовании предоставления земельного участка ______________________________________________________________________</w:t>
      </w:r>
    </w:p>
    <w:p w:rsidR="00B60D70" w:rsidRPr="00B60D70" w:rsidRDefault="00B60D70" w:rsidP="00B60D70">
      <w:pPr>
        <w:pStyle w:val="a7"/>
        <w:rPr>
          <w:rFonts w:ascii="Times New Roman" w:hAnsi="Times New Roman" w:cs="Times New Roman"/>
          <w:bCs/>
          <w:color w:val="000000"/>
          <w:sz w:val="20"/>
          <w:szCs w:val="20"/>
        </w:rPr>
      </w:pPr>
      <w:proofErr w:type="gramStart"/>
      <w:r w:rsidRPr="00B60D70">
        <w:rPr>
          <w:rFonts w:ascii="Times New Roman" w:hAnsi="Times New Roman" w:cs="Times New Roman"/>
          <w:bCs/>
          <w:color w:val="000000"/>
          <w:sz w:val="20"/>
          <w:szCs w:val="20"/>
        </w:rPr>
        <w:t>Предоставляю сообщение, содержащее перечень всех зданий, строений, сооружений, расположенных на испрашиваемом земельном участке, с указанием их кадастровых (условных, инвентарных) номеров и адресных ориентиров (только для обладателей прав на здания, строения, сооружения):</w:t>
      </w:r>
      <w:proofErr w:type="gramEnd"/>
    </w:p>
    <w:p w:rsidR="00B60D70" w:rsidRPr="00B60D70" w:rsidRDefault="00B60D70" w:rsidP="00B60D70">
      <w:pPr>
        <w:pStyle w:val="a7"/>
        <w:rPr>
          <w:rFonts w:ascii="Times New Roman" w:hAnsi="Times New Roman" w:cs="Times New Roman"/>
          <w:bCs/>
          <w:sz w:val="20"/>
          <w:szCs w:val="20"/>
        </w:rPr>
      </w:pPr>
      <w:r w:rsidRPr="00B60D70">
        <w:rPr>
          <w:rFonts w:ascii="Times New Roman" w:hAnsi="Times New Roman" w:cs="Times New Roman"/>
          <w:bCs/>
          <w:sz w:val="20"/>
          <w:szCs w:val="20"/>
        </w:rPr>
        <w:t>__________________________________________________________________________________________________________________________________________________________</w:t>
      </w:r>
    </w:p>
    <w:p w:rsidR="00B60D70" w:rsidRPr="00B60D70" w:rsidRDefault="00B60D70" w:rsidP="00B60D70">
      <w:pPr>
        <w:pStyle w:val="a7"/>
        <w:rPr>
          <w:rFonts w:ascii="Times New Roman" w:hAnsi="Times New Roman" w:cs="Times New Roman"/>
          <w:sz w:val="20"/>
          <w:szCs w:val="20"/>
        </w:rPr>
      </w:pPr>
      <w:r w:rsidRPr="00B60D70">
        <w:rPr>
          <w:rFonts w:ascii="Times New Roman" w:hAnsi="Times New Roman" w:cs="Times New Roman"/>
          <w:sz w:val="20"/>
          <w:szCs w:val="20"/>
        </w:rPr>
        <w:t>На испрашиваемом земельном участке отсутствуют объекты недвижимого имущества, принадлежащие иным лицам.</w:t>
      </w:r>
    </w:p>
    <w:p w:rsidR="00B60D70" w:rsidRPr="00B60D70" w:rsidRDefault="00B60D70" w:rsidP="00B60D70">
      <w:pPr>
        <w:pStyle w:val="a7"/>
        <w:rPr>
          <w:rFonts w:ascii="Times New Roman" w:hAnsi="Times New Roman" w:cs="Times New Roman"/>
          <w:color w:val="000000"/>
          <w:sz w:val="20"/>
          <w:szCs w:val="20"/>
        </w:rPr>
      </w:pPr>
      <w:r w:rsidRPr="00B60D70">
        <w:rPr>
          <w:rFonts w:ascii="Times New Roman" w:hAnsi="Times New Roman" w:cs="Times New Roman"/>
          <w:color w:val="000000"/>
          <w:sz w:val="20"/>
          <w:szCs w:val="20"/>
        </w:rPr>
        <w:t xml:space="preserve">Настоящим даю согласие на обработку своих персональных данных, указанных в данном заявлении и предоставленных мною документах, в том числе: сбор, систематизацию, накопление, хранение, уточнение (обновление, изменение), уничтожение персональных данных, с использованием средств автоматизации или без использования таковых, в целях оформления и регистрации документов, подтверждающих оформление земельного участка. </w:t>
      </w:r>
    </w:p>
    <w:p w:rsidR="00B60D70" w:rsidRPr="00B60D70" w:rsidRDefault="00B60D70" w:rsidP="00B60D70">
      <w:pPr>
        <w:pStyle w:val="a7"/>
        <w:rPr>
          <w:rFonts w:ascii="Times New Roman" w:hAnsi="Times New Roman" w:cs="Times New Roman"/>
          <w:sz w:val="20"/>
          <w:szCs w:val="20"/>
        </w:rPr>
      </w:pPr>
      <w:r w:rsidRPr="00B60D70">
        <w:rPr>
          <w:rFonts w:ascii="Times New Roman" w:hAnsi="Times New Roman" w:cs="Times New Roman"/>
          <w:sz w:val="20"/>
          <w:szCs w:val="20"/>
        </w:rPr>
        <w:t>К заявлению представлены следующие документы:</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6237"/>
        <w:gridCol w:w="1418"/>
        <w:gridCol w:w="1417"/>
      </w:tblGrid>
      <w:tr w:rsidR="00B60D70" w:rsidRPr="00B60D70" w:rsidTr="008D2D4A">
        <w:tc>
          <w:tcPr>
            <w:tcW w:w="675" w:type="dxa"/>
          </w:tcPr>
          <w:p w:rsidR="00B60D70" w:rsidRPr="00B60D70" w:rsidRDefault="00B60D70" w:rsidP="008D2D4A">
            <w:pPr>
              <w:pStyle w:val="a7"/>
              <w:rPr>
                <w:rFonts w:ascii="Times New Roman" w:hAnsi="Times New Roman" w:cs="Times New Roman"/>
                <w:sz w:val="20"/>
                <w:szCs w:val="20"/>
              </w:rPr>
            </w:pPr>
            <w:r w:rsidRPr="00B60D70">
              <w:rPr>
                <w:rFonts w:ascii="Times New Roman" w:hAnsi="Times New Roman" w:cs="Times New Roman"/>
                <w:sz w:val="20"/>
                <w:szCs w:val="20"/>
              </w:rPr>
              <w:t xml:space="preserve">№ </w:t>
            </w:r>
            <w:proofErr w:type="gramStart"/>
            <w:r w:rsidRPr="00B60D70">
              <w:rPr>
                <w:rFonts w:ascii="Times New Roman" w:hAnsi="Times New Roman" w:cs="Times New Roman"/>
                <w:sz w:val="20"/>
                <w:szCs w:val="20"/>
              </w:rPr>
              <w:t>п</w:t>
            </w:r>
            <w:proofErr w:type="gramEnd"/>
            <w:r w:rsidRPr="00B60D70">
              <w:rPr>
                <w:rFonts w:ascii="Times New Roman" w:hAnsi="Times New Roman" w:cs="Times New Roman"/>
                <w:sz w:val="20"/>
                <w:szCs w:val="20"/>
              </w:rPr>
              <w:t>/п</w:t>
            </w:r>
          </w:p>
        </w:tc>
        <w:tc>
          <w:tcPr>
            <w:tcW w:w="6237" w:type="dxa"/>
          </w:tcPr>
          <w:p w:rsidR="00B60D70" w:rsidRPr="00B60D70" w:rsidRDefault="00B60D70" w:rsidP="008D2D4A">
            <w:pPr>
              <w:pStyle w:val="a7"/>
              <w:rPr>
                <w:rFonts w:ascii="Times New Roman" w:hAnsi="Times New Roman" w:cs="Times New Roman"/>
                <w:sz w:val="20"/>
                <w:szCs w:val="20"/>
              </w:rPr>
            </w:pPr>
            <w:r w:rsidRPr="00B60D70">
              <w:rPr>
                <w:rFonts w:ascii="Times New Roman" w:hAnsi="Times New Roman" w:cs="Times New Roman"/>
                <w:sz w:val="20"/>
                <w:szCs w:val="20"/>
              </w:rPr>
              <w:t>Наименование и реквизиты</w:t>
            </w:r>
          </w:p>
        </w:tc>
        <w:tc>
          <w:tcPr>
            <w:tcW w:w="1418" w:type="dxa"/>
          </w:tcPr>
          <w:p w:rsidR="00B60D70" w:rsidRPr="00B60D70" w:rsidRDefault="00B60D70" w:rsidP="008D2D4A">
            <w:pPr>
              <w:pStyle w:val="a7"/>
              <w:rPr>
                <w:rFonts w:ascii="Times New Roman" w:hAnsi="Times New Roman" w:cs="Times New Roman"/>
                <w:sz w:val="20"/>
                <w:szCs w:val="20"/>
              </w:rPr>
            </w:pPr>
            <w:r w:rsidRPr="00B60D70">
              <w:rPr>
                <w:rFonts w:ascii="Times New Roman" w:hAnsi="Times New Roman" w:cs="Times New Roman"/>
                <w:sz w:val="20"/>
                <w:szCs w:val="20"/>
              </w:rPr>
              <w:t>Наличие (отметка)</w:t>
            </w:r>
          </w:p>
        </w:tc>
        <w:tc>
          <w:tcPr>
            <w:tcW w:w="1417" w:type="dxa"/>
          </w:tcPr>
          <w:p w:rsidR="00B60D70" w:rsidRPr="00B60D70" w:rsidRDefault="00B60D70" w:rsidP="008D2D4A">
            <w:pPr>
              <w:pStyle w:val="a7"/>
              <w:rPr>
                <w:rFonts w:ascii="Times New Roman" w:hAnsi="Times New Roman" w:cs="Times New Roman"/>
                <w:sz w:val="20"/>
                <w:szCs w:val="20"/>
              </w:rPr>
            </w:pPr>
            <w:r w:rsidRPr="00B60D70">
              <w:rPr>
                <w:rFonts w:ascii="Times New Roman" w:hAnsi="Times New Roman" w:cs="Times New Roman"/>
                <w:sz w:val="20"/>
                <w:szCs w:val="20"/>
              </w:rPr>
              <w:t>Количество листов</w:t>
            </w:r>
          </w:p>
        </w:tc>
      </w:tr>
      <w:tr w:rsidR="00B60D70" w:rsidRPr="00B60D70" w:rsidTr="008D2D4A">
        <w:tc>
          <w:tcPr>
            <w:tcW w:w="675" w:type="dxa"/>
          </w:tcPr>
          <w:p w:rsidR="00B60D70" w:rsidRPr="00B60D70" w:rsidRDefault="00B60D70" w:rsidP="008D2D4A">
            <w:pPr>
              <w:pStyle w:val="a7"/>
              <w:rPr>
                <w:rFonts w:ascii="Times New Roman" w:hAnsi="Times New Roman" w:cs="Times New Roman"/>
                <w:sz w:val="20"/>
                <w:szCs w:val="20"/>
              </w:rPr>
            </w:pPr>
          </w:p>
        </w:tc>
        <w:tc>
          <w:tcPr>
            <w:tcW w:w="6237" w:type="dxa"/>
          </w:tcPr>
          <w:p w:rsidR="00B60D70" w:rsidRPr="00B60D70" w:rsidRDefault="00B60D70" w:rsidP="008D2D4A">
            <w:pPr>
              <w:pStyle w:val="a7"/>
              <w:rPr>
                <w:rFonts w:ascii="Times New Roman" w:hAnsi="Times New Roman" w:cs="Times New Roman"/>
                <w:sz w:val="20"/>
                <w:szCs w:val="20"/>
              </w:rPr>
            </w:pPr>
            <w:proofErr w:type="gramStart"/>
            <w:r w:rsidRPr="00B60D70">
              <w:rPr>
                <w:rFonts w:ascii="Times New Roman" w:hAnsi="Times New Roman" w:cs="Times New Roman"/>
                <w:sz w:val="20"/>
                <w:szCs w:val="20"/>
              </w:rPr>
              <w:t xml:space="preserve">документы, подтверждающие право заявителя на приобретение земельного участка без проведения торгов и предусмотренные </w:t>
            </w:r>
            <w:hyperlink r:id="rId38" w:history="1">
              <w:r w:rsidRPr="00B60D70">
                <w:rPr>
                  <w:rFonts w:ascii="Times New Roman" w:hAnsi="Times New Roman" w:cs="Times New Roman"/>
                  <w:sz w:val="20"/>
                  <w:szCs w:val="20"/>
                </w:rPr>
                <w:t>перечнем</w:t>
              </w:r>
            </w:hyperlink>
            <w:r w:rsidRPr="00B60D70">
              <w:rPr>
                <w:rFonts w:ascii="Times New Roman" w:hAnsi="Times New Roman" w:cs="Times New Roman"/>
                <w:sz w:val="20"/>
                <w:szCs w:val="20"/>
              </w:rPr>
              <w:t>,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roofErr w:type="gramEnd"/>
          </w:p>
        </w:tc>
        <w:tc>
          <w:tcPr>
            <w:tcW w:w="1418" w:type="dxa"/>
          </w:tcPr>
          <w:p w:rsidR="00B60D70" w:rsidRPr="00B60D70" w:rsidRDefault="00B60D70" w:rsidP="008D2D4A">
            <w:pPr>
              <w:pStyle w:val="a7"/>
              <w:rPr>
                <w:rFonts w:ascii="Times New Roman" w:hAnsi="Times New Roman" w:cs="Times New Roman"/>
                <w:sz w:val="20"/>
                <w:szCs w:val="20"/>
              </w:rPr>
            </w:pPr>
          </w:p>
        </w:tc>
        <w:tc>
          <w:tcPr>
            <w:tcW w:w="1417" w:type="dxa"/>
          </w:tcPr>
          <w:p w:rsidR="00B60D70" w:rsidRPr="00B60D70" w:rsidRDefault="00B60D70" w:rsidP="008D2D4A">
            <w:pPr>
              <w:pStyle w:val="a7"/>
              <w:rPr>
                <w:rFonts w:ascii="Times New Roman" w:hAnsi="Times New Roman" w:cs="Times New Roman"/>
                <w:sz w:val="20"/>
                <w:szCs w:val="20"/>
              </w:rPr>
            </w:pPr>
          </w:p>
        </w:tc>
      </w:tr>
      <w:tr w:rsidR="00B60D70" w:rsidRPr="00B60D70" w:rsidTr="008D2D4A">
        <w:tc>
          <w:tcPr>
            <w:tcW w:w="675" w:type="dxa"/>
          </w:tcPr>
          <w:p w:rsidR="00B60D70" w:rsidRPr="00B60D70" w:rsidRDefault="00B60D70" w:rsidP="008D2D4A">
            <w:pPr>
              <w:pStyle w:val="a7"/>
              <w:rPr>
                <w:rFonts w:ascii="Times New Roman" w:hAnsi="Times New Roman" w:cs="Times New Roman"/>
                <w:sz w:val="20"/>
                <w:szCs w:val="20"/>
              </w:rPr>
            </w:pPr>
          </w:p>
        </w:tc>
        <w:tc>
          <w:tcPr>
            <w:tcW w:w="6237" w:type="dxa"/>
          </w:tcPr>
          <w:p w:rsidR="00B60D70" w:rsidRPr="00B60D70" w:rsidRDefault="00B60D70" w:rsidP="008D2D4A">
            <w:pPr>
              <w:pStyle w:val="a7"/>
              <w:rPr>
                <w:rFonts w:ascii="Times New Roman" w:hAnsi="Times New Roman" w:cs="Times New Roman"/>
                <w:sz w:val="20"/>
                <w:szCs w:val="20"/>
              </w:rPr>
            </w:pPr>
            <w:r w:rsidRPr="00B60D70">
              <w:rPr>
                <w:rFonts w:ascii="Times New Roman" w:hAnsi="Times New Roman" w:cs="Times New Roman"/>
                <w:sz w:val="20"/>
                <w:szCs w:val="20"/>
              </w:rPr>
              <w:t>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tc>
        <w:tc>
          <w:tcPr>
            <w:tcW w:w="1418" w:type="dxa"/>
          </w:tcPr>
          <w:p w:rsidR="00B60D70" w:rsidRPr="00B60D70" w:rsidRDefault="00B60D70" w:rsidP="008D2D4A">
            <w:pPr>
              <w:pStyle w:val="a7"/>
              <w:rPr>
                <w:rFonts w:ascii="Times New Roman" w:hAnsi="Times New Roman" w:cs="Times New Roman"/>
                <w:sz w:val="20"/>
                <w:szCs w:val="20"/>
              </w:rPr>
            </w:pPr>
          </w:p>
        </w:tc>
        <w:tc>
          <w:tcPr>
            <w:tcW w:w="1417" w:type="dxa"/>
          </w:tcPr>
          <w:p w:rsidR="00B60D70" w:rsidRPr="00B60D70" w:rsidRDefault="00B60D70" w:rsidP="008D2D4A">
            <w:pPr>
              <w:pStyle w:val="a7"/>
              <w:rPr>
                <w:rFonts w:ascii="Times New Roman" w:hAnsi="Times New Roman" w:cs="Times New Roman"/>
                <w:sz w:val="20"/>
                <w:szCs w:val="20"/>
              </w:rPr>
            </w:pPr>
          </w:p>
        </w:tc>
      </w:tr>
      <w:tr w:rsidR="00B60D70" w:rsidRPr="00B60D70" w:rsidTr="008D2D4A">
        <w:tc>
          <w:tcPr>
            <w:tcW w:w="675" w:type="dxa"/>
          </w:tcPr>
          <w:p w:rsidR="00B60D70" w:rsidRPr="00B60D70" w:rsidRDefault="00B60D70" w:rsidP="008D2D4A">
            <w:pPr>
              <w:pStyle w:val="a7"/>
              <w:rPr>
                <w:rFonts w:ascii="Times New Roman" w:hAnsi="Times New Roman" w:cs="Times New Roman"/>
                <w:sz w:val="20"/>
                <w:szCs w:val="20"/>
              </w:rPr>
            </w:pPr>
          </w:p>
        </w:tc>
        <w:tc>
          <w:tcPr>
            <w:tcW w:w="6237" w:type="dxa"/>
          </w:tcPr>
          <w:p w:rsidR="00B60D70" w:rsidRPr="00B60D70" w:rsidRDefault="00B60D70" w:rsidP="008D2D4A">
            <w:pPr>
              <w:pStyle w:val="a7"/>
              <w:rPr>
                <w:rFonts w:ascii="Times New Roman" w:hAnsi="Times New Roman" w:cs="Times New Roman"/>
                <w:sz w:val="20"/>
                <w:szCs w:val="20"/>
              </w:rPr>
            </w:pPr>
            <w:r w:rsidRPr="00B60D70">
              <w:rPr>
                <w:rFonts w:ascii="Times New Roman" w:hAnsi="Times New Roman" w:cs="Times New Roman"/>
                <w:sz w:val="20"/>
                <w:szCs w:val="20"/>
              </w:rPr>
              <w:t xml:space="preserve">заверенный перевод </w:t>
            </w:r>
            <w:proofErr w:type="gramStart"/>
            <w:r w:rsidRPr="00B60D70">
              <w:rPr>
                <w:rFonts w:ascii="Times New Roman" w:hAnsi="Times New Roman" w:cs="Times New Roman"/>
                <w:sz w:val="20"/>
                <w:szCs w:val="20"/>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B60D70">
              <w:rPr>
                <w:rFonts w:ascii="Times New Roman" w:hAnsi="Times New Roman" w:cs="Times New Roman"/>
                <w:sz w:val="20"/>
                <w:szCs w:val="20"/>
              </w:rPr>
              <w:t>, если заявителем является иностранное юридическое лицо</w:t>
            </w:r>
          </w:p>
        </w:tc>
        <w:tc>
          <w:tcPr>
            <w:tcW w:w="1418" w:type="dxa"/>
          </w:tcPr>
          <w:p w:rsidR="00B60D70" w:rsidRPr="00B60D70" w:rsidRDefault="00B60D70" w:rsidP="008D2D4A">
            <w:pPr>
              <w:pStyle w:val="a7"/>
              <w:rPr>
                <w:rFonts w:ascii="Times New Roman" w:hAnsi="Times New Roman" w:cs="Times New Roman"/>
                <w:sz w:val="20"/>
                <w:szCs w:val="20"/>
              </w:rPr>
            </w:pPr>
          </w:p>
        </w:tc>
        <w:tc>
          <w:tcPr>
            <w:tcW w:w="1417" w:type="dxa"/>
          </w:tcPr>
          <w:p w:rsidR="00B60D70" w:rsidRPr="00B60D70" w:rsidRDefault="00B60D70" w:rsidP="008D2D4A">
            <w:pPr>
              <w:pStyle w:val="a7"/>
              <w:rPr>
                <w:rFonts w:ascii="Times New Roman" w:hAnsi="Times New Roman" w:cs="Times New Roman"/>
                <w:sz w:val="20"/>
                <w:szCs w:val="20"/>
              </w:rPr>
            </w:pPr>
          </w:p>
        </w:tc>
      </w:tr>
      <w:tr w:rsidR="00B60D70" w:rsidRPr="00B60D70" w:rsidTr="008D2D4A">
        <w:tc>
          <w:tcPr>
            <w:tcW w:w="675" w:type="dxa"/>
          </w:tcPr>
          <w:p w:rsidR="00B60D70" w:rsidRPr="00B60D70" w:rsidRDefault="00B60D70" w:rsidP="008D2D4A">
            <w:pPr>
              <w:pStyle w:val="a7"/>
              <w:rPr>
                <w:rFonts w:ascii="Times New Roman" w:hAnsi="Times New Roman" w:cs="Times New Roman"/>
                <w:sz w:val="20"/>
                <w:szCs w:val="20"/>
              </w:rPr>
            </w:pPr>
          </w:p>
        </w:tc>
        <w:tc>
          <w:tcPr>
            <w:tcW w:w="6237" w:type="dxa"/>
          </w:tcPr>
          <w:p w:rsidR="00B60D70" w:rsidRPr="00B60D70" w:rsidRDefault="00B60D70" w:rsidP="008D2D4A">
            <w:pPr>
              <w:pStyle w:val="a7"/>
              <w:rPr>
                <w:rFonts w:ascii="Times New Roman" w:hAnsi="Times New Roman" w:cs="Times New Roman"/>
                <w:sz w:val="20"/>
                <w:szCs w:val="20"/>
              </w:rPr>
            </w:pPr>
            <w:r w:rsidRPr="00B60D70">
              <w:rPr>
                <w:rFonts w:ascii="Times New Roman" w:hAnsi="Times New Roman" w:cs="Times New Roman"/>
                <w:sz w:val="20"/>
                <w:szCs w:val="20"/>
              </w:rPr>
              <w:t>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tc>
        <w:tc>
          <w:tcPr>
            <w:tcW w:w="1418" w:type="dxa"/>
          </w:tcPr>
          <w:p w:rsidR="00B60D70" w:rsidRPr="00B60D70" w:rsidRDefault="00B60D70" w:rsidP="008D2D4A">
            <w:pPr>
              <w:pStyle w:val="a7"/>
              <w:rPr>
                <w:rFonts w:ascii="Times New Roman" w:hAnsi="Times New Roman" w:cs="Times New Roman"/>
                <w:sz w:val="20"/>
                <w:szCs w:val="20"/>
              </w:rPr>
            </w:pPr>
          </w:p>
        </w:tc>
        <w:tc>
          <w:tcPr>
            <w:tcW w:w="1417" w:type="dxa"/>
          </w:tcPr>
          <w:p w:rsidR="00B60D70" w:rsidRPr="00B60D70" w:rsidRDefault="00B60D70" w:rsidP="008D2D4A">
            <w:pPr>
              <w:pStyle w:val="a7"/>
              <w:rPr>
                <w:rFonts w:ascii="Times New Roman" w:hAnsi="Times New Roman" w:cs="Times New Roman"/>
                <w:sz w:val="20"/>
                <w:szCs w:val="20"/>
              </w:rPr>
            </w:pPr>
          </w:p>
        </w:tc>
      </w:tr>
      <w:tr w:rsidR="00B60D70" w:rsidRPr="00B60D70" w:rsidTr="008D2D4A">
        <w:tc>
          <w:tcPr>
            <w:tcW w:w="675" w:type="dxa"/>
          </w:tcPr>
          <w:p w:rsidR="00B60D70" w:rsidRPr="00B60D70" w:rsidRDefault="00B60D70" w:rsidP="008D2D4A">
            <w:pPr>
              <w:pStyle w:val="a7"/>
              <w:rPr>
                <w:rFonts w:ascii="Times New Roman" w:hAnsi="Times New Roman" w:cs="Times New Roman"/>
                <w:sz w:val="20"/>
                <w:szCs w:val="20"/>
              </w:rPr>
            </w:pPr>
          </w:p>
        </w:tc>
        <w:tc>
          <w:tcPr>
            <w:tcW w:w="6237" w:type="dxa"/>
          </w:tcPr>
          <w:p w:rsidR="00B60D70" w:rsidRPr="00B60D70" w:rsidRDefault="00B60D70" w:rsidP="008D2D4A">
            <w:pPr>
              <w:pStyle w:val="a7"/>
              <w:rPr>
                <w:rFonts w:ascii="Times New Roman" w:hAnsi="Times New Roman" w:cs="Times New Roman"/>
                <w:sz w:val="20"/>
                <w:szCs w:val="20"/>
              </w:rPr>
            </w:pPr>
            <w:r w:rsidRPr="00B60D70">
              <w:rPr>
                <w:rFonts w:ascii="Times New Roman" w:hAnsi="Times New Roman" w:cs="Times New Roman"/>
                <w:sz w:val="20"/>
                <w:szCs w:val="20"/>
              </w:rPr>
              <w:t xml:space="preserve">документы, подтверждающие надлежащее использование такого земельного участка и предусмотренные перечнем, установленным в соответствии с Федеральным </w:t>
            </w:r>
            <w:hyperlink r:id="rId39" w:history="1">
              <w:r w:rsidRPr="00B60D70">
                <w:rPr>
                  <w:rFonts w:ascii="Times New Roman" w:hAnsi="Times New Roman" w:cs="Times New Roman"/>
                  <w:sz w:val="20"/>
                  <w:szCs w:val="20"/>
                </w:rPr>
                <w:t>законом</w:t>
              </w:r>
            </w:hyperlink>
            <w:r w:rsidRPr="00B60D70">
              <w:rPr>
                <w:rFonts w:ascii="Times New Roman" w:hAnsi="Times New Roman" w:cs="Times New Roman"/>
                <w:sz w:val="20"/>
                <w:szCs w:val="20"/>
              </w:rPr>
              <w:t xml:space="preserve"> "Об обороте земель сельскохозяйственного назначения</w:t>
            </w:r>
          </w:p>
        </w:tc>
        <w:tc>
          <w:tcPr>
            <w:tcW w:w="1418" w:type="dxa"/>
          </w:tcPr>
          <w:p w:rsidR="00B60D70" w:rsidRPr="00B60D70" w:rsidRDefault="00B60D70" w:rsidP="008D2D4A">
            <w:pPr>
              <w:pStyle w:val="a7"/>
              <w:rPr>
                <w:rFonts w:ascii="Times New Roman" w:hAnsi="Times New Roman" w:cs="Times New Roman"/>
                <w:sz w:val="20"/>
                <w:szCs w:val="20"/>
              </w:rPr>
            </w:pPr>
          </w:p>
        </w:tc>
        <w:tc>
          <w:tcPr>
            <w:tcW w:w="1417" w:type="dxa"/>
          </w:tcPr>
          <w:p w:rsidR="00B60D70" w:rsidRPr="00B60D70" w:rsidRDefault="00B60D70" w:rsidP="008D2D4A">
            <w:pPr>
              <w:pStyle w:val="a7"/>
              <w:rPr>
                <w:rFonts w:ascii="Times New Roman" w:hAnsi="Times New Roman" w:cs="Times New Roman"/>
                <w:sz w:val="20"/>
                <w:szCs w:val="20"/>
              </w:rPr>
            </w:pPr>
          </w:p>
        </w:tc>
      </w:tr>
    </w:tbl>
    <w:p w:rsidR="00B60D70" w:rsidRPr="00B60D70" w:rsidRDefault="00B60D70" w:rsidP="00B60D70">
      <w:pPr>
        <w:pStyle w:val="a7"/>
        <w:rPr>
          <w:rFonts w:ascii="Times New Roman" w:hAnsi="Times New Roman" w:cs="Times New Roman"/>
          <w:sz w:val="20"/>
          <w:szCs w:val="20"/>
        </w:rPr>
      </w:pPr>
    </w:p>
    <w:p w:rsidR="00B60D70" w:rsidRPr="00B60D70" w:rsidRDefault="00B60D70" w:rsidP="00B60D70">
      <w:pPr>
        <w:pStyle w:val="a7"/>
        <w:rPr>
          <w:rFonts w:ascii="Times New Roman" w:hAnsi="Times New Roman" w:cs="Times New Roman"/>
          <w:sz w:val="20"/>
          <w:szCs w:val="20"/>
        </w:rPr>
      </w:pPr>
      <w:r w:rsidRPr="00B60D70">
        <w:rPr>
          <w:rFonts w:ascii="Times New Roman" w:hAnsi="Times New Roman" w:cs="Times New Roman"/>
          <w:sz w:val="20"/>
          <w:szCs w:val="20"/>
        </w:rPr>
        <w:t>Заявитель: _________________________                                             _______________</w:t>
      </w:r>
    </w:p>
    <w:p w:rsidR="00B60D70" w:rsidRPr="00B60D70" w:rsidRDefault="00B60D70" w:rsidP="00B60D70">
      <w:pPr>
        <w:pStyle w:val="a7"/>
        <w:rPr>
          <w:rFonts w:ascii="Times New Roman" w:hAnsi="Times New Roman" w:cs="Times New Roman"/>
          <w:sz w:val="20"/>
          <w:szCs w:val="20"/>
        </w:rPr>
      </w:pPr>
      <w:r w:rsidRPr="00B60D70">
        <w:rPr>
          <w:rFonts w:ascii="Times New Roman" w:hAnsi="Times New Roman" w:cs="Times New Roman"/>
          <w:sz w:val="20"/>
          <w:szCs w:val="20"/>
        </w:rPr>
        <w:t>(Ф.И.О., должность представителя юридического лица,  Ф.И.О. физического лица)                       Подпись</w:t>
      </w:r>
    </w:p>
    <w:tbl>
      <w:tblPr>
        <w:tblW w:w="4219" w:type="dxa"/>
        <w:tblLayout w:type="fixed"/>
        <w:tblLook w:val="01E0" w:firstRow="1" w:lastRow="1" w:firstColumn="1" w:lastColumn="1" w:noHBand="0" w:noVBand="0"/>
      </w:tblPr>
      <w:tblGrid>
        <w:gridCol w:w="4219"/>
      </w:tblGrid>
      <w:tr w:rsidR="00B60D70" w:rsidRPr="00B60D70" w:rsidTr="008D2D4A">
        <w:tc>
          <w:tcPr>
            <w:tcW w:w="4219" w:type="dxa"/>
          </w:tcPr>
          <w:p w:rsidR="00B60D70" w:rsidRPr="00B60D70" w:rsidRDefault="00B60D70" w:rsidP="008D2D4A">
            <w:pPr>
              <w:pStyle w:val="a7"/>
              <w:rPr>
                <w:rFonts w:ascii="Times New Roman" w:hAnsi="Times New Roman" w:cs="Times New Roman"/>
                <w:sz w:val="20"/>
                <w:szCs w:val="20"/>
              </w:rPr>
            </w:pPr>
          </w:p>
          <w:p w:rsidR="00B60D70" w:rsidRPr="00B60D70" w:rsidRDefault="00B60D70" w:rsidP="008D2D4A">
            <w:pPr>
              <w:pStyle w:val="a7"/>
              <w:rPr>
                <w:rFonts w:ascii="Times New Roman" w:hAnsi="Times New Roman" w:cs="Times New Roman"/>
                <w:sz w:val="20"/>
                <w:szCs w:val="20"/>
              </w:rPr>
            </w:pPr>
            <w:r w:rsidRPr="00B60D70">
              <w:rPr>
                <w:rFonts w:ascii="Times New Roman" w:hAnsi="Times New Roman" w:cs="Times New Roman"/>
                <w:sz w:val="20"/>
                <w:szCs w:val="20"/>
              </w:rPr>
              <w:t xml:space="preserve">«____» ______________ 20___г.                                                        </w:t>
            </w:r>
          </w:p>
          <w:p w:rsidR="00B60D70" w:rsidRPr="00B60D70" w:rsidRDefault="00B60D70" w:rsidP="008D2D4A">
            <w:pPr>
              <w:pStyle w:val="a7"/>
              <w:rPr>
                <w:rFonts w:ascii="Times New Roman" w:hAnsi="Times New Roman" w:cs="Times New Roman"/>
                <w:sz w:val="20"/>
                <w:szCs w:val="20"/>
              </w:rPr>
            </w:pPr>
          </w:p>
        </w:tc>
      </w:tr>
    </w:tbl>
    <w:p w:rsidR="00B60D70" w:rsidRPr="00B60D70" w:rsidRDefault="00B60D70" w:rsidP="00B60D70">
      <w:pPr>
        <w:pStyle w:val="a7"/>
        <w:rPr>
          <w:rFonts w:ascii="Times New Roman" w:hAnsi="Times New Roman" w:cs="Times New Roman"/>
          <w:sz w:val="20"/>
          <w:szCs w:val="20"/>
        </w:rPr>
      </w:pPr>
    </w:p>
    <w:p w:rsidR="00B60D70" w:rsidRPr="00B60D70" w:rsidRDefault="00B60D70" w:rsidP="00DA6E3F">
      <w:pPr>
        <w:spacing w:line="233" w:lineRule="auto"/>
        <w:outlineLvl w:val="0"/>
        <w:rPr>
          <w:rFonts w:ascii="Times New Roman" w:hAnsi="Times New Roman" w:cs="Times New Roman"/>
          <w:sz w:val="20"/>
          <w:szCs w:val="20"/>
        </w:rPr>
      </w:pPr>
    </w:p>
    <w:p w:rsidR="00B60D70" w:rsidRPr="00B60D70" w:rsidRDefault="00B60D70" w:rsidP="00B60D70">
      <w:pPr>
        <w:shd w:val="clear" w:color="auto" w:fill="FFFFFF"/>
        <w:spacing w:after="0" w:line="240" w:lineRule="auto"/>
        <w:jc w:val="center"/>
        <w:rPr>
          <w:rFonts w:ascii="Times New Roman" w:hAnsi="Times New Roman" w:cs="Times New Roman"/>
          <w:b/>
          <w:spacing w:val="-7"/>
          <w:sz w:val="20"/>
          <w:szCs w:val="20"/>
        </w:rPr>
      </w:pPr>
      <w:r w:rsidRPr="00B60D70">
        <w:rPr>
          <w:rFonts w:ascii="Times New Roman" w:hAnsi="Times New Roman" w:cs="Times New Roman"/>
          <w:b/>
          <w:spacing w:val="-7"/>
          <w:sz w:val="20"/>
          <w:szCs w:val="20"/>
        </w:rPr>
        <w:t xml:space="preserve">АДМИНИСТРАЦИЯ </w:t>
      </w:r>
    </w:p>
    <w:p w:rsidR="00B60D70" w:rsidRPr="00B60D70" w:rsidRDefault="00B60D70" w:rsidP="00B60D70">
      <w:pPr>
        <w:shd w:val="clear" w:color="auto" w:fill="FFFFFF"/>
        <w:spacing w:after="0" w:line="240" w:lineRule="auto"/>
        <w:jc w:val="center"/>
        <w:rPr>
          <w:rFonts w:ascii="Times New Roman" w:hAnsi="Times New Roman" w:cs="Times New Roman"/>
          <w:b/>
          <w:spacing w:val="-7"/>
          <w:sz w:val="20"/>
          <w:szCs w:val="20"/>
        </w:rPr>
      </w:pPr>
      <w:r w:rsidRPr="00B60D70">
        <w:rPr>
          <w:rFonts w:ascii="Times New Roman" w:hAnsi="Times New Roman" w:cs="Times New Roman"/>
          <w:b/>
          <w:spacing w:val="-7"/>
          <w:sz w:val="20"/>
          <w:szCs w:val="20"/>
        </w:rPr>
        <w:t>НИЖНЕУРЮМСКОГО СЕЛЬСОВЕТА</w:t>
      </w:r>
    </w:p>
    <w:p w:rsidR="00B60D70" w:rsidRPr="00B60D70" w:rsidRDefault="00B60D70" w:rsidP="00B60D70">
      <w:pPr>
        <w:shd w:val="clear" w:color="auto" w:fill="FFFFFF"/>
        <w:spacing w:after="0" w:line="240" w:lineRule="auto"/>
        <w:jc w:val="center"/>
        <w:rPr>
          <w:rFonts w:ascii="Times New Roman" w:hAnsi="Times New Roman" w:cs="Times New Roman"/>
          <w:b/>
          <w:spacing w:val="-7"/>
          <w:sz w:val="20"/>
          <w:szCs w:val="20"/>
        </w:rPr>
      </w:pPr>
      <w:r w:rsidRPr="00B60D70">
        <w:rPr>
          <w:rFonts w:ascii="Times New Roman" w:hAnsi="Times New Roman" w:cs="Times New Roman"/>
          <w:b/>
          <w:spacing w:val="-7"/>
          <w:sz w:val="20"/>
          <w:szCs w:val="20"/>
        </w:rPr>
        <w:t>ЗДВИНСКОГО РАЙОНА НОВОСИБИРСКОЙ ОБЛАСТИ</w:t>
      </w:r>
    </w:p>
    <w:p w:rsidR="00B60D70" w:rsidRPr="00B60D70" w:rsidRDefault="00B60D70" w:rsidP="00B60D70">
      <w:pPr>
        <w:shd w:val="clear" w:color="auto" w:fill="FFFFFF"/>
        <w:spacing w:after="0" w:line="240" w:lineRule="auto"/>
        <w:jc w:val="center"/>
        <w:rPr>
          <w:rFonts w:ascii="Times New Roman" w:hAnsi="Times New Roman" w:cs="Times New Roman"/>
          <w:b/>
          <w:sz w:val="20"/>
          <w:szCs w:val="20"/>
        </w:rPr>
      </w:pPr>
    </w:p>
    <w:p w:rsidR="00B60D70" w:rsidRPr="00B60D70" w:rsidRDefault="00B60D70" w:rsidP="00B60D70">
      <w:pPr>
        <w:shd w:val="clear" w:color="auto" w:fill="FFFFFF"/>
        <w:spacing w:after="0" w:line="240" w:lineRule="auto"/>
        <w:jc w:val="center"/>
        <w:rPr>
          <w:rFonts w:ascii="Times New Roman" w:hAnsi="Times New Roman" w:cs="Times New Roman"/>
          <w:b/>
          <w:sz w:val="20"/>
          <w:szCs w:val="20"/>
        </w:rPr>
      </w:pPr>
    </w:p>
    <w:p w:rsidR="00B60D70" w:rsidRPr="00B60D70" w:rsidRDefault="00B60D70" w:rsidP="00B60D70">
      <w:pPr>
        <w:shd w:val="clear" w:color="auto" w:fill="FFFFFF"/>
        <w:spacing w:after="0" w:line="240" w:lineRule="auto"/>
        <w:jc w:val="center"/>
        <w:rPr>
          <w:rFonts w:ascii="Times New Roman" w:hAnsi="Times New Roman" w:cs="Times New Roman"/>
          <w:b/>
          <w:sz w:val="20"/>
          <w:szCs w:val="20"/>
        </w:rPr>
      </w:pPr>
      <w:r w:rsidRPr="00B60D70">
        <w:rPr>
          <w:rFonts w:ascii="Times New Roman" w:hAnsi="Times New Roman" w:cs="Times New Roman"/>
          <w:b/>
          <w:sz w:val="20"/>
          <w:szCs w:val="20"/>
        </w:rPr>
        <w:t>ПОСТАНОВЛЕНИЕ</w:t>
      </w:r>
    </w:p>
    <w:p w:rsidR="00B60D70" w:rsidRPr="00B60D70" w:rsidRDefault="00B60D70" w:rsidP="00B60D70">
      <w:pPr>
        <w:shd w:val="clear" w:color="auto" w:fill="FFFFFF"/>
        <w:spacing w:after="0" w:line="240" w:lineRule="auto"/>
        <w:jc w:val="center"/>
        <w:rPr>
          <w:rFonts w:ascii="Times New Roman" w:hAnsi="Times New Roman" w:cs="Times New Roman"/>
          <w:b/>
          <w:sz w:val="20"/>
          <w:szCs w:val="20"/>
        </w:rPr>
      </w:pPr>
    </w:p>
    <w:p w:rsidR="00B60D70" w:rsidRPr="00B60D70" w:rsidRDefault="00B60D70" w:rsidP="00B60D70">
      <w:pPr>
        <w:shd w:val="clear" w:color="auto" w:fill="FFFFFF"/>
        <w:spacing w:after="0" w:line="240" w:lineRule="auto"/>
        <w:jc w:val="center"/>
        <w:rPr>
          <w:rFonts w:ascii="Times New Roman" w:hAnsi="Times New Roman" w:cs="Times New Roman"/>
          <w:b/>
          <w:spacing w:val="-7"/>
          <w:sz w:val="20"/>
          <w:szCs w:val="20"/>
        </w:rPr>
      </w:pPr>
      <w:r w:rsidRPr="00B60D70">
        <w:rPr>
          <w:rFonts w:ascii="Times New Roman" w:hAnsi="Times New Roman" w:cs="Times New Roman"/>
          <w:spacing w:val="-2"/>
          <w:sz w:val="20"/>
          <w:szCs w:val="20"/>
        </w:rPr>
        <w:t>от       30.12.2016 г.                                                                           № 88-па</w:t>
      </w:r>
    </w:p>
    <w:p w:rsidR="00B60D70" w:rsidRPr="00B60D70" w:rsidRDefault="00B60D70" w:rsidP="00B60D70">
      <w:pPr>
        <w:spacing w:after="0" w:line="240" w:lineRule="auto"/>
        <w:jc w:val="center"/>
        <w:rPr>
          <w:rFonts w:ascii="Times New Roman" w:hAnsi="Times New Roman" w:cs="Times New Roman"/>
          <w:sz w:val="20"/>
          <w:szCs w:val="20"/>
        </w:rPr>
      </w:pPr>
    </w:p>
    <w:p w:rsidR="00B60D70" w:rsidRPr="00B60D70" w:rsidRDefault="00B60D70" w:rsidP="00B60D70">
      <w:pPr>
        <w:tabs>
          <w:tab w:val="left" w:pos="9781"/>
        </w:tabs>
        <w:spacing w:after="0" w:line="240" w:lineRule="auto"/>
        <w:contextualSpacing/>
        <w:jc w:val="center"/>
        <w:rPr>
          <w:rFonts w:ascii="Times New Roman" w:hAnsi="Times New Roman" w:cs="Times New Roman"/>
          <w:b/>
          <w:sz w:val="20"/>
          <w:szCs w:val="20"/>
        </w:rPr>
      </w:pPr>
      <w:r w:rsidRPr="00B60D70">
        <w:rPr>
          <w:rFonts w:ascii="Times New Roman" w:hAnsi="Times New Roman" w:cs="Times New Roman"/>
          <w:b/>
          <w:sz w:val="20"/>
          <w:szCs w:val="20"/>
        </w:rPr>
        <w:t xml:space="preserve">Об утверждении административного регламента </w:t>
      </w:r>
    </w:p>
    <w:p w:rsidR="00B60D70" w:rsidRPr="00B60D70" w:rsidRDefault="00B60D70" w:rsidP="00B60D70">
      <w:pPr>
        <w:tabs>
          <w:tab w:val="left" w:pos="9781"/>
        </w:tabs>
        <w:spacing w:after="0" w:line="240" w:lineRule="auto"/>
        <w:contextualSpacing/>
        <w:jc w:val="center"/>
        <w:rPr>
          <w:rFonts w:ascii="Times New Roman" w:hAnsi="Times New Roman" w:cs="Times New Roman"/>
          <w:b/>
          <w:sz w:val="20"/>
          <w:szCs w:val="20"/>
        </w:rPr>
      </w:pPr>
      <w:r w:rsidRPr="00B60D70">
        <w:rPr>
          <w:rFonts w:ascii="Times New Roman" w:hAnsi="Times New Roman" w:cs="Times New Roman"/>
          <w:b/>
          <w:sz w:val="20"/>
          <w:szCs w:val="20"/>
        </w:rPr>
        <w:t xml:space="preserve">предоставления муниципальной услуги по предоставлению </w:t>
      </w:r>
    </w:p>
    <w:p w:rsidR="00B60D70" w:rsidRPr="00B60D70" w:rsidRDefault="00B60D70" w:rsidP="00B60D70">
      <w:pPr>
        <w:tabs>
          <w:tab w:val="left" w:pos="9781"/>
        </w:tabs>
        <w:spacing w:after="0" w:line="240" w:lineRule="auto"/>
        <w:contextualSpacing/>
        <w:jc w:val="center"/>
        <w:rPr>
          <w:rFonts w:ascii="Times New Roman" w:hAnsi="Times New Roman" w:cs="Times New Roman"/>
          <w:b/>
          <w:sz w:val="20"/>
          <w:szCs w:val="20"/>
        </w:rPr>
      </w:pPr>
      <w:r w:rsidRPr="00B60D70">
        <w:rPr>
          <w:rFonts w:ascii="Times New Roman" w:hAnsi="Times New Roman" w:cs="Times New Roman"/>
          <w:b/>
          <w:sz w:val="20"/>
          <w:szCs w:val="20"/>
        </w:rPr>
        <w:t>земельного участка на торгах</w:t>
      </w:r>
    </w:p>
    <w:p w:rsidR="00B60D70" w:rsidRPr="00B60D70" w:rsidRDefault="00B60D70" w:rsidP="00B60D70">
      <w:pPr>
        <w:spacing w:after="0" w:line="240" w:lineRule="auto"/>
        <w:rPr>
          <w:rFonts w:ascii="Times New Roman" w:hAnsi="Times New Roman" w:cs="Times New Roman"/>
          <w:sz w:val="20"/>
          <w:szCs w:val="20"/>
        </w:rPr>
      </w:pPr>
    </w:p>
    <w:p w:rsidR="00B60D70" w:rsidRPr="00B60D70" w:rsidRDefault="00B60D70" w:rsidP="00B60D70">
      <w:pPr>
        <w:spacing w:after="0" w:line="240" w:lineRule="auto"/>
        <w:rPr>
          <w:rFonts w:ascii="Times New Roman" w:hAnsi="Times New Roman" w:cs="Times New Roman"/>
          <w:sz w:val="20"/>
          <w:szCs w:val="20"/>
        </w:rPr>
      </w:pPr>
    </w:p>
    <w:p w:rsidR="00B60D70" w:rsidRPr="00B60D70" w:rsidRDefault="00B60D70" w:rsidP="00B60D70">
      <w:pPr>
        <w:spacing w:after="0" w:line="240" w:lineRule="auto"/>
        <w:jc w:val="both"/>
        <w:rPr>
          <w:rFonts w:ascii="Times New Roman" w:hAnsi="Times New Roman" w:cs="Times New Roman"/>
          <w:b/>
          <w:sz w:val="20"/>
          <w:szCs w:val="20"/>
        </w:rPr>
      </w:pPr>
      <w:r w:rsidRPr="00B60D70">
        <w:rPr>
          <w:rFonts w:ascii="Times New Roman" w:hAnsi="Times New Roman" w:cs="Times New Roman"/>
          <w:sz w:val="20"/>
          <w:szCs w:val="20"/>
        </w:rPr>
        <w:tab/>
        <w:t xml:space="preserve">В соответствии с Федеральным законом от 27.07.2010 № 210-ФЗ «Об организации предоставления государственных и муниципальных услуг», Уставом  </w:t>
      </w:r>
      <w:proofErr w:type="spellStart"/>
      <w:r w:rsidRPr="00B60D70">
        <w:rPr>
          <w:rFonts w:ascii="Times New Roman" w:hAnsi="Times New Roman" w:cs="Times New Roman"/>
          <w:sz w:val="20"/>
          <w:szCs w:val="20"/>
        </w:rPr>
        <w:t>Нижнеурюмского</w:t>
      </w:r>
      <w:proofErr w:type="spellEnd"/>
      <w:r w:rsidRPr="00B60D70">
        <w:rPr>
          <w:rFonts w:ascii="Times New Roman" w:hAnsi="Times New Roman" w:cs="Times New Roman"/>
          <w:sz w:val="20"/>
          <w:szCs w:val="20"/>
        </w:rPr>
        <w:t xml:space="preserve"> сельсовета </w:t>
      </w:r>
      <w:proofErr w:type="spellStart"/>
      <w:r w:rsidRPr="00B60D70">
        <w:rPr>
          <w:rFonts w:ascii="Times New Roman" w:hAnsi="Times New Roman" w:cs="Times New Roman"/>
          <w:sz w:val="20"/>
          <w:szCs w:val="20"/>
        </w:rPr>
        <w:t>Здвинского</w:t>
      </w:r>
      <w:proofErr w:type="spellEnd"/>
      <w:r w:rsidRPr="00B60D70">
        <w:rPr>
          <w:rFonts w:ascii="Times New Roman" w:hAnsi="Times New Roman" w:cs="Times New Roman"/>
          <w:sz w:val="20"/>
          <w:szCs w:val="20"/>
        </w:rPr>
        <w:t xml:space="preserve"> района Новосибирской области Федеральным законом от 06.10.2003 № 131-ФЗ «Об общих принципах организации местного самоуправления в Российской Федерации» </w:t>
      </w:r>
      <w:proofErr w:type="gramStart"/>
      <w:r w:rsidRPr="00B60D70">
        <w:rPr>
          <w:rFonts w:ascii="Times New Roman" w:hAnsi="Times New Roman" w:cs="Times New Roman"/>
          <w:b/>
          <w:sz w:val="20"/>
          <w:szCs w:val="20"/>
        </w:rPr>
        <w:t>п</w:t>
      </w:r>
      <w:proofErr w:type="gramEnd"/>
      <w:r w:rsidRPr="00B60D70">
        <w:rPr>
          <w:rFonts w:ascii="Times New Roman" w:hAnsi="Times New Roman" w:cs="Times New Roman"/>
          <w:b/>
          <w:sz w:val="20"/>
          <w:szCs w:val="20"/>
        </w:rPr>
        <w:t xml:space="preserve"> о с т а н о в л я е т:</w:t>
      </w:r>
    </w:p>
    <w:p w:rsidR="00B60D70" w:rsidRPr="00B60D70" w:rsidRDefault="00B60D70" w:rsidP="00B60D70">
      <w:pPr>
        <w:tabs>
          <w:tab w:val="left" w:pos="540"/>
        </w:tabs>
        <w:spacing w:after="0" w:line="240" w:lineRule="auto"/>
        <w:rPr>
          <w:rFonts w:ascii="Times New Roman" w:hAnsi="Times New Roman" w:cs="Times New Roman"/>
          <w:sz w:val="20"/>
          <w:szCs w:val="20"/>
        </w:rPr>
      </w:pPr>
      <w:r w:rsidRPr="00B60D70">
        <w:rPr>
          <w:rFonts w:ascii="Times New Roman" w:hAnsi="Times New Roman" w:cs="Times New Roman"/>
          <w:sz w:val="20"/>
          <w:szCs w:val="20"/>
        </w:rPr>
        <w:tab/>
      </w:r>
    </w:p>
    <w:p w:rsidR="00B60D70" w:rsidRPr="00B60D70" w:rsidRDefault="00B60D70" w:rsidP="00B60D70">
      <w:pPr>
        <w:pStyle w:val="ab"/>
        <w:ind w:left="0"/>
        <w:jc w:val="both"/>
        <w:rPr>
          <w:bCs/>
          <w:sz w:val="20"/>
          <w:szCs w:val="20"/>
        </w:rPr>
      </w:pPr>
      <w:r w:rsidRPr="00B60D70">
        <w:rPr>
          <w:bCs/>
          <w:sz w:val="20"/>
          <w:szCs w:val="20"/>
        </w:rPr>
        <w:t xml:space="preserve">          1. Утвердить прилагаемый административный регламент  предоставления муниципальной услуги </w:t>
      </w:r>
      <w:r w:rsidRPr="00B60D70">
        <w:rPr>
          <w:sz w:val="20"/>
          <w:szCs w:val="20"/>
        </w:rPr>
        <w:t>по предоставлению земельного участка на торгах.</w:t>
      </w:r>
    </w:p>
    <w:p w:rsidR="00B60D70" w:rsidRPr="00B60D70" w:rsidRDefault="00B60D70" w:rsidP="00B60D70">
      <w:pPr>
        <w:tabs>
          <w:tab w:val="left" w:pos="540"/>
        </w:tabs>
        <w:spacing w:after="0" w:line="240" w:lineRule="auto"/>
        <w:jc w:val="both"/>
        <w:rPr>
          <w:rFonts w:ascii="Times New Roman" w:hAnsi="Times New Roman" w:cs="Times New Roman"/>
          <w:sz w:val="20"/>
          <w:szCs w:val="20"/>
        </w:rPr>
      </w:pPr>
      <w:r w:rsidRPr="00B60D70">
        <w:rPr>
          <w:rFonts w:ascii="Times New Roman" w:hAnsi="Times New Roman" w:cs="Times New Roman"/>
          <w:sz w:val="20"/>
          <w:szCs w:val="20"/>
        </w:rPr>
        <w:tab/>
        <w:t>3</w:t>
      </w:r>
      <w:r w:rsidRPr="00B60D70">
        <w:rPr>
          <w:rFonts w:ascii="Times New Roman" w:hAnsi="Times New Roman" w:cs="Times New Roman"/>
          <w:bCs/>
          <w:sz w:val="20"/>
          <w:szCs w:val="20"/>
        </w:rPr>
        <w:t xml:space="preserve">. </w:t>
      </w:r>
      <w:r w:rsidRPr="00B60D70">
        <w:rPr>
          <w:rFonts w:ascii="Times New Roman" w:hAnsi="Times New Roman" w:cs="Times New Roman"/>
          <w:sz w:val="20"/>
          <w:szCs w:val="20"/>
        </w:rPr>
        <w:t xml:space="preserve">Опубликовать постановление на официальном сайте администрации </w:t>
      </w:r>
      <w:proofErr w:type="spellStart"/>
      <w:r w:rsidRPr="00B60D70">
        <w:rPr>
          <w:rFonts w:ascii="Times New Roman" w:hAnsi="Times New Roman" w:cs="Times New Roman"/>
          <w:sz w:val="20"/>
          <w:szCs w:val="20"/>
        </w:rPr>
        <w:t>Здвинского</w:t>
      </w:r>
      <w:proofErr w:type="spellEnd"/>
      <w:r w:rsidRPr="00B60D70">
        <w:rPr>
          <w:rFonts w:ascii="Times New Roman" w:hAnsi="Times New Roman" w:cs="Times New Roman"/>
          <w:sz w:val="20"/>
          <w:szCs w:val="20"/>
        </w:rPr>
        <w:t xml:space="preserve"> сельсовета в сети Интернет </w:t>
      </w:r>
      <w:hyperlink r:id="rId40" w:history="1">
        <w:r w:rsidRPr="00B60D70">
          <w:rPr>
            <w:rStyle w:val="afe"/>
            <w:rFonts w:ascii="Times New Roman" w:hAnsi="Times New Roman" w:cs="Times New Roman"/>
            <w:sz w:val="20"/>
            <w:szCs w:val="20"/>
          </w:rPr>
          <w:t>http://www.</w:t>
        </w:r>
        <w:proofErr w:type="spellStart"/>
        <w:r w:rsidRPr="00B60D70">
          <w:rPr>
            <w:rStyle w:val="afe"/>
            <w:rFonts w:ascii="Times New Roman" w:hAnsi="Times New Roman" w:cs="Times New Roman"/>
            <w:sz w:val="20"/>
            <w:szCs w:val="20"/>
            <w:lang w:val="en-US"/>
          </w:rPr>
          <w:t>urum</w:t>
        </w:r>
        <w:proofErr w:type="spellEnd"/>
        <w:r w:rsidRPr="00B60D70">
          <w:rPr>
            <w:rStyle w:val="afe"/>
            <w:rFonts w:ascii="Times New Roman" w:hAnsi="Times New Roman" w:cs="Times New Roman"/>
            <w:sz w:val="20"/>
            <w:szCs w:val="20"/>
          </w:rPr>
          <w:t>.</w:t>
        </w:r>
        <w:proofErr w:type="spellStart"/>
        <w:r w:rsidRPr="00B60D70">
          <w:rPr>
            <w:rStyle w:val="afe"/>
            <w:rFonts w:ascii="Times New Roman" w:hAnsi="Times New Roman" w:cs="Times New Roman"/>
            <w:sz w:val="20"/>
            <w:szCs w:val="20"/>
            <w:lang w:val="en-US"/>
          </w:rPr>
          <w:t>oblnso</w:t>
        </w:r>
        <w:proofErr w:type="spellEnd"/>
        <w:r w:rsidRPr="00B60D70">
          <w:rPr>
            <w:rStyle w:val="afe"/>
            <w:rFonts w:ascii="Times New Roman" w:hAnsi="Times New Roman" w:cs="Times New Roman"/>
            <w:sz w:val="20"/>
            <w:szCs w:val="20"/>
          </w:rPr>
          <w:t>.</w:t>
        </w:r>
        <w:proofErr w:type="spellStart"/>
        <w:r w:rsidRPr="00B60D70">
          <w:rPr>
            <w:rStyle w:val="afe"/>
            <w:rFonts w:ascii="Times New Roman" w:hAnsi="Times New Roman" w:cs="Times New Roman"/>
            <w:sz w:val="20"/>
            <w:szCs w:val="20"/>
          </w:rPr>
          <w:t>ru</w:t>
        </w:r>
        <w:proofErr w:type="spellEnd"/>
      </w:hyperlink>
      <w:r w:rsidRPr="00B60D70">
        <w:rPr>
          <w:rFonts w:ascii="Times New Roman" w:hAnsi="Times New Roman" w:cs="Times New Roman"/>
          <w:sz w:val="20"/>
          <w:szCs w:val="20"/>
        </w:rPr>
        <w:t>.</w:t>
      </w:r>
    </w:p>
    <w:p w:rsidR="00B60D70" w:rsidRPr="00B60D70" w:rsidRDefault="00B60D70" w:rsidP="00B60D70">
      <w:pPr>
        <w:tabs>
          <w:tab w:val="left" w:pos="540"/>
        </w:tabs>
        <w:spacing w:after="0" w:line="240" w:lineRule="auto"/>
        <w:jc w:val="both"/>
        <w:rPr>
          <w:rFonts w:ascii="Times New Roman" w:hAnsi="Times New Roman" w:cs="Times New Roman"/>
          <w:sz w:val="20"/>
          <w:szCs w:val="20"/>
        </w:rPr>
      </w:pPr>
      <w:r w:rsidRPr="00B60D70">
        <w:rPr>
          <w:rFonts w:ascii="Times New Roman" w:hAnsi="Times New Roman" w:cs="Times New Roman"/>
          <w:sz w:val="20"/>
          <w:szCs w:val="20"/>
        </w:rPr>
        <w:tab/>
        <w:t xml:space="preserve">4. </w:t>
      </w:r>
      <w:proofErr w:type="gramStart"/>
      <w:r w:rsidRPr="00B60D70">
        <w:rPr>
          <w:rFonts w:ascii="Times New Roman" w:hAnsi="Times New Roman" w:cs="Times New Roman"/>
          <w:sz w:val="20"/>
          <w:szCs w:val="20"/>
        </w:rPr>
        <w:t>Контроль за</w:t>
      </w:r>
      <w:proofErr w:type="gramEnd"/>
      <w:r w:rsidRPr="00B60D70">
        <w:rPr>
          <w:rFonts w:ascii="Times New Roman" w:hAnsi="Times New Roman" w:cs="Times New Roman"/>
          <w:sz w:val="20"/>
          <w:szCs w:val="20"/>
        </w:rPr>
        <w:t xml:space="preserve"> исполнением настоящего постановления оставляю за собой.</w:t>
      </w:r>
    </w:p>
    <w:p w:rsidR="00B60D70" w:rsidRPr="00B60D70" w:rsidRDefault="00B60D70" w:rsidP="00B60D70">
      <w:pPr>
        <w:tabs>
          <w:tab w:val="left" w:pos="540"/>
        </w:tabs>
        <w:spacing w:after="0" w:line="240" w:lineRule="auto"/>
        <w:rPr>
          <w:rFonts w:ascii="Times New Roman" w:hAnsi="Times New Roman" w:cs="Times New Roman"/>
          <w:sz w:val="20"/>
          <w:szCs w:val="20"/>
        </w:rPr>
      </w:pPr>
    </w:p>
    <w:p w:rsidR="00B60D70" w:rsidRPr="00B60D70" w:rsidRDefault="00B60D70" w:rsidP="00B60D70">
      <w:pPr>
        <w:tabs>
          <w:tab w:val="left" w:pos="540"/>
        </w:tabs>
        <w:spacing w:after="0" w:line="240" w:lineRule="auto"/>
        <w:rPr>
          <w:rFonts w:ascii="Times New Roman" w:hAnsi="Times New Roman" w:cs="Times New Roman"/>
          <w:bCs/>
          <w:sz w:val="20"/>
          <w:szCs w:val="20"/>
        </w:rPr>
      </w:pPr>
    </w:p>
    <w:p w:rsidR="00B60D70" w:rsidRPr="00B60D70" w:rsidRDefault="00B60D70" w:rsidP="00B60D70">
      <w:pPr>
        <w:tabs>
          <w:tab w:val="left" w:pos="540"/>
        </w:tabs>
        <w:spacing w:after="0" w:line="240" w:lineRule="auto"/>
        <w:rPr>
          <w:rFonts w:ascii="Times New Roman" w:hAnsi="Times New Roman" w:cs="Times New Roman"/>
          <w:bCs/>
          <w:sz w:val="20"/>
          <w:szCs w:val="20"/>
        </w:rPr>
      </w:pPr>
    </w:p>
    <w:p w:rsidR="00B60D70" w:rsidRPr="00B60D70" w:rsidRDefault="00B60D70" w:rsidP="00B60D70">
      <w:pPr>
        <w:tabs>
          <w:tab w:val="left" w:pos="540"/>
        </w:tabs>
        <w:spacing w:after="0" w:line="240" w:lineRule="auto"/>
        <w:rPr>
          <w:rFonts w:ascii="Times New Roman" w:hAnsi="Times New Roman" w:cs="Times New Roman"/>
          <w:bCs/>
          <w:sz w:val="20"/>
          <w:szCs w:val="20"/>
        </w:rPr>
      </w:pPr>
    </w:p>
    <w:p w:rsidR="00B60D70" w:rsidRPr="00B60D70" w:rsidRDefault="00B60D70" w:rsidP="00B60D70">
      <w:pPr>
        <w:spacing w:after="0" w:line="240" w:lineRule="auto"/>
        <w:rPr>
          <w:rFonts w:ascii="Times New Roman" w:hAnsi="Times New Roman" w:cs="Times New Roman"/>
          <w:sz w:val="20"/>
          <w:szCs w:val="20"/>
        </w:rPr>
      </w:pPr>
      <w:r w:rsidRPr="00B60D70">
        <w:rPr>
          <w:rFonts w:ascii="Times New Roman" w:hAnsi="Times New Roman" w:cs="Times New Roman"/>
          <w:sz w:val="20"/>
          <w:szCs w:val="20"/>
        </w:rPr>
        <w:t xml:space="preserve">Глава </w:t>
      </w:r>
      <w:proofErr w:type="spellStart"/>
      <w:r w:rsidRPr="00B60D70">
        <w:rPr>
          <w:rFonts w:ascii="Times New Roman" w:hAnsi="Times New Roman" w:cs="Times New Roman"/>
          <w:sz w:val="20"/>
          <w:szCs w:val="20"/>
        </w:rPr>
        <w:t>Нижнеурюмского</w:t>
      </w:r>
      <w:proofErr w:type="spellEnd"/>
      <w:r w:rsidRPr="00B60D70">
        <w:rPr>
          <w:rFonts w:ascii="Times New Roman" w:hAnsi="Times New Roman" w:cs="Times New Roman"/>
          <w:sz w:val="20"/>
          <w:szCs w:val="20"/>
        </w:rPr>
        <w:t xml:space="preserve"> сельсовета</w:t>
      </w:r>
    </w:p>
    <w:p w:rsidR="00B60D70" w:rsidRPr="00B60D70" w:rsidRDefault="00B60D70" w:rsidP="00B60D70">
      <w:pPr>
        <w:spacing w:after="0" w:line="240" w:lineRule="auto"/>
        <w:rPr>
          <w:rFonts w:ascii="Times New Roman" w:hAnsi="Times New Roman" w:cs="Times New Roman"/>
          <w:sz w:val="20"/>
          <w:szCs w:val="20"/>
        </w:rPr>
      </w:pPr>
      <w:proofErr w:type="spellStart"/>
      <w:r w:rsidRPr="00B60D70">
        <w:rPr>
          <w:rFonts w:ascii="Times New Roman" w:hAnsi="Times New Roman" w:cs="Times New Roman"/>
          <w:sz w:val="20"/>
          <w:szCs w:val="20"/>
        </w:rPr>
        <w:t>Здвинского</w:t>
      </w:r>
      <w:proofErr w:type="spellEnd"/>
      <w:r w:rsidRPr="00B60D70">
        <w:rPr>
          <w:rFonts w:ascii="Times New Roman" w:hAnsi="Times New Roman" w:cs="Times New Roman"/>
          <w:sz w:val="20"/>
          <w:szCs w:val="20"/>
        </w:rPr>
        <w:t xml:space="preserve"> района Новосибирской области                      </w:t>
      </w:r>
      <w:r w:rsidR="00DA6E3F">
        <w:rPr>
          <w:rFonts w:ascii="Times New Roman" w:hAnsi="Times New Roman" w:cs="Times New Roman"/>
          <w:sz w:val="20"/>
          <w:szCs w:val="20"/>
        </w:rPr>
        <w:t xml:space="preserve">                     </w:t>
      </w:r>
      <w:proofErr w:type="spellStart"/>
      <w:r w:rsidR="00DA6E3F">
        <w:rPr>
          <w:rFonts w:ascii="Times New Roman" w:hAnsi="Times New Roman" w:cs="Times New Roman"/>
          <w:sz w:val="20"/>
          <w:szCs w:val="20"/>
        </w:rPr>
        <w:t>А.М.Канев</w:t>
      </w:r>
      <w:proofErr w:type="spellEnd"/>
    </w:p>
    <w:p w:rsidR="00B60D70" w:rsidRPr="00B60D70" w:rsidRDefault="00B60D70" w:rsidP="00B60D70">
      <w:pPr>
        <w:spacing w:after="0" w:line="240" w:lineRule="auto"/>
        <w:rPr>
          <w:rFonts w:ascii="Times New Roman" w:hAnsi="Times New Roman" w:cs="Times New Roman"/>
          <w:b/>
          <w:sz w:val="20"/>
          <w:szCs w:val="20"/>
        </w:rPr>
      </w:pPr>
      <w:r w:rsidRPr="00B60D70">
        <w:rPr>
          <w:rFonts w:ascii="Times New Roman" w:hAnsi="Times New Roman" w:cs="Times New Roman"/>
          <w:sz w:val="20"/>
          <w:szCs w:val="20"/>
        </w:rPr>
        <w:t xml:space="preserve"> </w:t>
      </w:r>
    </w:p>
    <w:p w:rsidR="00B60D70" w:rsidRPr="00B60D70" w:rsidRDefault="00B60D70" w:rsidP="00B60D70">
      <w:pPr>
        <w:jc w:val="right"/>
        <w:rPr>
          <w:rFonts w:ascii="Times New Roman" w:hAnsi="Times New Roman" w:cs="Times New Roman"/>
          <w:i/>
          <w:iCs/>
          <w:color w:val="FF0000"/>
          <w:sz w:val="20"/>
          <w:szCs w:val="20"/>
          <w:lang w:eastAsia="ru-RU"/>
        </w:rPr>
      </w:pPr>
    </w:p>
    <w:p w:rsidR="00B60D70" w:rsidRPr="00B60D70" w:rsidRDefault="00B60D70" w:rsidP="00B60D70">
      <w:pPr>
        <w:spacing w:after="0" w:line="240" w:lineRule="auto"/>
        <w:rPr>
          <w:rFonts w:ascii="Times New Roman" w:hAnsi="Times New Roman" w:cs="Times New Roman"/>
          <w:i/>
          <w:iCs/>
          <w:sz w:val="20"/>
          <w:szCs w:val="20"/>
          <w:lang w:eastAsia="ru-RU"/>
        </w:rPr>
        <w:sectPr w:rsidR="00B60D70" w:rsidRPr="00B60D70" w:rsidSect="00B60D70">
          <w:type w:val="continuous"/>
          <w:pgSz w:w="11906" w:h="16838"/>
          <w:pgMar w:top="851" w:right="851" w:bottom="851" w:left="1134" w:header="720" w:footer="720" w:gutter="0"/>
          <w:cols w:space="720"/>
          <w:docGrid w:linePitch="360"/>
        </w:sectPr>
      </w:pPr>
    </w:p>
    <w:p w:rsidR="00B60D70" w:rsidRPr="00DA6E3F" w:rsidRDefault="00B60D70" w:rsidP="00DA6E3F">
      <w:pPr>
        <w:spacing w:after="0" w:line="240" w:lineRule="auto"/>
        <w:jc w:val="right"/>
        <w:rPr>
          <w:rFonts w:ascii="Times New Roman" w:hAnsi="Times New Roman" w:cs="Times New Roman"/>
          <w:iCs/>
          <w:sz w:val="20"/>
          <w:szCs w:val="20"/>
          <w:lang w:eastAsia="ru-RU"/>
        </w:rPr>
      </w:pPr>
      <w:r w:rsidRPr="00B60D70">
        <w:rPr>
          <w:rFonts w:ascii="Times New Roman" w:hAnsi="Times New Roman" w:cs="Times New Roman"/>
          <w:i/>
          <w:iCs/>
          <w:sz w:val="20"/>
          <w:szCs w:val="20"/>
          <w:lang w:eastAsia="ru-RU"/>
        </w:rPr>
        <w:t xml:space="preserve">                                                                                                                     </w:t>
      </w:r>
      <w:r w:rsidRPr="00DA6E3F">
        <w:rPr>
          <w:rFonts w:ascii="Times New Roman" w:hAnsi="Times New Roman" w:cs="Times New Roman"/>
          <w:iCs/>
          <w:sz w:val="20"/>
          <w:szCs w:val="20"/>
          <w:lang w:eastAsia="ru-RU"/>
        </w:rPr>
        <w:t>УТВЕРЖДЕН</w:t>
      </w:r>
    </w:p>
    <w:p w:rsidR="00B60D70" w:rsidRPr="00DA6E3F" w:rsidRDefault="00B60D70" w:rsidP="00DA6E3F">
      <w:pPr>
        <w:spacing w:after="0" w:line="240" w:lineRule="auto"/>
        <w:jc w:val="right"/>
        <w:rPr>
          <w:rFonts w:ascii="Times New Roman" w:hAnsi="Times New Roman" w:cs="Times New Roman"/>
          <w:iCs/>
          <w:sz w:val="20"/>
          <w:szCs w:val="20"/>
          <w:lang w:eastAsia="ru-RU"/>
        </w:rPr>
      </w:pPr>
      <w:r w:rsidRPr="00DA6E3F">
        <w:rPr>
          <w:rFonts w:ascii="Times New Roman" w:hAnsi="Times New Roman" w:cs="Times New Roman"/>
          <w:iCs/>
          <w:sz w:val="20"/>
          <w:szCs w:val="20"/>
          <w:lang w:eastAsia="ru-RU"/>
        </w:rPr>
        <w:t>Постановлением  администрации </w:t>
      </w:r>
    </w:p>
    <w:p w:rsidR="00B60D70" w:rsidRPr="00DA6E3F" w:rsidRDefault="00B60D70" w:rsidP="00DA6E3F">
      <w:pPr>
        <w:spacing w:after="0" w:line="240" w:lineRule="auto"/>
        <w:jc w:val="right"/>
        <w:rPr>
          <w:rFonts w:ascii="Times New Roman" w:hAnsi="Times New Roman" w:cs="Times New Roman"/>
          <w:iCs/>
          <w:sz w:val="20"/>
          <w:szCs w:val="20"/>
          <w:lang w:eastAsia="ru-RU"/>
        </w:rPr>
      </w:pPr>
      <w:proofErr w:type="spellStart"/>
      <w:r w:rsidRPr="00DA6E3F">
        <w:rPr>
          <w:rFonts w:ascii="Times New Roman" w:hAnsi="Times New Roman" w:cs="Times New Roman"/>
          <w:iCs/>
          <w:sz w:val="20"/>
          <w:szCs w:val="20"/>
          <w:lang w:eastAsia="ru-RU"/>
        </w:rPr>
        <w:t>Нижнеурюмского</w:t>
      </w:r>
      <w:proofErr w:type="spellEnd"/>
      <w:r w:rsidRPr="00DA6E3F">
        <w:rPr>
          <w:rFonts w:ascii="Times New Roman" w:hAnsi="Times New Roman" w:cs="Times New Roman"/>
          <w:iCs/>
          <w:sz w:val="20"/>
          <w:szCs w:val="20"/>
          <w:lang w:eastAsia="ru-RU"/>
        </w:rPr>
        <w:t xml:space="preserve"> сельсовета </w:t>
      </w:r>
      <w:proofErr w:type="spellStart"/>
      <w:r w:rsidRPr="00DA6E3F">
        <w:rPr>
          <w:rFonts w:ascii="Times New Roman" w:hAnsi="Times New Roman" w:cs="Times New Roman"/>
          <w:iCs/>
          <w:sz w:val="20"/>
          <w:szCs w:val="20"/>
          <w:lang w:eastAsia="ru-RU"/>
        </w:rPr>
        <w:t>Здвинского</w:t>
      </w:r>
      <w:proofErr w:type="spellEnd"/>
    </w:p>
    <w:p w:rsidR="00B60D70" w:rsidRPr="00DA6E3F" w:rsidRDefault="00B60D70" w:rsidP="00DA6E3F">
      <w:pPr>
        <w:spacing w:after="0" w:line="240" w:lineRule="auto"/>
        <w:jc w:val="right"/>
        <w:rPr>
          <w:rFonts w:ascii="Times New Roman" w:hAnsi="Times New Roman" w:cs="Times New Roman"/>
          <w:iCs/>
          <w:sz w:val="20"/>
          <w:szCs w:val="20"/>
          <w:lang w:eastAsia="ru-RU"/>
        </w:rPr>
      </w:pPr>
      <w:r w:rsidRPr="00DA6E3F">
        <w:rPr>
          <w:rFonts w:ascii="Times New Roman" w:hAnsi="Times New Roman" w:cs="Times New Roman"/>
          <w:iCs/>
          <w:sz w:val="20"/>
          <w:szCs w:val="20"/>
          <w:lang w:eastAsia="ru-RU"/>
        </w:rPr>
        <w:t xml:space="preserve"> района Новосибирской области</w:t>
      </w:r>
    </w:p>
    <w:p w:rsidR="00B60D70" w:rsidRPr="00DA6E3F" w:rsidRDefault="00B60D70" w:rsidP="00DA6E3F">
      <w:pPr>
        <w:widowControl w:val="0"/>
        <w:autoSpaceDE w:val="0"/>
        <w:autoSpaceDN w:val="0"/>
        <w:adjustRightInd w:val="0"/>
        <w:spacing w:after="0" w:line="240" w:lineRule="auto"/>
        <w:jc w:val="right"/>
        <w:rPr>
          <w:rFonts w:ascii="Times New Roman" w:hAnsi="Times New Roman" w:cs="Times New Roman"/>
          <w:iCs/>
          <w:color w:val="FF0000"/>
          <w:sz w:val="20"/>
          <w:szCs w:val="20"/>
          <w:lang w:eastAsia="ru-RU"/>
        </w:rPr>
      </w:pPr>
      <w:r w:rsidRPr="00DA6E3F">
        <w:rPr>
          <w:rFonts w:ascii="Times New Roman" w:hAnsi="Times New Roman" w:cs="Times New Roman"/>
          <w:iCs/>
          <w:sz w:val="20"/>
          <w:szCs w:val="20"/>
          <w:lang w:eastAsia="ru-RU"/>
        </w:rPr>
        <w:t>от               30.12.2016  г. № 88</w:t>
      </w:r>
      <w:r w:rsidRPr="00DA6E3F">
        <w:rPr>
          <w:rFonts w:ascii="Times New Roman" w:hAnsi="Times New Roman" w:cs="Times New Roman"/>
          <w:iCs/>
          <w:color w:val="FF0000"/>
          <w:sz w:val="20"/>
          <w:szCs w:val="20"/>
          <w:lang w:eastAsia="ru-RU"/>
        </w:rPr>
        <w:t xml:space="preserve"> </w:t>
      </w:r>
    </w:p>
    <w:p w:rsidR="00B60D70" w:rsidRPr="00B60D70" w:rsidRDefault="00B60D70" w:rsidP="00B60D70">
      <w:pPr>
        <w:spacing w:after="0"/>
        <w:jc w:val="right"/>
        <w:rPr>
          <w:rFonts w:ascii="Times New Roman" w:hAnsi="Times New Roman" w:cs="Times New Roman"/>
          <w:sz w:val="20"/>
          <w:szCs w:val="20"/>
        </w:rPr>
      </w:pPr>
    </w:p>
    <w:p w:rsidR="00B60D70" w:rsidRPr="00B60D70" w:rsidRDefault="00B60D70" w:rsidP="00B60D70">
      <w:pPr>
        <w:rPr>
          <w:rFonts w:ascii="Times New Roman" w:hAnsi="Times New Roman" w:cs="Times New Roman"/>
          <w:sz w:val="20"/>
          <w:szCs w:val="20"/>
        </w:rPr>
      </w:pPr>
    </w:p>
    <w:p w:rsidR="00B60D70" w:rsidRPr="00B60D70" w:rsidRDefault="00B60D70" w:rsidP="00A9340E">
      <w:pPr>
        <w:pStyle w:val="4"/>
        <w:keepLines w:val="0"/>
        <w:numPr>
          <w:ilvl w:val="3"/>
          <w:numId w:val="18"/>
        </w:numPr>
        <w:suppressAutoHyphens/>
        <w:spacing w:before="0" w:line="240" w:lineRule="auto"/>
        <w:jc w:val="center"/>
        <w:rPr>
          <w:rFonts w:ascii="Times New Roman" w:hAnsi="Times New Roman" w:cs="Times New Roman"/>
          <w:bCs w:val="0"/>
          <w:sz w:val="20"/>
          <w:szCs w:val="20"/>
        </w:rPr>
      </w:pPr>
      <w:r w:rsidRPr="00B60D70">
        <w:rPr>
          <w:rFonts w:ascii="Times New Roman" w:hAnsi="Times New Roman" w:cs="Times New Roman"/>
          <w:bCs w:val="0"/>
          <w:sz w:val="20"/>
          <w:szCs w:val="20"/>
        </w:rPr>
        <w:t>АДМИНИСТРАТИВНЫЙ РЕГЛАМЕНТ</w:t>
      </w:r>
    </w:p>
    <w:p w:rsidR="00B60D70" w:rsidRPr="00B60D70" w:rsidRDefault="00B60D70" w:rsidP="00A9340E">
      <w:pPr>
        <w:pStyle w:val="4"/>
        <w:keepLines w:val="0"/>
        <w:numPr>
          <w:ilvl w:val="3"/>
          <w:numId w:val="18"/>
        </w:numPr>
        <w:suppressAutoHyphens/>
        <w:spacing w:before="0" w:line="240" w:lineRule="auto"/>
        <w:jc w:val="center"/>
        <w:rPr>
          <w:rFonts w:ascii="Times New Roman" w:hAnsi="Times New Roman" w:cs="Times New Roman"/>
          <w:bCs w:val="0"/>
          <w:caps/>
          <w:sz w:val="20"/>
          <w:szCs w:val="20"/>
        </w:rPr>
      </w:pPr>
      <w:r w:rsidRPr="00B60D70">
        <w:rPr>
          <w:rFonts w:ascii="Times New Roman" w:hAnsi="Times New Roman" w:cs="Times New Roman"/>
          <w:bCs w:val="0"/>
          <w:caps/>
          <w:sz w:val="20"/>
          <w:szCs w:val="20"/>
        </w:rPr>
        <w:t>предоставления муниципальной услуги</w:t>
      </w:r>
    </w:p>
    <w:p w:rsidR="00B60D70" w:rsidRPr="00B60D70" w:rsidRDefault="00B60D70" w:rsidP="00B60D70">
      <w:pPr>
        <w:pStyle w:val="af4"/>
        <w:ind w:firstLine="0"/>
        <w:jc w:val="center"/>
        <w:rPr>
          <w:rFonts w:ascii="Times New Roman" w:eastAsia="Arial" w:hAnsi="Times New Roman" w:cs="Times New Roman"/>
          <w:sz w:val="20"/>
          <w:szCs w:val="20"/>
        </w:rPr>
      </w:pPr>
      <w:r w:rsidRPr="00B60D70">
        <w:rPr>
          <w:rFonts w:ascii="Times New Roman" w:hAnsi="Times New Roman" w:cs="Times New Roman"/>
          <w:sz w:val="20"/>
          <w:szCs w:val="20"/>
        </w:rPr>
        <w:t>«ПРЕДОСТАВЛЕНИЕ ЗЕМЕЛЬНОГО УЧАСТКА НА ТОРГАХ»</w:t>
      </w:r>
      <w:r w:rsidRPr="00B60D70">
        <w:rPr>
          <w:rFonts w:ascii="Times New Roman" w:eastAsia="Arial" w:hAnsi="Times New Roman" w:cs="Times New Roman"/>
          <w:sz w:val="20"/>
          <w:szCs w:val="20"/>
        </w:rPr>
        <w:t xml:space="preserve"> </w:t>
      </w:r>
    </w:p>
    <w:p w:rsidR="00B60D70" w:rsidRPr="00B60D70" w:rsidRDefault="00B60D70" w:rsidP="00B60D70">
      <w:pPr>
        <w:shd w:val="clear" w:color="auto" w:fill="FFFFFF"/>
        <w:spacing w:after="0" w:line="240" w:lineRule="auto"/>
        <w:jc w:val="center"/>
        <w:rPr>
          <w:rFonts w:ascii="Times New Roman" w:hAnsi="Times New Roman" w:cs="Times New Roman"/>
          <w:sz w:val="20"/>
          <w:szCs w:val="20"/>
        </w:rPr>
      </w:pPr>
    </w:p>
    <w:p w:rsidR="00B60D70" w:rsidRPr="00B60D70" w:rsidRDefault="00B60D70" w:rsidP="00B60D70">
      <w:pPr>
        <w:shd w:val="clear" w:color="auto" w:fill="FFFFFF"/>
        <w:spacing w:after="0" w:line="240" w:lineRule="auto"/>
        <w:jc w:val="center"/>
        <w:rPr>
          <w:rFonts w:ascii="Times New Roman" w:hAnsi="Times New Roman" w:cs="Times New Roman"/>
          <w:bCs/>
          <w:spacing w:val="-2"/>
          <w:sz w:val="20"/>
          <w:szCs w:val="20"/>
        </w:rPr>
      </w:pPr>
      <w:r w:rsidRPr="00B60D70">
        <w:rPr>
          <w:rFonts w:ascii="Times New Roman" w:hAnsi="Times New Roman" w:cs="Times New Roman"/>
          <w:bCs/>
          <w:spacing w:val="-2"/>
          <w:sz w:val="20"/>
          <w:szCs w:val="20"/>
        </w:rPr>
        <w:t xml:space="preserve">1.   Общие положения </w:t>
      </w:r>
    </w:p>
    <w:p w:rsidR="00B60D70" w:rsidRPr="00B60D70" w:rsidRDefault="00B60D70" w:rsidP="00B60D70">
      <w:pPr>
        <w:shd w:val="clear" w:color="auto" w:fill="FFFFFF"/>
        <w:spacing w:after="0" w:line="240" w:lineRule="auto"/>
        <w:jc w:val="center"/>
        <w:rPr>
          <w:rFonts w:ascii="Times New Roman" w:hAnsi="Times New Roman" w:cs="Times New Roman"/>
          <w:bCs/>
          <w:spacing w:val="-2"/>
          <w:sz w:val="20"/>
          <w:szCs w:val="20"/>
        </w:rPr>
      </w:pPr>
    </w:p>
    <w:p w:rsidR="00B60D70" w:rsidRPr="00B60D70" w:rsidRDefault="00B60D70" w:rsidP="00B60D70">
      <w:pPr>
        <w:shd w:val="clear" w:color="auto" w:fill="FFFFFF"/>
        <w:spacing w:after="0" w:line="240" w:lineRule="auto"/>
        <w:jc w:val="center"/>
        <w:rPr>
          <w:rFonts w:ascii="Times New Roman" w:hAnsi="Times New Roman" w:cs="Times New Roman"/>
          <w:bCs/>
          <w:spacing w:val="-3"/>
          <w:sz w:val="20"/>
          <w:szCs w:val="20"/>
        </w:rPr>
      </w:pPr>
      <w:r w:rsidRPr="00B60D70">
        <w:rPr>
          <w:rFonts w:ascii="Times New Roman" w:hAnsi="Times New Roman" w:cs="Times New Roman"/>
          <w:bCs/>
          <w:spacing w:val="-3"/>
          <w:sz w:val="20"/>
          <w:szCs w:val="20"/>
        </w:rPr>
        <w:t>1.1. Предмет регулирования</w:t>
      </w:r>
    </w:p>
    <w:p w:rsidR="00B60D70" w:rsidRPr="00B60D70" w:rsidRDefault="00B60D70" w:rsidP="00A9340E">
      <w:pPr>
        <w:widowControl w:val="0"/>
        <w:numPr>
          <w:ilvl w:val="0"/>
          <w:numId w:val="19"/>
        </w:numPr>
        <w:shd w:val="clear" w:color="auto" w:fill="FFFFFF"/>
        <w:tabs>
          <w:tab w:val="left" w:pos="870"/>
        </w:tabs>
        <w:suppressAutoHyphens/>
        <w:autoSpaceDE w:val="0"/>
        <w:spacing w:after="0" w:line="240" w:lineRule="auto"/>
        <w:jc w:val="both"/>
        <w:rPr>
          <w:rFonts w:ascii="Times New Roman" w:hAnsi="Times New Roman" w:cs="Times New Roman"/>
          <w:spacing w:val="-1"/>
          <w:sz w:val="20"/>
          <w:szCs w:val="20"/>
        </w:rPr>
      </w:pPr>
      <w:proofErr w:type="gramStart"/>
      <w:r w:rsidRPr="00B60D70">
        <w:rPr>
          <w:rFonts w:ascii="Times New Roman" w:hAnsi="Times New Roman" w:cs="Times New Roman"/>
          <w:sz w:val="20"/>
          <w:szCs w:val="20"/>
        </w:rPr>
        <w:t xml:space="preserve">Предметом регулирования настоящего Административного регламента </w:t>
      </w:r>
      <w:r w:rsidRPr="00B60D70">
        <w:rPr>
          <w:rFonts w:ascii="Times New Roman" w:hAnsi="Times New Roman" w:cs="Times New Roman"/>
          <w:spacing w:val="-1"/>
          <w:sz w:val="20"/>
          <w:szCs w:val="20"/>
        </w:rPr>
        <w:t xml:space="preserve">являются отношения, возникающие между физическими и юридическими лицами либо </w:t>
      </w:r>
      <w:r w:rsidRPr="00B60D70">
        <w:rPr>
          <w:rFonts w:ascii="Times New Roman" w:hAnsi="Times New Roman" w:cs="Times New Roman"/>
          <w:sz w:val="20"/>
          <w:szCs w:val="20"/>
        </w:rPr>
        <w:t xml:space="preserve">их уполномоченными представителями и </w:t>
      </w:r>
      <w:r w:rsidR="00DA6E3F">
        <w:rPr>
          <w:rFonts w:ascii="Times New Roman" w:hAnsi="Times New Roman" w:cs="Times New Roman"/>
          <w:sz w:val="20"/>
          <w:szCs w:val="20"/>
        </w:rPr>
        <w:t xml:space="preserve">администрация </w:t>
      </w:r>
      <w:proofErr w:type="spellStart"/>
      <w:r w:rsidR="00DA6E3F">
        <w:rPr>
          <w:rFonts w:ascii="Times New Roman" w:hAnsi="Times New Roman" w:cs="Times New Roman"/>
          <w:sz w:val="20"/>
          <w:szCs w:val="20"/>
        </w:rPr>
        <w:t>Нижнеурюмского</w:t>
      </w:r>
      <w:proofErr w:type="spellEnd"/>
      <w:r w:rsidRPr="00B60D70">
        <w:rPr>
          <w:rFonts w:ascii="Times New Roman" w:hAnsi="Times New Roman" w:cs="Times New Roman"/>
          <w:sz w:val="20"/>
          <w:szCs w:val="20"/>
        </w:rPr>
        <w:t xml:space="preserve"> сельсовета </w:t>
      </w:r>
      <w:proofErr w:type="spellStart"/>
      <w:r w:rsidRPr="00B60D70">
        <w:rPr>
          <w:rFonts w:ascii="Times New Roman" w:hAnsi="Times New Roman" w:cs="Times New Roman"/>
          <w:sz w:val="20"/>
          <w:szCs w:val="20"/>
        </w:rPr>
        <w:t>Здвинского</w:t>
      </w:r>
      <w:proofErr w:type="spellEnd"/>
      <w:r w:rsidRPr="00B60D70">
        <w:rPr>
          <w:rFonts w:ascii="Times New Roman" w:hAnsi="Times New Roman" w:cs="Times New Roman"/>
          <w:sz w:val="20"/>
          <w:szCs w:val="20"/>
        </w:rPr>
        <w:t xml:space="preserve"> района Новосибирской области</w:t>
      </w:r>
      <w:r w:rsidRPr="00B60D70">
        <w:rPr>
          <w:rFonts w:ascii="Times New Roman" w:hAnsi="Times New Roman" w:cs="Times New Roman"/>
          <w:spacing w:val="-1"/>
          <w:sz w:val="20"/>
          <w:szCs w:val="20"/>
        </w:rPr>
        <w:t xml:space="preserve"> (далее – Администрация), связанные с предоставлением муниципальной услуги по</w:t>
      </w:r>
      <w:r w:rsidRPr="00B60D70">
        <w:rPr>
          <w:rFonts w:ascii="Times New Roman" w:hAnsi="Times New Roman" w:cs="Times New Roman"/>
          <w:sz w:val="20"/>
          <w:szCs w:val="20"/>
        </w:rPr>
        <w:t xml:space="preserve"> предоставлению земельных участков на торгах, находящихся в муниципальной собственности поселения, или государственная собственность на которые не разграничена на территории </w:t>
      </w:r>
      <w:proofErr w:type="spellStart"/>
      <w:r w:rsidRPr="00B60D70">
        <w:rPr>
          <w:rFonts w:ascii="Times New Roman" w:hAnsi="Times New Roman" w:cs="Times New Roman"/>
          <w:spacing w:val="-1"/>
          <w:sz w:val="20"/>
          <w:szCs w:val="20"/>
        </w:rPr>
        <w:t>Нижнеурюмского</w:t>
      </w:r>
      <w:proofErr w:type="spellEnd"/>
      <w:r w:rsidRPr="00B60D70">
        <w:rPr>
          <w:rFonts w:ascii="Times New Roman" w:hAnsi="Times New Roman" w:cs="Times New Roman"/>
          <w:spacing w:val="-1"/>
          <w:sz w:val="20"/>
          <w:szCs w:val="20"/>
        </w:rPr>
        <w:t xml:space="preserve"> сельсовета </w:t>
      </w:r>
      <w:proofErr w:type="spellStart"/>
      <w:r w:rsidRPr="00B60D70">
        <w:rPr>
          <w:rFonts w:ascii="Times New Roman" w:hAnsi="Times New Roman" w:cs="Times New Roman"/>
          <w:spacing w:val="-1"/>
          <w:sz w:val="20"/>
          <w:szCs w:val="20"/>
        </w:rPr>
        <w:t>Здвинского</w:t>
      </w:r>
      <w:proofErr w:type="spellEnd"/>
      <w:r w:rsidRPr="00B60D70">
        <w:rPr>
          <w:rFonts w:ascii="Times New Roman" w:hAnsi="Times New Roman" w:cs="Times New Roman"/>
          <w:spacing w:val="-1"/>
          <w:sz w:val="20"/>
          <w:szCs w:val="20"/>
        </w:rPr>
        <w:t xml:space="preserve"> района Новосибирской области </w:t>
      </w:r>
      <w:r w:rsidRPr="00B60D70">
        <w:rPr>
          <w:rFonts w:ascii="Times New Roman" w:hAnsi="Times New Roman" w:cs="Times New Roman"/>
          <w:sz w:val="20"/>
          <w:szCs w:val="20"/>
        </w:rPr>
        <w:t>(далее – муниципальная</w:t>
      </w:r>
      <w:proofErr w:type="gramEnd"/>
      <w:r w:rsidRPr="00B60D70">
        <w:rPr>
          <w:rFonts w:ascii="Times New Roman" w:hAnsi="Times New Roman" w:cs="Times New Roman"/>
          <w:sz w:val="20"/>
          <w:szCs w:val="20"/>
        </w:rPr>
        <w:t xml:space="preserve">  услуга)</w:t>
      </w:r>
      <w:r w:rsidRPr="00B60D70">
        <w:rPr>
          <w:rFonts w:ascii="Times New Roman" w:hAnsi="Times New Roman" w:cs="Times New Roman"/>
          <w:spacing w:val="-1"/>
          <w:sz w:val="20"/>
          <w:szCs w:val="20"/>
        </w:rPr>
        <w:t>.</w:t>
      </w:r>
    </w:p>
    <w:p w:rsidR="00B60D70" w:rsidRPr="00B60D70" w:rsidRDefault="00B60D70" w:rsidP="00A9340E">
      <w:pPr>
        <w:widowControl w:val="0"/>
        <w:numPr>
          <w:ilvl w:val="0"/>
          <w:numId w:val="19"/>
        </w:numPr>
        <w:shd w:val="clear" w:color="auto" w:fill="FFFFFF"/>
        <w:tabs>
          <w:tab w:val="left" w:pos="870"/>
        </w:tabs>
        <w:suppressAutoHyphens/>
        <w:autoSpaceDE w:val="0"/>
        <w:spacing w:after="0" w:line="240" w:lineRule="auto"/>
        <w:jc w:val="both"/>
        <w:rPr>
          <w:rFonts w:ascii="Times New Roman" w:hAnsi="Times New Roman" w:cs="Times New Roman"/>
          <w:sz w:val="20"/>
          <w:szCs w:val="20"/>
        </w:rPr>
      </w:pPr>
      <w:proofErr w:type="gramStart"/>
      <w:r w:rsidRPr="00B60D70">
        <w:rPr>
          <w:rFonts w:ascii="Times New Roman" w:hAnsi="Times New Roman" w:cs="Times New Roman"/>
          <w:spacing w:val="-1"/>
          <w:sz w:val="20"/>
          <w:szCs w:val="20"/>
        </w:rPr>
        <w:t xml:space="preserve">Административный регламент разработан в целях повышения качества предоставления и доступности муниципальной услуги, создания комфортных условий для участников отношений, возникающих при предоставлении муниципальной услуги, </w:t>
      </w:r>
      <w:r w:rsidRPr="00B60D70">
        <w:rPr>
          <w:rFonts w:ascii="Times New Roman" w:hAnsi="Times New Roman" w:cs="Times New Roman"/>
          <w:sz w:val="20"/>
          <w:szCs w:val="20"/>
        </w:rPr>
        <w:t xml:space="preserve">и определяет стандарт предоставления муниципальной услуги, сроки и </w:t>
      </w:r>
      <w:r w:rsidRPr="00B60D70">
        <w:rPr>
          <w:rFonts w:ascii="Times New Roman" w:hAnsi="Times New Roman" w:cs="Times New Roman"/>
          <w:spacing w:val="-1"/>
          <w:sz w:val="20"/>
          <w:szCs w:val="20"/>
        </w:rPr>
        <w:t xml:space="preserve">последовательность административных действий и административных процедур при </w:t>
      </w:r>
      <w:r w:rsidRPr="00B60D70">
        <w:rPr>
          <w:rFonts w:ascii="Times New Roman" w:hAnsi="Times New Roman" w:cs="Times New Roman"/>
          <w:sz w:val="20"/>
          <w:szCs w:val="20"/>
        </w:rPr>
        <w:t>предоставлении муниципальной услуги.</w:t>
      </w:r>
      <w:proofErr w:type="gramEnd"/>
    </w:p>
    <w:p w:rsidR="00B60D70" w:rsidRPr="00B60D70" w:rsidRDefault="00B60D70" w:rsidP="00A9340E">
      <w:pPr>
        <w:widowControl w:val="0"/>
        <w:numPr>
          <w:ilvl w:val="0"/>
          <w:numId w:val="19"/>
        </w:numPr>
        <w:shd w:val="clear" w:color="auto" w:fill="FFFFFF"/>
        <w:tabs>
          <w:tab w:val="left" w:pos="870"/>
        </w:tabs>
        <w:suppressAutoHyphens/>
        <w:autoSpaceDE w:val="0"/>
        <w:spacing w:after="0" w:line="240" w:lineRule="auto"/>
        <w:jc w:val="both"/>
        <w:rPr>
          <w:rFonts w:ascii="Times New Roman" w:hAnsi="Times New Roman" w:cs="Times New Roman"/>
          <w:sz w:val="20"/>
          <w:szCs w:val="20"/>
        </w:rPr>
      </w:pPr>
      <w:r w:rsidRPr="00B60D70">
        <w:rPr>
          <w:rFonts w:ascii="Times New Roman" w:hAnsi="Times New Roman" w:cs="Times New Roman"/>
          <w:sz w:val="20"/>
          <w:szCs w:val="20"/>
        </w:rPr>
        <w:t>В случае изменения законодательства настоящий регламент применяется в части, не противоречащей законодательству, подзаконным нормативным актам.</w:t>
      </w:r>
    </w:p>
    <w:p w:rsidR="00B60D70" w:rsidRPr="00B60D70" w:rsidRDefault="00B60D70" w:rsidP="00B60D70">
      <w:pPr>
        <w:shd w:val="clear" w:color="auto" w:fill="FFFFFF"/>
        <w:tabs>
          <w:tab w:val="left" w:pos="1363"/>
        </w:tabs>
        <w:spacing w:after="0" w:line="240" w:lineRule="auto"/>
        <w:jc w:val="both"/>
        <w:rPr>
          <w:rFonts w:ascii="Times New Roman" w:hAnsi="Times New Roman" w:cs="Times New Roman"/>
          <w:spacing w:val="-7"/>
          <w:sz w:val="20"/>
          <w:szCs w:val="20"/>
        </w:rPr>
      </w:pPr>
    </w:p>
    <w:p w:rsidR="00B60D70" w:rsidRPr="00B60D70" w:rsidRDefault="00B60D70" w:rsidP="00B60D70">
      <w:pPr>
        <w:shd w:val="clear" w:color="auto" w:fill="FFFFFF"/>
        <w:spacing w:after="0" w:line="240" w:lineRule="auto"/>
        <w:jc w:val="center"/>
        <w:rPr>
          <w:rFonts w:ascii="Times New Roman" w:hAnsi="Times New Roman" w:cs="Times New Roman"/>
          <w:bCs/>
          <w:sz w:val="20"/>
          <w:szCs w:val="20"/>
        </w:rPr>
      </w:pPr>
      <w:r w:rsidRPr="00B60D70">
        <w:rPr>
          <w:rFonts w:ascii="Times New Roman" w:hAnsi="Times New Roman" w:cs="Times New Roman"/>
          <w:bCs/>
          <w:sz w:val="20"/>
          <w:szCs w:val="20"/>
        </w:rPr>
        <w:t>1.2. Лица, имеющие право на получение муниципальной услуги</w:t>
      </w:r>
    </w:p>
    <w:p w:rsidR="00B60D70" w:rsidRPr="00B60D70" w:rsidRDefault="00B60D70" w:rsidP="00B60D70">
      <w:pPr>
        <w:shd w:val="clear" w:color="auto" w:fill="FFFFFF"/>
        <w:spacing w:after="0" w:line="240" w:lineRule="auto"/>
        <w:jc w:val="center"/>
        <w:rPr>
          <w:rFonts w:ascii="Times New Roman" w:hAnsi="Times New Roman" w:cs="Times New Roman"/>
          <w:sz w:val="20"/>
          <w:szCs w:val="20"/>
        </w:rPr>
      </w:pPr>
    </w:p>
    <w:p w:rsidR="00B60D70" w:rsidRPr="00B60D70" w:rsidRDefault="00B60D70" w:rsidP="00B60D70">
      <w:pPr>
        <w:widowControl w:val="0"/>
        <w:shd w:val="clear" w:color="auto" w:fill="FFFFFF"/>
        <w:tabs>
          <w:tab w:val="left" w:pos="-426"/>
        </w:tabs>
        <w:autoSpaceDE w:val="0"/>
        <w:spacing w:after="0" w:line="240" w:lineRule="auto"/>
        <w:jc w:val="both"/>
        <w:rPr>
          <w:rFonts w:ascii="Times New Roman" w:hAnsi="Times New Roman" w:cs="Times New Roman"/>
          <w:sz w:val="20"/>
          <w:szCs w:val="20"/>
        </w:rPr>
      </w:pPr>
      <w:r w:rsidRPr="00B60D70">
        <w:rPr>
          <w:rFonts w:ascii="Times New Roman" w:hAnsi="Times New Roman" w:cs="Times New Roman"/>
          <w:sz w:val="20"/>
          <w:szCs w:val="20"/>
        </w:rPr>
        <w:t xml:space="preserve">1.2.1. За предоставлением муниципальной услуги вправе обратиться дееспособные граждане  Российской Федерации, юридические лица </w:t>
      </w:r>
      <w:r w:rsidRPr="00B60D70">
        <w:rPr>
          <w:rFonts w:ascii="Times New Roman" w:hAnsi="Times New Roman" w:cs="Times New Roman"/>
          <w:color w:val="000000"/>
          <w:sz w:val="20"/>
          <w:szCs w:val="20"/>
        </w:rPr>
        <w:t>(далее - заявители).</w:t>
      </w:r>
    </w:p>
    <w:p w:rsidR="00B60D70" w:rsidRPr="00B60D70" w:rsidRDefault="00B60D70" w:rsidP="00B60D70">
      <w:pPr>
        <w:widowControl w:val="0"/>
        <w:shd w:val="clear" w:color="auto" w:fill="FFFFFF"/>
        <w:tabs>
          <w:tab w:val="left" w:pos="-426"/>
        </w:tabs>
        <w:autoSpaceDE w:val="0"/>
        <w:spacing w:after="0" w:line="240" w:lineRule="auto"/>
        <w:jc w:val="both"/>
        <w:rPr>
          <w:rFonts w:ascii="Times New Roman" w:hAnsi="Times New Roman" w:cs="Times New Roman"/>
          <w:sz w:val="20"/>
          <w:szCs w:val="20"/>
        </w:rPr>
      </w:pPr>
      <w:r w:rsidRPr="00B60D70">
        <w:rPr>
          <w:rFonts w:ascii="Times New Roman" w:hAnsi="Times New Roman" w:cs="Times New Roman"/>
          <w:sz w:val="20"/>
          <w:szCs w:val="20"/>
        </w:rPr>
        <w:t>1.2.2. От имени заявителя с заявлением о предоставлении муниципальной услуги (далее – заявление) может обратиться представитель заявителя (далее также именуемый заявитель), который предъявляет документ, удостоверяющий его личность, представляет (прилагает к заявлению) переданный ему заявителем документ, подтверждающий его полномочия на обращение с заявлением о предоставлении муниципальной услуги (подлинник или нотариально заверенную копию).</w:t>
      </w:r>
    </w:p>
    <w:p w:rsidR="00B60D70" w:rsidRPr="00B60D70" w:rsidRDefault="00B60D70" w:rsidP="00B60D70">
      <w:pPr>
        <w:widowControl w:val="0"/>
        <w:shd w:val="clear" w:color="auto" w:fill="FFFFFF"/>
        <w:tabs>
          <w:tab w:val="left" w:pos="-426"/>
        </w:tabs>
        <w:autoSpaceDE w:val="0"/>
        <w:spacing w:after="0" w:line="240" w:lineRule="auto"/>
        <w:jc w:val="center"/>
        <w:rPr>
          <w:rFonts w:ascii="Times New Roman" w:hAnsi="Times New Roman" w:cs="Times New Roman"/>
          <w:sz w:val="20"/>
          <w:szCs w:val="20"/>
        </w:rPr>
      </w:pPr>
    </w:p>
    <w:p w:rsidR="00B60D70" w:rsidRPr="00B60D70" w:rsidRDefault="00B60D70" w:rsidP="00B60D70">
      <w:pPr>
        <w:autoSpaceDE w:val="0"/>
        <w:autoSpaceDN w:val="0"/>
        <w:adjustRightInd w:val="0"/>
        <w:spacing w:after="0" w:line="240" w:lineRule="auto"/>
        <w:jc w:val="both"/>
        <w:outlineLvl w:val="2"/>
        <w:rPr>
          <w:rFonts w:ascii="Times New Roman" w:hAnsi="Times New Roman" w:cs="Times New Roman"/>
          <w:sz w:val="20"/>
          <w:szCs w:val="20"/>
        </w:rPr>
      </w:pPr>
      <w:r w:rsidRPr="00B60D70">
        <w:rPr>
          <w:rFonts w:ascii="Times New Roman" w:hAnsi="Times New Roman" w:cs="Times New Roman"/>
          <w:sz w:val="20"/>
          <w:szCs w:val="20"/>
        </w:rPr>
        <w:t>1.3. Требования к порядку информирования о предоставлении муниципальной услуги</w:t>
      </w:r>
    </w:p>
    <w:p w:rsidR="00B60D70" w:rsidRPr="00B60D70" w:rsidRDefault="00B60D70" w:rsidP="00B60D70">
      <w:pPr>
        <w:autoSpaceDE w:val="0"/>
        <w:autoSpaceDN w:val="0"/>
        <w:adjustRightInd w:val="0"/>
        <w:spacing w:after="0" w:line="240" w:lineRule="auto"/>
        <w:jc w:val="both"/>
        <w:rPr>
          <w:rFonts w:ascii="Times New Roman" w:hAnsi="Times New Roman" w:cs="Times New Roman"/>
          <w:color w:val="000000"/>
          <w:sz w:val="20"/>
          <w:szCs w:val="20"/>
        </w:rPr>
      </w:pPr>
    </w:p>
    <w:p w:rsidR="00B60D70" w:rsidRPr="00B60D70" w:rsidRDefault="00B60D70" w:rsidP="00B60D70">
      <w:pPr>
        <w:autoSpaceDE w:val="0"/>
        <w:autoSpaceDN w:val="0"/>
        <w:adjustRightInd w:val="0"/>
        <w:spacing w:after="0" w:line="240" w:lineRule="auto"/>
        <w:ind w:firstLine="539"/>
        <w:jc w:val="both"/>
        <w:rPr>
          <w:rFonts w:ascii="Times New Roman" w:hAnsi="Times New Roman" w:cs="Times New Roman"/>
          <w:color w:val="000000"/>
          <w:sz w:val="20"/>
          <w:szCs w:val="20"/>
        </w:rPr>
      </w:pPr>
      <w:r w:rsidRPr="00B60D70">
        <w:rPr>
          <w:rFonts w:ascii="Times New Roman" w:hAnsi="Times New Roman" w:cs="Times New Roman"/>
          <w:color w:val="000000"/>
          <w:sz w:val="20"/>
          <w:szCs w:val="20"/>
        </w:rPr>
        <w:t>1.3.1. Информацию о порядке предоставления муниципальной услуги можно получить:</w:t>
      </w:r>
    </w:p>
    <w:p w:rsidR="00B60D70" w:rsidRPr="00B60D70" w:rsidRDefault="00B60D70" w:rsidP="00B60D70">
      <w:pPr>
        <w:widowControl w:val="0"/>
        <w:autoSpaceDE w:val="0"/>
        <w:autoSpaceDN w:val="0"/>
        <w:adjustRightInd w:val="0"/>
        <w:spacing w:after="120"/>
        <w:rPr>
          <w:rFonts w:ascii="Times New Roman" w:hAnsi="Times New Roman" w:cs="Times New Roman"/>
          <w:sz w:val="20"/>
          <w:szCs w:val="20"/>
        </w:rPr>
      </w:pPr>
      <w:proofErr w:type="gramStart"/>
      <w:r w:rsidRPr="00B60D70">
        <w:rPr>
          <w:rFonts w:ascii="Times New Roman" w:hAnsi="Times New Roman" w:cs="Times New Roman"/>
          <w:sz w:val="20"/>
          <w:szCs w:val="20"/>
        </w:rPr>
        <w:t xml:space="preserve">632963, Новосибирская область, </w:t>
      </w:r>
      <w:proofErr w:type="spellStart"/>
      <w:r w:rsidRPr="00B60D70">
        <w:rPr>
          <w:rFonts w:ascii="Times New Roman" w:hAnsi="Times New Roman" w:cs="Times New Roman"/>
          <w:sz w:val="20"/>
          <w:szCs w:val="20"/>
        </w:rPr>
        <w:t>Здвинский</w:t>
      </w:r>
      <w:proofErr w:type="spellEnd"/>
      <w:r w:rsidRPr="00B60D70">
        <w:rPr>
          <w:rFonts w:ascii="Times New Roman" w:hAnsi="Times New Roman" w:cs="Times New Roman"/>
          <w:sz w:val="20"/>
          <w:szCs w:val="20"/>
        </w:rPr>
        <w:t xml:space="preserve"> район, с. Нижний Урюм, ул. Степная, дом 4. телефон – 8 (383-63) 32-136</w:t>
      </w:r>
      <w:proofErr w:type="gramEnd"/>
    </w:p>
    <w:p w:rsidR="00B60D70" w:rsidRPr="00B60D70" w:rsidRDefault="00B60D70" w:rsidP="00B60D70">
      <w:pPr>
        <w:widowControl w:val="0"/>
        <w:autoSpaceDE w:val="0"/>
        <w:autoSpaceDN w:val="0"/>
        <w:adjustRightInd w:val="0"/>
        <w:spacing w:after="0" w:line="240" w:lineRule="auto"/>
        <w:rPr>
          <w:rFonts w:ascii="Times New Roman" w:hAnsi="Times New Roman" w:cs="Times New Roman"/>
          <w:sz w:val="20"/>
          <w:szCs w:val="20"/>
        </w:rPr>
      </w:pPr>
      <w:r w:rsidRPr="00B60D70">
        <w:rPr>
          <w:rFonts w:ascii="Times New Roman" w:hAnsi="Times New Roman" w:cs="Times New Roman"/>
          <w:sz w:val="20"/>
          <w:szCs w:val="20"/>
        </w:rPr>
        <w:t>График работы:</w:t>
      </w:r>
    </w:p>
    <w:tbl>
      <w:tblPr>
        <w:tblW w:w="0" w:type="auto"/>
        <w:tblCellSpacing w:w="0" w:type="dxa"/>
        <w:tblCellMar>
          <w:left w:w="0" w:type="dxa"/>
          <w:right w:w="0" w:type="dxa"/>
        </w:tblCellMar>
        <w:tblLook w:val="00A0" w:firstRow="1" w:lastRow="0" w:firstColumn="1" w:lastColumn="0" w:noHBand="0" w:noVBand="0"/>
      </w:tblPr>
      <w:tblGrid>
        <w:gridCol w:w="1950"/>
        <w:gridCol w:w="4440"/>
      </w:tblGrid>
      <w:tr w:rsidR="00B60D70" w:rsidRPr="00B60D70" w:rsidTr="008D2D4A">
        <w:trPr>
          <w:tblCellSpacing w:w="0" w:type="dxa"/>
        </w:trPr>
        <w:tc>
          <w:tcPr>
            <w:tcW w:w="1950" w:type="dxa"/>
          </w:tcPr>
          <w:p w:rsidR="00B60D70" w:rsidRPr="00B60D70" w:rsidRDefault="00B60D70" w:rsidP="008D2D4A">
            <w:pPr>
              <w:spacing w:after="0" w:line="240" w:lineRule="auto"/>
              <w:rPr>
                <w:rFonts w:ascii="Times New Roman" w:hAnsi="Times New Roman" w:cs="Times New Roman"/>
                <w:sz w:val="20"/>
                <w:szCs w:val="20"/>
                <w:lang w:eastAsia="ru-RU"/>
              </w:rPr>
            </w:pPr>
            <w:r w:rsidRPr="00B60D70">
              <w:rPr>
                <w:rFonts w:ascii="Times New Roman" w:hAnsi="Times New Roman" w:cs="Times New Roman"/>
                <w:sz w:val="20"/>
                <w:szCs w:val="20"/>
                <w:lang w:eastAsia="ru-RU"/>
              </w:rPr>
              <w:t>Понедельник</w:t>
            </w:r>
          </w:p>
        </w:tc>
        <w:tc>
          <w:tcPr>
            <w:tcW w:w="4440" w:type="dxa"/>
          </w:tcPr>
          <w:p w:rsidR="00B60D70" w:rsidRPr="00B60D70" w:rsidRDefault="00B60D70" w:rsidP="008D2D4A">
            <w:pPr>
              <w:spacing w:after="0" w:line="240" w:lineRule="auto"/>
              <w:rPr>
                <w:rFonts w:ascii="Times New Roman" w:hAnsi="Times New Roman" w:cs="Times New Roman"/>
                <w:sz w:val="20"/>
                <w:szCs w:val="20"/>
                <w:lang w:eastAsia="ru-RU"/>
              </w:rPr>
            </w:pPr>
            <w:r w:rsidRPr="00B60D70">
              <w:rPr>
                <w:rFonts w:ascii="Times New Roman" w:hAnsi="Times New Roman" w:cs="Times New Roman"/>
                <w:sz w:val="20"/>
                <w:szCs w:val="20"/>
                <w:lang w:eastAsia="ru-RU"/>
              </w:rPr>
              <w:t>9- 17, перерыв  13-14</w:t>
            </w:r>
          </w:p>
        </w:tc>
      </w:tr>
      <w:tr w:rsidR="00B60D70" w:rsidRPr="00B60D70" w:rsidTr="008D2D4A">
        <w:trPr>
          <w:tblCellSpacing w:w="0" w:type="dxa"/>
        </w:trPr>
        <w:tc>
          <w:tcPr>
            <w:tcW w:w="1950" w:type="dxa"/>
          </w:tcPr>
          <w:p w:rsidR="00B60D70" w:rsidRPr="00B60D70" w:rsidRDefault="00B60D70" w:rsidP="008D2D4A">
            <w:pPr>
              <w:spacing w:after="0" w:line="240" w:lineRule="auto"/>
              <w:rPr>
                <w:rFonts w:ascii="Times New Roman" w:hAnsi="Times New Roman" w:cs="Times New Roman"/>
                <w:sz w:val="20"/>
                <w:szCs w:val="20"/>
                <w:lang w:eastAsia="ru-RU"/>
              </w:rPr>
            </w:pPr>
            <w:r w:rsidRPr="00B60D70">
              <w:rPr>
                <w:rFonts w:ascii="Times New Roman" w:hAnsi="Times New Roman" w:cs="Times New Roman"/>
                <w:sz w:val="20"/>
                <w:szCs w:val="20"/>
                <w:lang w:eastAsia="ru-RU"/>
              </w:rPr>
              <w:t>Вторник</w:t>
            </w:r>
          </w:p>
        </w:tc>
        <w:tc>
          <w:tcPr>
            <w:tcW w:w="4440" w:type="dxa"/>
          </w:tcPr>
          <w:p w:rsidR="00B60D70" w:rsidRPr="00B60D70" w:rsidRDefault="00B60D70" w:rsidP="008D2D4A">
            <w:pPr>
              <w:spacing w:after="0" w:line="240" w:lineRule="auto"/>
              <w:rPr>
                <w:rFonts w:ascii="Times New Roman" w:hAnsi="Times New Roman" w:cs="Times New Roman"/>
                <w:sz w:val="20"/>
                <w:szCs w:val="20"/>
                <w:lang w:eastAsia="ru-RU"/>
              </w:rPr>
            </w:pPr>
            <w:r w:rsidRPr="00B60D70">
              <w:rPr>
                <w:rFonts w:ascii="Times New Roman" w:hAnsi="Times New Roman" w:cs="Times New Roman"/>
                <w:sz w:val="20"/>
                <w:szCs w:val="20"/>
                <w:lang w:eastAsia="ru-RU"/>
              </w:rPr>
              <w:t>9- 17, перерыв 13-14</w:t>
            </w:r>
          </w:p>
        </w:tc>
      </w:tr>
      <w:tr w:rsidR="00B60D70" w:rsidRPr="00B60D70" w:rsidTr="008D2D4A">
        <w:trPr>
          <w:tblCellSpacing w:w="0" w:type="dxa"/>
        </w:trPr>
        <w:tc>
          <w:tcPr>
            <w:tcW w:w="1950" w:type="dxa"/>
          </w:tcPr>
          <w:p w:rsidR="00B60D70" w:rsidRPr="00B60D70" w:rsidRDefault="00B60D70" w:rsidP="008D2D4A">
            <w:pPr>
              <w:spacing w:after="0" w:line="240" w:lineRule="auto"/>
              <w:rPr>
                <w:rFonts w:ascii="Times New Roman" w:hAnsi="Times New Roman" w:cs="Times New Roman"/>
                <w:sz w:val="20"/>
                <w:szCs w:val="20"/>
                <w:lang w:eastAsia="ru-RU"/>
              </w:rPr>
            </w:pPr>
            <w:r w:rsidRPr="00B60D70">
              <w:rPr>
                <w:rFonts w:ascii="Times New Roman" w:hAnsi="Times New Roman" w:cs="Times New Roman"/>
                <w:sz w:val="20"/>
                <w:szCs w:val="20"/>
                <w:lang w:eastAsia="ru-RU"/>
              </w:rPr>
              <w:t>Среда</w:t>
            </w:r>
          </w:p>
        </w:tc>
        <w:tc>
          <w:tcPr>
            <w:tcW w:w="4440" w:type="dxa"/>
          </w:tcPr>
          <w:p w:rsidR="00B60D70" w:rsidRPr="00B60D70" w:rsidRDefault="00B60D70" w:rsidP="008D2D4A">
            <w:pPr>
              <w:spacing w:after="0" w:line="240" w:lineRule="auto"/>
              <w:rPr>
                <w:rFonts w:ascii="Times New Roman" w:hAnsi="Times New Roman" w:cs="Times New Roman"/>
                <w:sz w:val="20"/>
                <w:szCs w:val="20"/>
                <w:lang w:eastAsia="ru-RU"/>
              </w:rPr>
            </w:pPr>
            <w:r w:rsidRPr="00B60D70">
              <w:rPr>
                <w:rFonts w:ascii="Times New Roman" w:hAnsi="Times New Roman" w:cs="Times New Roman"/>
                <w:sz w:val="20"/>
                <w:szCs w:val="20"/>
                <w:lang w:eastAsia="ru-RU"/>
              </w:rPr>
              <w:t>9- 17, перерыв 13-14</w:t>
            </w:r>
          </w:p>
        </w:tc>
      </w:tr>
      <w:tr w:rsidR="00B60D70" w:rsidRPr="00B60D70" w:rsidTr="008D2D4A">
        <w:trPr>
          <w:tblCellSpacing w:w="0" w:type="dxa"/>
        </w:trPr>
        <w:tc>
          <w:tcPr>
            <w:tcW w:w="1950" w:type="dxa"/>
          </w:tcPr>
          <w:p w:rsidR="00B60D70" w:rsidRPr="00B60D70" w:rsidRDefault="00B60D70" w:rsidP="008D2D4A">
            <w:pPr>
              <w:spacing w:after="0" w:line="240" w:lineRule="auto"/>
              <w:rPr>
                <w:rFonts w:ascii="Times New Roman" w:hAnsi="Times New Roman" w:cs="Times New Roman"/>
                <w:sz w:val="20"/>
                <w:szCs w:val="20"/>
                <w:lang w:eastAsia="ru-RU"/>
              </w:rPr>
            </w:pPr>
            <w:r w:rsidRPr="00B60D70">
              <w:rPr>
                <w:rFonts w:ascii="Times New Roman" w:hAnsi="Times New Roman" w:cs="Times New Roman"/>
                <w:sz w:val="20"/>
                <w:szCs w:val="20"/>
                <w:lang w:eastAsia="ru-RU"/>
              </w:rPr>
              <w:t>Четверг</w:t>
            </w:r>
          </w:p>
        </w:tc>
        <w:tc>
          <w:tcPr>
            <w:tcW w:w="4440" w:type="dxa"/>
          </w:tcPr>
          <w:p w:rsidR="00B60D70" w:rsidRPr="00B60D70" w:rsidRDefault="00B60D70" w:rsidP="008D2D4A">
            <w:pPr>
              <w:spacing w:after="0" w:line="240" w:lineRule="auto"/>
              <w:rPr>
                <w:rFonts w:ascii="Times New Roman" w:hAnsi="Times New Roman" w:cs="Times New Roman"/>
                <w:sz w:val="20"/>
                <w:szCs w:val="20"/>
                <w:lang w:eastAsia="ru-RU"/>
              </w:rPr>
            </w:pPr>
            <w:r w:rsidRPr="00B60D70">
              <w:rPr>
                <w:rFonts w:ascii="Times New Roman" w:hAnsi="Times New Roman" w:cs="Times New Roman"/>
                <w:sz w:val="20"/>
                <w:szCs w:val="20"/>
                <w:lang w:eastAsia="ru-RU"/>
              </w:rPr>
              <w:t>9- 17, перерыв 13-14</w:t>
            </w:r>
          </w:p>
        </w:tc>
      </w:tr>
      <w:tr w:rsidR="00B60D70" w:rsidRPr="00B60D70" w:rsidTr="008D2D4A">
        <w:trPr>
          <w:tblCellSpacing w:w="0" w:type="dxa"/>
        </w:trPr>
        <w:tc>
          <w:tcPr>
            <w:tcW w:w="1950" w:type="dxa"/>
          </w:tcPr>
          <w:p w:rsidR="00B60D70" w:rsidRPr="00B60D70" w:rsidRDefault="00B60D70" w:rsidP="008D2D4A">
            <w:pPr>
              <w:spacing w:after="0" w:line="240" w:lineRule="auto"/>
              <w:rPr>
                <w:rFonts w:ascii="Times New Roman" w:hAnsi="Times New Roman" w:cs="Times New Roman"/>
                <w:sz w:val="20"/>
                <w:szCs w:val="20"/>
                <w:lang w:eastAsia="ru-RU"/>
              </w:rPr>
            </w:pPr>
            <w:r w:rsidRPr="00B60D70">
              <w:rPr>
                <w:rFonts w:ascii="Times New Roman" w:hAnsi="Times New Roman" w:cs="Times New Roman"/>
                <w:sz w:val="20"/>
                <w:szCs w:val="20"/>
                <w:lang w:eastAsia="ru-RU"/>
              </w:rPr>
              <w:t>Пятница</w:t>
            </w:r>
          </w:p>
        </w:tc>
        <w:tc>
          <w:tcPr>
            <w:tcW w:w="4440" w:type="dxa"/>
          </w:tcPr>
          <w:p w:rsidR="00B60D70" w:rsidRPr="00B60D70" w:rsidRDefault="00B60D70" w:rsidP="008D2D4A">
            <w:pPr>
              <w:spacing w:after="0" w:line="240" w:lineRule="auto"/>
              <w:rPr>
                <w:rFonts w:ascii="Times New Roman" w:hAnsi="Times New Roman" w:cs="Times New Roman"/>
                <w:sz w:val="20"/>
                <w:szCs w:val="20"/>
                <w:lang w:eastAsia="ru-RU"/>
              </w:rPr>
            </w:pPr>
            <w:r w:rsidRPr="00B60D70">
              <w:rPr>
                <w:rFonts w:ascii="Times New Roman" w:hAnsi="Times New Roman" w:cs="Times New Roman"/>
                <w:sz w:val="20"/>
                <w:szCs w:val="20"/>
                <w:lang w:eastAsia="ru-RU"/>
              </w:rPr>
              <w:t>9- 17, перерыв 13-14</w:t>
            </w:r>
          </w:p>
        </w:tc>
      </w:tr>
      <w:tr w:rsidR="00B60D70" w:rsidRPr="00B60D70" w:rsidTr="008D2D4A">
        <w:trPr>
          <w:tblCellSpacing w:w="0" w:type="dxa"/>
        </w:trPr>
        <w:tc>
          <w:tcPr>
            <w:tcW w:w="1950" w:type="dxa"/>
          </w:tcPr>
          <w:p w:rsidR="00B60D70" w:rsidRPr="00B60D70" w:rsidRDefault="00B60D70" w:rsidP="008D2D4A">
            <w:pPr>
              <w:spacing w:after="0" w:line="240" w:lineRule="auto"/>
              <w:rPr>
                <w:rFonts w:ascii="Times New Roman" w:hAnsi="Times New Roman" w:cs="Times New Roman"/>
                <w:sz w:val="20"/>
                <w:szCs w:val="20"/>
                <w:lang w:eastAsia="ru-RU"/>
              </w:rPr>
            </w:pPr>
            <w:r w:rsidRPr="00B60D70">
              <w:rPr>
                <w:rFonts w:ascii="Times New Roman" w:hAnsi="Times New Roman" w:cs="Times New Roman"/>
                <w:sz w:val="20"/>
                <w:szCs w:val="20"/>
                <w:lang w:eastAsia="ru-RU"/>
              </w:rPr>
              <w:t>Суббота</w:t>
            </w:r>
          </w:p>
        </w:tc>
        <w:tc>
          <w:tcPr>
            <w:tcW w:w="4440" w:type="dxa"/>
          </w:tcPr>
          <w:p w:rsidR="00B60D70" w:rsidRPr="00B60D70" w:rsidRDefault="00B60D70" w:rsidP="008D2D4A">
            <w:pPr>
              <w:spacing w:after="0" w:line="240" w:lineRule="auto"/>
              <w:rPr>
                <w:rFonts w:ascii="Times New Roman" w:hAnsi="Times New Roman" w:cs="Times New Roman"/>
                <w:sz w:val="20"/>
                <w:szCs w:val="20"/>
                <w:lang w:eastAsia="ru-RU"/>
              </w:rPr>
            </w:pPr>
            <w:r w:rsidRPr="00B60D70">
              <w:rPr>
                <w:rFonts w:ascii="Times New Roman" w:hAnsi="Times New Roman" w:cs="Times New Roman"/>
                <w:sz w:val="20"/>
                <w:szCs w:val="20"/>
                <w:lang w:eastAsia="ru-RU"/>
              </w:rPr>
              <w:t>выходной</w:t>
            </w:r>
          </w:p>
        </w:tc>
      </w:tr>
      <w:tr w:rsidR="00B60D70" w:rsidRPr="00B60D70" w:rsidTr="008D2D4A">
        <w:trPr>
          <w:tblCellSpacing w:w="0" w:type="dxa"/>
        </w:trPr>
        <w:tc>
          <w:tcPr>
            <w:tcW w:w="1950" w:type="dxa"/>
          </w:tcPr>
          <w:p w:rsidR="00B60D70" w:rsidRPr="00B60D70" w:rsidRDefault="00B60D70" w:rsidP="008D2D4A">
            <w:pPr>
              <w:spacing w:after="0" w:line="240" w:lineRule="auto"/>
              <w:rPr>
                <w:rFonts w:ascii="Times New Roman" w:hAnsi="Times New Roman" w:cs="Times New Roman"/>
                <w:sz w:val="20"/>
                <w:szCs w:val="20"/>
                <w:lang w:eastAsia="ru-RU"/>
              </w:rPr>
            </w:pPr>
            <w:r w:rsidRPr="00B60D70">
              <w:rPr>
                <w:rFonts w:ascii="Times New Roman" w:hAnsi="Times New Roman" w:cs="Times New Roman"/>
                <w:sz w:val="20"/>
                <w:szCs w:val="20"/>
                <w:lang w:eastAsia="ru-RU"/>
              </w:rPr>
              <w:t>Воскресенье</w:t>
            </w:r>
          </w:p>
        </w:tc>
        <w:tc>
          <w:tcPr>
            <w:tcW w:w="4440" w:type="dxa"/>
          </w:tcPr>
          <w:p w:rsidR="00B60D70" w:rsidRPr="00B60D70" w:rsidRDefault="00B60D70" w:rsidP="008D2D4A">
            <w:pPr>
              <w:spacing w:after="0" w:line="240" w:lineRule="auto"/>
              <w:rPr>
                <w:rFonts w:ascii="Times New Roman" w:hAnsi="Times New Roman" w:cs="Times New Roman"/>
                <w:sz w:val="20"/>
                <w:szCs w:val="20"/>
                <w:lang w:eastAsia="ru-RU"/>
              </w:rPr>
            </w:pPr>
            <w:r w:rsidRPr="00B60D70">
              <w:rPr>
                <w:rFonts w:ascii="Times New Roman" w:hAnsi="Times New Roman" w:cs="Times New Roman"/>
                <w:sz w:val="20"/>
                <w:szCs w:val="20"/>
                <w:lang w:eastAsia="ru-RU"/>
              </w:rPr>
              <w:t>выходной</w:t>
            </w:r>
          </w:p>
        </w:tc>
      </w:tr>
    </w:tbl>
    <w:p w:rsidR="00B60D70" w:rsidRPr="00B60D70" w:rsidRDefault="00B60D70" w:rsidP="00B60D70">
      <w:pPr>
        <w:widowControl w:val="0"/>
        <w:autoSpaceDE w:val="0"/>
        <w:autoSpaceDN w:val="0"/>
        <w:adjustRightInd w:val="0"/>
        <w:spacing w:after="0" w:line="240" w:lineRule="auto"/>
        <w:rPr>
          <w:rFonts w:ascii="Times New Roman" w:hAnsi="Times New Roman" w:cs="Times New Roman"/>
          <w:sz w:val="20"/>
          <w:szCs w:val="20"/>
        </w:rPr>
      </w:pPr>
    </w:p>
    <w:p w:rsidR="00B60D70" w:rsidRPr="00B60D70" w:rsidRDefault="00B60D70" w:rsidP="00B60D70">
      <w:pPr>
        <w:widowControl w:val="0"/>
        <w:autoSpaceDE w:val="0"/>
        <w:autoSpaceDN w:val="0"/>
        <w:adjustRightInd w:val="0"/>
        <w:spacing w:after="0" w:line="240" w:lineRule="auto"/>
        <w:rPr>
          <w:rFonts w:ascii="Times New Roman" w:hAnsi="Times New Roman" w:cs="Times New Roman"/>
          <w:sz w:val="20"/>
          <w:szCs w:val="20"/>
        </w:rPr>
      </w:pPr>
      <w:r w:rsidRPr="00B60D70">
        <w:rPr>
          <w:rFonts w:ascii="Times New Roman" w:hAnsi="Times New Roman" w:cs="Times New Roman"/>
          <w:sz w:val="20"/>
          <w:szCs w:val="20"/>
        </w:rPr>
        <w:t>График приема заявлений и документов:</w:t>
      </w:r>
    </w:p>
    <w:tbl>
      <w:tblPr>
        <w:tblW w:w="0" w:type="auto"/>
        <w:tblCellSpacing w:w="0" w:type="dxa"/>
        <w:tblCellMar>
          <w:left w:w="0" w:type="dxa"/>
          <w:right w:w="0" w:type="dxa"/>
        </w:tblCellMar>
        <w:tblLook w:val="00A0" w:firstRow="1" w:lastRow="0" w:firstColumn="1" w:lastColumn="0" w:noHBand="0" w:noVBand="0"/>
      </w:tblPr>
      <w:tblGrid>
        <w:gridCol w:w="1950"/>
        <w:gridCol w:w="4440"/>
      </w:tblGrid>
      <w:tr w:rsidR="00B60D70" w:rsidRPr="00B60D70" w:rsidTr="008D2D4A">
        <w:trPr>
          <w:tblCellSpacing w:w="0" w:type="dxa"/>
        </w:trPr>
        <w:tc>
          <w:tcPr>
            <w:tcW w:w="1950" w:type="dxa"/>
          </w:tcPr>
          <w:p w:rsidR="00B60D70" w:rsidRPr="00B60D70" w:rsidRDefault="00B60D70" w:rsidP="008D2D4A">
            <w:pPr>
              <w:spacing w:after="0" w:line="240" w:lineRule="auto"/>
              <w:rPr>
                <w:rFonts w:ascii="Times New Roman" w:hAnsi="Times New Roman" w:cs="Times New Roman"/>
                <w:sz w:val="20"/>
                <w:szCs w:val="20"/>
                <w:lang w:eastAsia="ru-RU"/>
              </w:rPr>
            </w:pPr>
            <w:r w:rsidRPr="00B60D70">
              <w:rPr>
                <w:rFonts w:ascii="Times New Roman" w:hAnsi="Times New Roman" w:cs="Times New Roman"/>
                <w:sz w:val="20"/>
                <w:szCs w:val="20"/>
                <w:lang w:eastAsia="ru-RU"/>
              </w:rPr>
              <w:t>Понедельник</w:t>
            </w:r>
          </w:p>
        </w:tc>
        <w:tc>
          <w:tcPr>
            <w:tcW w:w="4440" w:type="dxa"/>
          </w:tcPr>
          <w:p w:rsidR="00B60D70" w:rsidRPr="00B60D70" w:rsidRDefault="00B60D70" w:rsidP="008D2D4A">
            <w:pPr>
              <w:spacing w:after="0" w:line="240" w:lineRule="auto"/>
              <w:rPr>
                <w:rFonts w:ascii="Times New Roman" w:hAnsi="Times New Roman" w:cs="Times New Roman"/>
                <w:sz w:val="20"/>
                <w:szCs w:val="20"/>
                <w:lang w:eastAsia="ru-RU"/>
              </w:rPr>
            </w:pPr>
            <w:r w:rsidRPr="00B60D70">
              <w:rPr>
                <w:rFonts w:ascii="Times New Roman" w:hAnsi="Times New Roman" w:cs="Times New Roman"/>
                <w:sz w:val="20"/>
                <w:szCs w:val="20"/>
                <w:lang w:eastAsia="ru-RU"/>
              </w:rPr>
              <w:t>9- 17, перерыв  13-14</w:t>
            </w:r>
          </w:p>
        </w:tc>
      </w:tr>
      <w:tr w:rsidR="00B60D70" w:rsidRPr="00B60D70" w:rsidTr="008D2D4A">
        <w:trPr>
          <w:tblCellSpacing w:w="0" w:type="dxa"/>
        </w:trPr>
        <w:tc>
          <w:tcPr>
            <w:tcW w:w="1950" w:type="dxa"/>
          </w:tcPr>
          <w:p w:rsidR="00B60D70" w:rsidRPr="00B60D70" w:rsidRDefault="00B60D70" w:rsidP="008D2D4A">
            <w:pPr>
              <w:spacing w:after="0" w:line="240" w:lineRule="auto"/>
              <w:rPr>
                <w:rFonts w:ascii="Times New Roman" w:hAnsi="Times New Roman" w:cs="Times New Roman"/>
                <w:sz w:val="20"/>
                <w:szCs w:val="20"/>
                <w:lang w:eastAsia="ru-RU"/>
              </w:rPr>
            </w:pPr>
            <w:r w:rsidRPr="00B60D70">
              <w:rPr>
                <w:rFonts w:ascii="Times New Roman" w:hAnsi="Times New Roman" w:cs="Times New Roman"/>
                <w:sz w:val="20"/>
                <w:szCs w:val="20"/>
                <w:lang w:eastAsia="ru-RU"/>
              </w:rPr>
              <w:t>Вторник</w:t>
            </w:r>
          </w:p>
        </w:tc>
        <w:tc>
          <w:tcPr>
            <w:tcW w:w="4440" w:type="dxa"/>
          </w:tcPr>
          <w:p w:rsidR="00B60D70" w:rsidRPr="00B60D70" w:rsidRDefault="00B60D70" w:rsidP="008D2D4A">
            <w:pPr>
              <w:spacing w:after="0" w:line="240" w:lineRule="auto"/>
              <w:rPr>
                <w:rFonts w:ascii="Times New Roman" w:hAnsi="Times New Roman" w:cs="Times New Roman"/>
                <w:sz w:val="20"/>
                <w:szCs w:val="20"/>
                <w:lang w:eastAsia="ru-RU"/>
              </w:rPr>
            </w:pPr>
            <w:r w:rsidRPr="00B60D70">
              <w:rPr>
                <w:rFonts w:ascii="Times New Roman" w:hAnsi="Times New Roman" w:cs="Times New Roman"/>
                <w:sz w:val="20"/>
                <w:szCs w:val="20"/>
                <w:lang w:eastAsia="ru-RU"/>
              </w:rPr>
              <w:t>9- 17, перерыв 13-14</w:t>
            </w:r>
          </w:p>
        </w:tc>
      </w:tr>
      <w:tr w:rsidR="00B60D70" w:rsidRPr="00B60D70" w:rsidTr="008D2D4A">
        <w:trPr>
          <w:tblCellSpacing w:w="0" w:type="dxa"/>
        </w:trPr>
        <w:tc>
          <w:tcPr>
            <w:tcW w:w="1950" w:type="dxa"/>
          </w:tcPr>
          <w:p w:rsidR="00B60D70" w:rsidRPr="00B60D70" w:rsidRDefault="00B60D70" w:rsidP="008D2D4A">
            <w:pPr>
              <w:spacing w:after="0" w:line="240" w:lineRule="auto"/>
              <w:rPr>
                <w:rFonts w:ascii="Times New Roman" w:hAnsi="Times New Roman" w:cs="Times New Roman"/>
                <w:sz w:val="20"/>
                <w:szCs w:val="20"/>
                <w:lang w:eastAsia="ru-RU"/>
              </w:rPr>
            </w:pPr>
            <w:r w:rsidRPr="00B60D70">
              <w:rPr>
                <w:rFonts w:ascii="Times New Roman" w:hAnsi="Times New Roman" w:cs="Times New Roman"/>
                <w:sz w:val="20"/>
                <w:szCs w:val="20"/>
                <w:lang w:eastAsia="ru-RU"/>
              </w:rPr>
              <w:t>Среда</w:t>
            </w:r>
          </w:p>
        </w:tc>
        <w:tc>
          <w:tcPr>
            <w:tcW w:w="4440" w:type="dxa"/>
          </w:tcPr>
          <w:p w:rsidR="00B60D70" w:rsidRPr="00B60D70" w:rsidRDefault="00B60D70" w:rsidP="008D2D4A">
            <w:pPr>
              <w:spacing w:after="0" w:line="240" w:lineRule="auto"/>
              <w:rPr>
                <w:rFonts w:ascii="Times New Roman" w:hAnsi="Times New Roman" w:cs="Times New Roman"/>
                <w:sz w:val="20"/>
                <w:szCs w:val="20"/>
                <w:lang w:eastAsia="ru-RU"/>
              </w:rPr>
            </w:pPr>
            <w:r w:rsidRPr="00B60D70">
              <w:rPr>
                <w:rFonts w:ascii="Times New Roman" w:hAnsi="Times New Roman" w:cs="Times New Roman"/>
                <w:sz w:val="20"/>
                <w:szCs w:val="20"/>
                <w:lang w:eastAsia="ru-RU"/>
              </w:rPr>
              <w:t>9- 17, перерыв 13-14</w:t>
            </w:r>
          </w:p>
        </w:tc>
      </w:tr>
      <w:tr w:rsidR="00B60D70" w:rsidRPr="00B60D70" w:rsidTr="008D2D4A">
        <w:trPr>
          <w:tblCellSpacing w:w="0" w:type="dxa"/>
        </w:trPr>
        <w:tc>
          <w:tcPr>
            <w:tcW w:w="1950" w:type="dxa"/>
          </w:tcPr>
          <w:p w:rsidR="00B60D70" w:rsidRPr="00B60D70" w:rsidRDefault="00B60D70" w:rsidP="008D2D4A">
            <w:pPr>
              <w:spacing w:after="0" w:line="240" w:lineRule="auto"/>
              <w:rPr>
                <w:rFonts w:ascii="Times New Roman" w:hAnsi="Times New Roman" w:cs="Times New Roman"/>
                <w:sz w:val="20"/>
                <w:szCs w:val="20"/>
                <w:lang w:eastAsia="ru-RU"/>
              </w:rPr>
            </w:pPr>
            <w:r w:rsidRPr="00B60D70">
              <w:rPr>
                <w:rFonts w:ascii="Times New Roman" w:hAnsi="Times New Roman" w:cs="Times New Roman"/>
                <w:sz w:val="20"/>
                <w:szCs w:val="20"/>
                <w:lang w:eastAsia="ru-RU"/>
              </w:rPr>
              <w:t>Четверг</w:t>
            </w:r>
          </w:p>
        </w:tc>
        <w:tc>
          <w:tcPr>
            <w:tcW w:w="4440" w:type="dxa"/>
          </w:tcPr>
          <w:p w:rsidR="00B60D70" w:rsidRPr="00B60D70" w:rsidRDefault="00B60D70" w:rsidP="008D2D4A">
            <w:pPr>
              <w:spacing w:after="0" w:line="240" w:lineRule="auto"/>
              <w:rPr>
                <w:rFonts w:ascii="Times New Roman" w:hAnsi="Times New Roman" w:cs="Times New Roman"/>
                <w:sz w:val="20"/>
                <w:szCs w:val="20"/>
                <w:lang w:eastAsia="ru-RU"/>
              </w:rPr>
            </w:pPr>
            <w:r w:rsidRPr="00B60D70">
              <w:rPr>
                <w:rFonts w:ascii="Times New Roman" w:hAnsi="Times New Roman" w:cs="Times New Roman"/>
                <w:sz w:val="20"/>
                <w:szCs w:val="20"/>
                <w:lang w:eastAsia="ru-RU"/>
              </w:rPr>
              <w:t>9- 17, перерыв 13-14</w:t>
            </w:r>
          </w:p>
        </w:tc>
      </w:tr>
      <w:tr w:rsidR="00B60D70" w:rsidRPr="00B60D70" w:rsidTr="008D2D4A">
        <w:trPr>
          <w:tblCellSpacing w:w="0" w:type="dxa"/>
        </w:trPr>
        <w:tc>
          <w:tcPr>
            <w:tcW w:w="1950" w:type="dxa"/>
          </w:tcPr>
          <w:p w:rsidR="00B60D70" w:rsidRPr="00B60D70" w:rsidRDefault="00B60D70" w:rsidP="008D2D4A">
            <w:pPr>
              <w:spacing w:after="0" w:line="240" w:lineRule="auto"/>
              <w:rPr>
                <w:rFonts w:ascii="Times New Roman" w:hAnsi="Times New Roman" w:cs="Times New Roman"/>
                <w:sz w:val="20"/>
                <w:szCs w:val="20"/>
                <w:lang w:eastAsia="ru-RU"/>
              </w:rPr>
            </w:pPr>
            <w:r w:rsidRPr="00B60D70">
              <w:rPr>
                <w:rFonts w:ascii="Times New Roman" w:hAnsi="Times New Roman" w:cs="Times New Roman"/>
                <w:sz w:val="20"/>
                <w:szCs w:val="20"/>
                <w:lang w:eastAsia="ru-RU"/>
              </w:rPr>
              <w:t>Пятница</w:t>
            </w:r>
          </w:p>
        </w:tc>
        <w:tc>
          <w:tcPr>
            <w:tcW w:w="4440" w:type="dxa"/>
          </w:tcPr>
          <w:p w:rsidR="00B60D70" w:rsidRPr="00B60D70" w:rsidRDefault="00B60D70" w:rsidP="008D2D4A">
            <w:pPr>
              <w:spacing w:after="0" w:line="240" w:lineRule="auto"/>
              <w:rPr>
                <w:rFonts w:ascii="Times New Roman" w:hAnsi="Times New Roman" w:cs="Times New Roman"/>
                <w:sz w:val="20"/>
                <w:szCs w:val="20"/>
                <w:lang w:eastAsia="ru-RU"/>
              </w:rPr>
            </w:pPr>
            <w:r w:rsidRPr="00B60D70">
              <w:rPr>
                <w:rFonts w:ascii="Times New Roman" w:hAnsi="Times New Roman" w:cs="Times New Roman"/>
                <w:sz w:val="20"/>
                <w:szCs w:val="20"/>
                <w:lang w:eastAsia="ru-RU"/>
              </w:rPr>
              <w:t>9- 17, перерыв 13-14</w:t>
            </w:r>
          </w:p>
        </w:tc>
      </w:tr>
      <w:tr w:rsidR="00B60D70" w:rsidRPr="00B60D70" w:rsidTr="008D2D4A">
        <w:trPr>
          <w:tblCellSpacing w:w="0" w:type="dxa"/>
        </w:trPr>
        <w:tc>
          <w:tcPr>
            <w:tcW w:w="1950" w:type="dxa"/>
          </w:tcPr>
          <w:p w:rsidR="00B60D70" w:rsidRPr="00B60D70" w:rsidRDefault="00B60D70" w:rsidP="008D2D4A">
            <w:pPr>
              <w:spacing w:after="0" w:line="240" w:lineRule="auto"/>
              <w:rPr>
                <w:rFonts w:ascii="Times New Roman" w:hAnsi="Times New Roman" w:cs="Times New Roman"/>
                <w:sz w:val="20"/>
                <w:szCs w:val="20"/>
                <w:lang w:eastAsia="ru-RU"/>
              </w:rPr>
            </w:pPr>
            <w:r w:rsidRPr="00B60D70">
              <w:rPr>
                <w:rFonts w:ascii="Times New Roman" w:hAnsi="Times New Roman" w:cs="Times New Roman"/>
                <w:sz w:val="20"/>
                <w:szCs w:val="20"/>
                <w:lang w:eastAsia="ru-RU"/>
              </w:rPr>
              <w:t>Суббота</w:t>
            </w:r>
          </w:p>
        </w:tc>
        <w:tc>
          <w:tcPr>
            <w:tcW w:w="4440" w:type="dxa"/>
          </w:tcPr>
          <w:p w:rsidR="00B60D70" w:rsidRPr="00B60D70" w:rsidRDefault="00B60D70" w:rsidP="008D2D4A">
            <w:pPr>
              <w:spacing w:after="0" w:line="240" w:lineRule="auto"/>
              <w:rPr>
                <w:rFonts w:ascii="Times New Roman" w:hAnsi="Times New Roman" w:cs="Times New Roman"/>
                <w:sz w:val="20"/>
                <w:szCs w:val="20"/>
                <w:lang w:eastAsia="ru-RU"/>
              </w:rPr>
            </w:pPr>
            <w:r w:rsidRPr="00B60D70">
              <w:rPr>
                <w:rFonts w:ascii="Times New Roman" w:hAnsi="Times New Roman" w:cs="Times New Roman"/>
                <w:sz w:val="20"/>
                <w:szCs w:val="20"/>
                <w:lang w:eastAsia="ru-RU"/>
              </w:rPr>
              <w:t>выходной</w:t>
            </w:r>
          </w:p>
        </w:tc>
      </w:tr>
      <w:tr w:rsidR="00B60D70" w:rsidRPr="00B60D70" w:rsidTr="008D2D4A">
        <w:trPr>
          <w:tblCellSpacing w:w="0" w:type="dxa"/>
        </w:trPr>
        <w:tc>
          <w:tcPr>
            <w:tcW w:w="1950" w:type="dxa"/>
          </w:tcPr>
          <w:p w:rsidR="00B60D70" w:rsidRPr="00B60D70" w:rsidRDefault="00B60D70" w:rsidP="008D2D4A">
            <w:pPr>
              <w:spacing w:after="0" w:line="240" w:lineRule="auto"/>
              <w:rPr>
                <w:rFonts w:ascii="Times New Roman" w:hAnsi="Times New Roman" w:cs="Times New Roman"/>
                <w:sz w:val="20"/>
                <w:szCs w:val="20"/>
                <w:lang w:eastAsia="ru-RU"/>
              </w:rPr>
            </w:pPr>
            <w:r w:rsidRPr="00B60D70">
              <w:rPr>
                <w:rFonts w:ascii="Times New Roman" w:hAnsi="Times New Roman" w:cs="Times New Roman"/>
                <w:sz w:val="20"/>
                <w:szCs w:val="20"/>
                <w:lang w:eastAsia="ru-RU"/>
              </w:rPr>
              <w:t>Воскресенье</w:t>
            </w:r>
          </w:p>
        </w:tc>
        <w:tc>
          <w:tcPr>
            <w:tcW w:w="4440" w:type="dxa"/>
          </w:tcPr>
          <w:p w:rsidR="00B60D70" w:rsidRPr="00B60D70" w:rsidRDefault="00B60D70" w:rsidP="008D2D4A">
            <w:pPr>
              <w:spacing w:after="0" w:line="240" w:lineRule="auto"/>
              <w:rPr>
                <w:rFonts w:ascii="Times New Roman" w:hAnsi="Times New Roman" w:cs="Times New Roman"/>
                <w:sz w:val="20"/>
                <w:szCs w:val="20"/>
                <w:lang w:eastAsia="ru-RU"/>
              </w:rPr>
            </w:pPr>
            <w:r w:rsidRPr="00B60D70">
              <w:rPr>
                <w:rFonts w:ascii="Times New Roman" w:hAnsi="Times New Roman" w:cs="Times New Roman"/>
                <w:sz w:val="20"/>
                <w:szCs w:val="20"/>
                <w:lang w:eastAsia="ru-RU"/>
              </w:rPr>
              <w:t>выходной</w:t>
            </w:r>
          </w:p>
        </w:tc>
      </w:tr>
    </w:tbl>
    <w:p w:rsidR="00B60D70" w:rsidRPr="00B60D70" w:rsidRDefault="00B60D70" w:rsidP="00B60D70">
      <w:pPr>
        <w:spacing w:after="0" w:line="240" w:lineRule="auto"/>
        <w:rPr>
          <w:rFonts w:ascii="Times New Roman" w:hAnsi="Times New Roman" w:cs="Times New Roman"/>
          <w:sz w:val="20"/>
          <w:szCs w:val="20"/>
        </w:rPr>
      </w:pPr>
    </w:p>
    <w:p w:rsidR="00B60D70" w:rsidRPr="00B60D70" w:rsidRDefault="00B60D70" w:rsidP="00B60D70">
      <w:pPr>
        <w:spacing w:after="0" w:line="240" w:lineRule="auto"/>
        <w:rPr>
          <w:rFonts w:ascii="Times New Roman" w:hAnsi="Times New Roman" w:cs="Times New Roman"/>
          <w:sz w:val="20"/>
          <w:szCs w:val="20"/>
        </w:rPr>
      </w:pPr>
      <w:r w:rsidRPr="00B60D70">
        <w:rPr>
          <w:rFonts w:ascii="Times New Roman" w:hAnsi="Times New Roman" w:cs="Times New Roman"/>
          <w:sz w:val="20"/>
          <w:szCs w:val="20"/>
        </w:rPr>
        <w:t xml:space="preserve">          Адрес электронной почты:                </w:t>
      </w:r>
      <w:proofErr w:type="spellStart"/>
      <w:r w:rsidRPr="00B60D70">
        <w:rPr>
          <w:rFonts w:ascii="Times New Roman" w:hAnsi="Times New Roman" w:cs="Times New Roman"/>
          <w:sz w:val="20"/>
          <w:szCs w:val="20"/>
          <w:lang w:val="en-US"/>
        </w:rPr>
        <w:t>chernyk</w:t>
      </w:r>
      <w:proofErr w:type="spellEnd"/>
      <w:r w:rsidRPr="00B60D70">
        <w:rPr>
          <w:rFonts w:ascii="Times New Roman" w:hAnsi="Times New Roman" w:cs="Times New Roman"/>
          <w:sz w:val="20"/>
          <w:szCs w:val="20"/>
        </w:rPr>
        <w:t>.</w:t>
      </w:r>
      <w:proofErr w:type="spellStart"/>
      <w:r w:rsidRPr="00B60D70">
        <w:rPr>
          <w:rFonts w:ascii="Times New Roman" w:hAnsi="Times New Roman" w:cs="Times New Roman"/>
          <w:sz w:val="20"/>
          <w:szCs w:val="20"/>
          <w:lang w:val="en-US"/>
        </w:rPr>
        <w:t>valentina</w:t>
      </w:r>
      <w:proofErr w:type="spellEnd"/>
      <w:r w:rsidRPr="00B60D70">
        <w:rPr>
          <w:rFonts w:ascii="Times New Roman" w:hAnsi="Times New Roman" w:cs="Times New Roman"/>
          <w:sz w:val="20"/>
          <w:szCs w:val="20"/>
        </w:rPr>
        <w:t xml:space="preserve">@ </w:t>
      </w:r>
      <w:proofErr w:type="spellStart"/>
      <w:r w:rsidRPr="00B60D70">
        <w:rPr>
          <w:rFonts w:ascii="Times New Roman" w:hAnsi="Times New Roman" w:cs="Times New Roman"/>
          <w:sz w:val="20"/>
          <w:szCs w:val="20"/>
          <w:lang w:val="en-US"/>
        </w:rPr>
        <w:t>yandex</w:t>
      </w:r>
      <w:proofErr w:type="spellEnd"/>
      <w:r w:rsidRPr="00B60D70">
        <w:rPr>
          <w:rFonts w:ascii="Times New Roman" w:hAnsi="Times New Roman" w:cs="Times New Roman"/>
          <w:sz w:val="20"/>
          <w:szCs w:val="20"/>
        </w:rPr>
        <w:t>.</w:t>
      </w:r>
      <w:proofErr w:type="spellStart"/>
      <w:r w:rsidRPr="00B60D70">
        <w:rPr>
          <w:rFonts w:ascii="Times New Roman" w:hAnsi="Times New Roman" w:cs="Times New Roman"/>
          <w:sz w:val="20"/>
          <w:szCs w:val="20"/>
          <w:lang w:val="en-US"/>
        </w:rPr>
        <w:t>ru</w:t>
      </w:r>
      <w:proofErr w:type="spellEnd"/>
      <w:r w:rsidRPr="00B60D70">
        <w:rPr>
          <w:rFonts w:ascii="Times New Roman" w:hAnsi="Times New Roman" w:cs="Times New Roman"/>
          <w:sz w:val="20"/>
          <w:szCs w:val="20"/>
        </w:rPr>
        <w:t xml:space="preserve"> </w:t>
      </w:r>
    </w:p>
    <w:p w:rsidR="00B60D70" w:rsidRPr="00B60D70" w:rsidRDefault="00B60D70" w:rsidP="00B60D70">
      <w:pPr>
        <w:widowControl w:val="0"/>
        <w:autoSpaceDE w:val="0"/>
        <w:autoSpaceDN w:val="0"/>
        <w:adjustRightInd w:val="0"/>
        <w:spacing w:after="0" w:line="240" w:lineRule="auto"/>
        <w:rPr>
          <w:rFonts w:ascii="Times New Roman" w:hAnsi="Times New Roman" w:cs="Times New Roman"/>
          <w:sz w:val="20"/>
          <w:szCs w:val="20"/>
        </w:rPr>
      </w:pPr>
      <w:r w:rsidRPr="00B60D70">
        <w:rPr>
          <w:rFonts w:ascii="Times New Roman" w:hAnsi="Times New Roman" w:cs="Times New Roman"/>
          <w:sz w:val="20"/>
          <w:szCs w:val="20"/>
        </w:rPr>
        <w:t xml:space="preserve">Адрес официального сайта: </w:t>
      </w:r>
      <w:hyperlink r:id="rId41" w:history="1"/>
      <w:r w:rsidRPr="00B60D70">
        <w:rPr>
          <w:rFonts w:ascii="Times New Roman" w:hAnsi="Times New Roman" w:cs="Times New Roman"/>
          <w:sz w:val="20"/>
          <w:szCs w:val="20"/>
        </w:rPr>
        <w:t xml:space="preserve">        </w:t>
      </w:r>
      <w:hyperlink r:id="rId42" w:history="1">
        <w:r w:rsidRPr="00B60D70">
          <w:rPr>
            <w:rStyle w:val="afe"/>
            <w:rFonts w:ascii="Times New Roman" w:hAnsi="Times New Roman" w:cs="Times New Roman"/>
            <w:sz w:val="20"/>
            <w:szCs w:val="20"/>
          </w:rPr>
          <w:t>http://www.</w:t>
        </w:r>
        <w:proofErr w:type="spellStart"/>
        <w:r w:rsidRPr="00B60D70">
          <w:rPr>
            <w:rStyle w:val="afe"/>
            <w:rFonts w:ascii="Times New Roman" w:hAnsi="Times New Roman" w:cs="Times New Roman"/>
            <w:sz w:val="20"/>
            <w:szCs w:val="20"/>
            <w:lang w:val="en-US"/>
          </w:rPr>
          <w:t>urum</w:t>
        </w:r>
        <w:proofErr w:type="spellEnd"/>
        <w:r w:rsidRPr="00B60D70">
          <w:rPr>
            <w:rStyle w:val="afe"/>
            <w:rFonts w:ascii="Times New Roman" w:hAnsi="Times New Roman" w:cs="Times New Roman"/>
            <w:sz w:val="20"/>
            <w:szCs w:val="20"/>
          </w:rPr>
          <w:t>.</w:t>
        </w:r>
        <w:proofErr w:type="spellStart"/>
        <w:r w:rsidRPr="00B60D70">
          <w:rPr>
            <w:rStyle w:val="afe"/>
            <w:rFonts w:ascii="Times New Roman" w:hAnsi="Times New Roman" w:cs="Times New Roman"/>
            <w:sz w:val="20"/>
            <w:szCs w:val="20"/>
            <w:lang w:val="en-US"/>
          </w:rPr>
          <w:t>oblnso</w:t>
        </w:r>
        <w:proofErr w:type="spellEnd"/>
        <w:r w:rsidRPr="00B60D70">
          <w:rPr>
            <w:rStyle w:val="afe"/>
            <w:rFonts w:ascii="Times New Roman" w:hAnsi="Times New Roman" w:cs="Times New Roman"/>
            <w:sz w:val="20"/>
            <w:szCs w:val="20"/>
          </w:rPr>
          <w:t>.</w:t>
        </w:r>
        <w:proofErr w:type="spellStart"/>
        <w:r w:rsidRPr="00B60D70">
          <w:rPr>
            <w:rStyle w:val="afe"/>
            <w:rFonts w:ascii="Times New Roman" w:hAnsi="Times New Roman" w:cs="Times New Roman"/>
            <w:sz w:val="20"/>
            <w:szCs w:val="20"/>
          </w:rPr>
          <w:t>ru</w:t>
        </w:r>
        <w:proofErr w:type="spellEnd"/>
      </w:hyperlink>
    </w:p>
    <w:p w:rsidR="00B60D70" w:rsidRPr="00B60D70" w:rsidRDefault="00B60D70" w:rsidP="00B60D70">
      <w:pPr>
        <w:widowControl w:val="0"/>
        <w:autoSpaceDE w:val="0"/>
        <w:autoSpaceDN w:val="0"/>
        <w:adjustRightInd w:val="0"/>
        <w:spacing w:after="0" w:line="240" w:lineRule="auto"/>
        <w:rPr>
          <w:rFonts w:ascii="Times New Roman" w:hAnsi="Times New Roman" w:cs="Times New Roman"/>
          <w:sz w:val="20"/>
          <w:szCs w:val="20"/>
        </w:rPr>
      </w:pPr>
      <w:r w:rsidRPr="00B60D70">
        <w:rPr>
          <w:rFonts w:ascii="Times New Roman" w:hAnsi="Times New Roman" w:cs="Times New Roman"/>
          <w:sz w:val="20"/>
          <w:szCs w:val="20"/>
        </w:rPr>
        <w:t>Сведения о месте нахождения, номерах справочных телефонов, адресах электронной почты размещаются на информационном</w:t>
      </w:r>
      <w:r w:rsidR="00DA6E3F">
        <w:rPr>
          <w:rFonts w:ascii="Times New Roman" w:hAnsi="Times New Roman" w:cs="Times New Roman"/>
          <w:sz w:val="20"/>
          <w:szCs w:val="20"/>
        </w:rPr>
        <w:t xml:space="preserve"> стенде администрации </w:t>
      </w:r>
      <w:proofErr w:type="spellStart"/>
      <w:r w:rsidR="00DA6E3F">
        <w:rPr>
          <w:rFonts w:ascii="Times New Roman" w:hAnsi="Times New Roman" w:cs="Times New Roman"/>
          <w:sz w:val="20"/>
          <w:szCs w:val="20"/>
        </w:rPr>
        <w:t>Нижнеурюмского</w:t>
      </w:r>
      <w:proofErr w:type="spellEnd"/>
      <w:r w:rsidRPr="00B60D70">
        <w:rPr>
          <w:rFonts w:ascii="Times New Roman" w:hAnsi="Times New Roman" w:cs="Times New Roman"/>
          <w:sz w:val="20"/>
          <w:szCs w:val="20"/>
        </w:rPr>
        <w:t xml:space="preserve"> сельсовета, официальном сайте администрации </w:t>
      </w:r>
      <w:proofErr w:type="spellStart"/>
      <w:r w:rsidRPr="00B60D70">
        <w:rPr>
          <w:rFonts w:ascii="Times New Roman" w:hAnsi="Times New Roman" w:cs="Times New Roman"/>
          <w:sz w:val="20"/>
          <w:szCs w:val="20"/>
        </w:rPr>
        <w:t>Нижнеурюмского</w:t>
      </w:r>
      <w:proofErr w:type="spellEnd"/>
      <w:r w:rsidRPr="00B60D70">
        <w:rPr>
          <w:rFonts w:ascii="Times New Roman" w:hAnsi="Times New Roman" w:cs="Times New Roman"/>
          <w:sz w:val="20"/>
          <w:szCs w:val="20"/>
        </w:rPr>
        <w:t xml:space="preserve"> сельсовета и Едином портале государственных и муниципальных услуг.</w:t>
      </w:r>
    </w:p>
    <w:p w:rsidR="00B60D70" w:rsidRPr="00B60D70" w:rsidRDefault="00B60D70" w:rsidP="00B60D70">
      <w:pPr>
        <w:autoSpaceDE w:val="0"/>
        <w:autoSpaceDN w:val="0"/>
        <w:adjustRightInd w:val="0"/>
        <w:spacing w:after="0" w:line="240" w:lineRule="auto"/>
        <w:ind w:firstLine="539"/>
        <w:jc w:val="both"/>
        <w:rPr>
          <w:rFonts w:ascii="Times New Roman" w:hAnsi="Times New Roman" w:cs="Times New Roman"/>
          <w:sz w:val="20"/>
          <w:szCs w:val="20"/>
        </w:rPr>
      </w:pPr>
    </w:p>
    <w:p w:rsidR="00B60D70" w:rsidRPr="00B60D70" w:rsidRDefault="00B60D70" w:rsidP="00B60D70">
      <w:pPr>
        <w:autoSpaceDE w:val="0"/>
        <w:autoSpaceDN w:val="0"/>
        <w:adjustRightInd w:val="0"/>
        <w:spacing w:after="0" w:line="240" w:lineRule="auto"/>
        <w:ind w:firstLine="539"/>
        <w:jc w:val="both"/>
        <w:rPr>
          <w:rFonts w:ascii="Times New Roman" w:hAnsi="Times New Roman" w:cs="Times New Roman"/>
          <w:sz w:val="20"/>
          <w:szCs w:val="20"/>
        </w:rPr>
      </w:pPr>
      <w:r w:rsidRPr="00B60D70">
        <w:rPr>
          <w:rFonts w:ascii="Times New Roman" w:hAnsi="Times New Roman" w:cs="Times New Roman"/>
          <w:sz w:val="20"/>
          <w:szCs w:val="20"/>
        </w:rPr>
        <w:t>1.3.2.Консультации по вопросам предоставления муниципальной услуги осуществляются должностными лицами, ответственными за предоставление муниципальной услуги. В случае передачи части функций по исполнению полномочий при распоряжении земельными участками Администрация обеспечивает взаимодействие с органами, предусмотренными соответствующими соглашениями.</w:t>
      </w:r>
    </w:p>
    <w:p w:rsidR="00B60D70" w:rsidRPr="00B60D70" w:rsidRDefault="00B60D70" w:rsidP="00B60D70">
      <w:pPr>
        <w:autoSpaceDE w:val="0"/>
        <w:autoSpaceDN w:val="0"/>
        <w:adjustRightInd w:val="0"/>
        <w:spacing w:after="0" w:line="240" w:lineRule="auto"/>
        <w:ind w:firstLine="540"/>
        <w:jc w:val="both"/>
        <w:rPr>
          <w:rFonts w:ascii="Times New Roman" w:hAnsi="Times New Roman" w:cs="Times New Roman"/>
          <w:sz w:val="20"/>
          <w:szCs w:val="20"/>
        </w:rPr>
      </w:pPr>
      <w:r w:rsidRPr="00B60D70">
        <w:rPr>
          <w:rFonts w:ascii="Times New Roman" w:hAnsi="Times New Roman" w:cs="Times New Roman"/>
          <w:sz w:val="20"/>
          <w:szCs w:val="20"/>
        </w:rPr>
        <w:t xml:space="preserve">Приём и консультирование осуществляется уполномоченным должностным лицом. </w:t>
      </w:r>
    </w:p>
    <w:p w:rsidR="00B60D70" w:rsidRPr="00B60D70" w:rsidRDefault="00B60D70" w:rsidP="00B60D70">
      <w:pPr>
        <w:autoSpaceDE w:val="0"/>
        <w:autoSpaceDN w:val="0"/>
        <w:adjustRightInd w:val="0"/>
        <w:spacing w:after="0" w:line="240" w:lineRule="auto"/>
        <w:ind w:firstLine="540"/>
        <w:jc w:val="both"/>
        <w:rPr>
          <w:rFonts w:ascii="Times New Roman" w:hAnsi="Times New Roman" w:cs="Times New Roman"/>
          <w:sz w:val="20"/>
          <w:szCs w:val="20"/>
        </w:rPr>
      </w:pPr>
      <w:r w:rsidRPr="00B60D70">
        <w:rPr>
          <w:rFonts w:ascii="Times New Roman" w:hAnsi="Times New Roman" w:cs="Times New Roman"/>
          <w:sz w:val="20"/>
          <w:szCs w:val="20"/>
        </w:rPr>
        <w:t>1.3.3. Консультации предоставляются по следующим вопросам:</w:t>
      </w:r>
    </w:p>
    <w:p w:rsidR="00B60D70" w:rsidRPr="00B60D70" w:rsidRDefault="00B60D70" w:rsidP="00B60D70">
      <w:pPr>
        <w:autoSpaceDE w:val="0"/>
        <w:autoSpaceDN w:val="0"/>
        <w:adjustRightInd w:val="0"/>
        <w:spacing w:after="0" w:line="240" w:lineRule="auto"/>
        <w:ind w:firstLine="540"/>
        <w:jc w:val="both"/>
        <w:rPr>
          <w:rFonts w:ascii="Times New Roman" w:hAnsi="Times New Roman" w:cs="Times New Roman"/>
          <w:sz w:val="20"/>
          <w:szCs w:val="20"/>
        </w:rPr>
      </w:pPr>
      <w:r w:rsidRPr="00B60D70">
        <w:rPr>
          <w:rFonts w:ascii="Times New Roman" w:hAnsi="Times New Roman" w:cs="Times New Roman"/>
          <w:sz w:val="20"/>
          <w:szCs w:val="20"/>
        </w:rPr>
        <w:t>а) перечень документов, необходимых для предоставления муниципальной услуги, комплектности (достаточности) представленных документов;</w:t>
      </w:r>
    </w:p>
    <w:p w:rsidR="00B60D70" w:rsidRPr="00B60D70" w:rsidRDefault="00B60D70" w:rsidP="00B60D70">
      <w:pPr>
        <w:autoSpaceDE w:val="0"/>
        <w:autoSpaceDN w:val="0"/>
        <w:adjustRightInd w:val="0"/>
        <w:spacing w:after="0" w:line="240" w:lineRule="auto"/>
        <w:ind w:firstLine="540"/>
        <w:jc w:val="both"/>
        <w:rPr>
          <w:rFonts w:ascii="Times New Roman" w:hAnsi="Times New Roman" w:cs="Times New Roman"/>
          <w:sz w:val="20"/>
          <w:szCs w:val="20"/>
        </w:rPr>
      </w:pPr>
      <w:r w:rsidRPr="00B60D70">
        <w:rPr>
          <w:rFonts w:ascii="Times New Roman" w:hAnsi="Times New Roman" w:cs="Times New Roman"/>
          <w:sz w:val="20"/>
          <w:szCs w:val="20"/>
        </w:rPr>
        <w:t>б) время приема и выдачи документов;</w:t>
      </w:r>
    </w:p>
    <w:p w:rsidR="00B60D70" w:rsidRPr="00B60D70" w:rsidRDefault="00B60D70" w:rsidP="00B60D70">
      <w:pPr>
        <w:autoSpaceDE w:val="0"/>
        <w:autoSpaceDN w:val="0"/>
        <w:adjustRightInd w:val="0"/>
        <w:spacing w:after="0" w:line="240" w:lineRule="auto"/>
        <w:ind w:firstLine="540"/>
        <w:jc w:val="both"/>
        <w:rPr>
          <w:rFonts w:ascii="Times New Roman" w:hAnsi="Times New Roman" w:cs="Times New Roman"/>
          <w:sz w:val="20"/>
          <w:szCs w:val="20"/>
        </w:rPr>
      </w:pPr>
      <w:r w:rsidRPr="00B60D70">
        <w:rPr>
          <w:rFonts w:ascii="Times New Roman" w:hAnsi="Times New Roman" w:cs="Times New Roman"/>
          <w:sz w:val="20"/>
          <w:szCs w:val="20"/>
        </w:rPr>
        <w:t>в) порядок и сроки предоставления муниципальной услуги;</w:t>
      </w:r>
    </w:p>
    <w:p w:rsidR="00B60D70" w:rsidRPr="00B60D70" w:rsidRDefault="00B60D70" w:rsidP="00B60D70">
      <w:pPr>
        <w:autoSpaceDE w:val="0"/>
        <w:autoSpaceDN w:val="0"/>
        <w:adjustRightInd w:val="0"/>
        <w:spacing w:after="0" w:line="240" w:lineRule="auto"/>
        <w:ind w:firstLine="540"/>
        <w:jc w:val="both"/>
        <w:rPr>
          <w:rFonts w:ascii="Times New Roman" w:hAnsi="Times New Roman" w:cs="Times New Roman"/>
          <w:sz w:val="20"/>
          <w:szCs w:val="20"/>
        </w:rPr>
      </w:pPr>
      <w:r w:rsidRPr="00B60D70">
        <w:rPr>
          <w:rFonts w:ascii="Times New Roman" w:hAnsi="Times New Roman" w:cs="Times New Roman"/>
          <w:sz w:val="20"/>
          <w:szCs w:val="20"/>
        </w:rPr>
        <w:t>г) порядок обжалования действий (бездействий) и решений, осуществляемых или принимаемых в ходе предоставления муниципальной услуги.</w:t>
      </w:r>
    </w:p>
    <w:p w:rsidR="00B60D70" w:rsidRPr="00B60D70" w:rsidRDefault="00B60D70" w:rsidP="00B60D70">
      <w:pPr>
        <w:autoSpaceDE w:val="0"/>
        <w:autoSpaceDN w:val="0"/>
        <w:adjustRightInd w:val="0"/>
        <w:spacing w:after="0" w:line="240" w:lineRule="auto"/>
        <w:ind w:firstLine="540"/>
        <w:jc w:val="both"/>
        <w:rPr>
          <w:rFonts w:ascii="Times New Roman" w:hAnsi="Times New Roman" w:cs="Times New Roman"/>
          <w:sz w:val="20"/>
          <w:szCs w:val="20"/>
        </w:rPr>
      </w:pPr>
      <w:r w:rsidRPr="00B60D70">
        <w:rPr>
          <w:rFonts w:ascii="Times New Roman" w:hAnsi="Times New Roman" w:cs="Times New Roman"/>
          <w:sz w:val="20"/>
          <w:szCs w:val="20"/>
        </w:rPr>
        <w:t>1.3.4. Консультирование заявителей по вопросам предоставления муниципальной услуги осуществляется бесплатно.</w:t>
      </w:r>
    </w:p>
    <w:p w:rsidR="00B60D70" w:rsidRPr="00B60D70" w:rsidRDefault="00B60D70" w:rsidP="00B60D70">
      <w:pPr>
        <w:autoSpaceDE w:val="0"/>
        <w:autoSpaceDN w:val="0"/>
        <w:adjustRightInd w:val="0"/>
        <w:spacing w:after="0" w:line="240" w:lineRule="auto"/>
        <w:ind w:firstLine="540"/>
        <w:jc w:val="both"/>
        <w:rPr>
          <w:rFonts w:ascii="Times New Roman" w:hAnsi="Times New Roman" w:cs="Times New Roman"/>
          <w:sz w:val="20"/>
          <w:szCs w:val="20"/>
        </w:rPr>
      </w:pPr>
      <w:r w:rsidRPr="00B60D70">
        <w:rPr>
          <w:rFonts w:ascii="Times New Roman" w:hAnsi="Times New Roman" w:cs="Times New Roman"/>
          <w:sz w:val="20"/>
          <w:szCs w:val="20"/>
        </w:rPr>
        <w:t>1.3.5. При ответах на телефонные звонки и устные обращения, должностные лица подробно и в вежливой форме информируют заявителя по интересующим его вопросам. Ответ на телефонный звонок должен начинаться с информации о фамилии, имени, отчества и должности специалиста, принявшего звонок.</w:t>
      </w:r>
    </w:p>
    <w:p w:rsidR="00B60D70" w:rsidRPr="00B60D70" w:rsidRDefault="00B60D70" w:rsidP="00B60D70">
      <w:pPr>
        <w:autoSpaceDE w:val="0"/>
        <w:autoSpaceDN w:val="0"/>
        <w:adjustRightInd w:val="0"/>
        <w:spacing w:after="0" w:line="240" w:lineRule="auto"/>
        <w:ind w:firstLine="540"/>
        <w:jc w:val="both"/>
        <w:rPr>
          <w:rFonts w:ascii="Times New Roman" w:hAnsi="Times New Roman" w:cs="Times New Roman"/>
          <w:sz w:val="20"/>
          <w:szCs w:val="20"/>
        </w:rPr>
      </w:pPr>
      <w:r w:rsidRPr="00B60D70">
        <w:rPr>
          <w:rFonts w:ascii="Times New Roman" w:hAnsi="Times New Roman" w:cs="Times New Roman"/>
          <w:sz w:val="20"/>
          <w:szCs w:val="20"/>
        </w:rPr>
        <w:t>1.3.6. При невозможности должностного лица, принявшего телефонный звонок, самостоятельно ответить на поставленные вопросы телефонный звонок должен быть переадресован на другое должностное лицо либо заявителю должен быть сообщен телефонный номер, по которому он может получить необходимую информацию.</w:t>
      </w:r>
    </w:p>
    <w:p w:rsidR="00B60D70" w:rsidRPr="00B60D70" w:rsidRDefault="00B60D70" w:rsidP="00B60D70">
      <w:pPr>
        <w:autoSpaceDE w:val="0"/>
        <w:autoSpaceDN w:val="0"/>
        <w:adjustRightInd w:val="0"/>
        <w:spacing w:after="0" w:line="240" w:lineRule="auto"/>
        <w:ind w:firstLine="540"/>
        <w:jc w:val="both"/>
        <w:rPr>
          <w:rFonts w:ascii="Times New Roman" w:hAnsi="Times New Roman" w:cs="Times New Roman"/>
          <w:sz w:val="20"/>
          <w:szCs w:val="20"/>
        </w:rPr>
      </w:pPr>
      <w:r w:rsidRPr="00B60D70">
        <w:rPr>
          <w:rFonts w:ascii="Times New Roman" w:hAnsi="Times New Roman" w:cs="Times New Roman"/>
          <w:sz w:val="20"/>
          <w:szCs w:val="20"/>
        </w:rPr>
        <w:t>1.3.7. С момента приема документов заявитель имеет право в рабочее время Администрации получить сведения о ходе предоставления муниципальной услуги при личном обращении, по телефону либо посредством электронной почты.</w:t>
      </w:r>
    </w:p>
    <w:p w:rsidR="00B60D70" w:rsidRPr="00B60D70" w:rsidRDefault="00B60D70" w:rsidP="00B60D70">
      <w:pPr>
        <w:autoSpaceDE w:val="0"/>
        <w:autoSpaceDN w:val="0"/>
        <w:adjustRightInd w:val="0"/>
        <w:spacing w:after="0" w:line="240" w:lineRule="auto"/>
        <w:ind w:firstLine="540"/>
        <w:jc w:val="both"/>
        <w:rPr>
          <w:rFonts w:ascii="Times New Roman" w:hAnsi="Times New Roman" w:cs="Times New Roman"/>
          <w:sz w:val="20"/>
          <w:szCs w:val="20"/>
        </w:rPr>
      </w:pPr>
      <w:r w:rsidRPr="00B60D70">
        <w:rPr>
          <w:rFonts w:ascii="Times New Roman" w:hAnsi="Times New Roman" w:cs="Times New Roman"/>
          <w:sz w:val="20"/>
          <w:szCs w:val="20"/>
        </w:rPr>
        <w:t>1.3.8. Для получения сведений о ходе предоставления муниципальной услуги заявителем сообщаются дата и номер, полученный при подаче документов. Заявителю предоставляются сведения о том, на каком этапе (на стадии выполнения какой административной процедуры) находится представленный им пакет документов.</w:t>
      </w:r>
    </w:p>
    <w:p w:rsidR="00B60D70" w:rsidRPr="00B60D70" w:rsidRDefault="00B60D70" w:rsidP="00B60D70">
      <w:pPr>
        <w:autoSpaceDE w:val="0"/>
        <w:autoSpaceDN w:val="0"/>
        <w:adjustRightInd w:val="0"/>
        <w:spacing w:after="0" w:line="240" w:lineRule="auto"/>
        <w:ind w:firstLine="540"/>
        <w:jc w:val="both"/>
        <w:rPr>
          <w:rFonts w:ascii="Times New Roman" w:hAnsi="Times New Roman" w:cs="Times New Roman"/>
          <w:sz w:val="20"/>
          <w:szCs w:val="20"/>
        </w:rPr>
      </w:pPr>
      <w:r w:rsidRPr="00B60D70">
        <w:rPr>
          <w:rFonts w:ascii="Times New Roman" w:hAnsi="Times New Roman" w:cs="Times New Roman"/>
          <w:sz w:val="20"/>
          <w:szCs w:val="20"/>
        </w:rPr>
        <w:t>1.3.9. Заявители, представившие в Администрацию документы для предоставления муниципальной услуги, в обязательном порядке информируются должностными лицами о принятом решении в соответствии с настоящим Административным регламентом</w:t>
      </w:r>
    </w:p>
    <w:p w:rsidR="00B60D70" w:rsidRPr="00B60D70" w:rsidRDefault="00B60D70" w:rsidP="00B60D70">
      <w:pPr>
        <w:shd w:val="clear" w:color="auto" w:fill="FFFFFF"/>
        <w:spacing w:after="0" w:line="240" w:lineRule="auto"/>
        <w:rPr>
          <w:rFonts w:ascii="Times New Roman" w:hAnsi="Times New Roman" w:cs="Times New Roman"/>
          <w:bCs/>
          <w:sz w:val="20"/>
          <w:szCs w:val="20"/>
        </w:rPr>
      </w:pPr>
      <w:r w:rsidRPr="00B60D70">
        <w:rPr>
          <w:rFonts w:ascii="Times New Roman" w:hAnsi="Times New Roman" w:cs="Times New Roman"/>
          <w:bCs/>
          <w:sz w:val="20"/>
          <w:szCs w:val="20"/>
        </w:rPr>
        <w:t xml:space="preserve">                           </w:t>
      </w:r>
    </w:p>
    <w:p w:rsidR="00B60D70" w:rsidRPr="00B60D70" w:rsidRDefault="00B60D70" w:rsidP="00B60D70">
      <w:pPr>
        <w:shd w:val="clear" w:color="auto" w:fill="FFFFFF"/>
        <w:spacing w:after="0" w:line="240" w:lineRule="auto"/>
        <w:jc w:val="center"/>
        <w:rPr>
          <w:rFonts w:ascii="Times New Roman" w:hAnsi="Times New Roman" w:cs="Times New Roman"/>
          <w:bCs/>
          <w:sz w:val="20"/>
          <w:szCs w:val="20"/>
        </w:rPr>
      </w:pPr>
      <w:r w:rsidRPr="00B60D70">
        <w:rPr>
          <w:rFonts w:ascii="Times New Roman" w:hAnsi="Times New Roman" w:cs="Times New Roman"/>
          <w:bCs/>
          <w:sz w:val="20"/>
          <w:szCs w:val="20"/>
        </w:rPr>
        <w:t>2.   Стандарт предоставления муниципальной услуги</w:t>
      </w:r>
    </w:p>
    <w:p w:rsidR="00B60D70" w:rsidRPr="00B60D70" w:rsidRDefault="00B60D70" w:rsidP="00B60D70">
      <w:pPr>
        <w:shd w:val="clear" w:color="auto" w:fill="FFFFFF"/>
        <w:spacing w:after="0" w:line="240" w:lineRule="auto"/>
        <w:jc w:val="center"/>
        <w:rPr>
          <w:rFonts w:ascii="Times New Roman" w:hAnsi="Times New Roman" w:cs="Times New Roman"/>
          <w:sz w:val="20"/>
          <w:szCs w:val="20"/>
        </w:rPr>
      </w:pPr>
    </w:p>
    <w:p w:rsidR="00B60D70" w:rsidRPr="00B60D70" w:rsidRDefault="00B60D70" w:rsidP="00B60D70">
      <w:pPr>
        <w:shd w:val="clear" w:color="auto" w:fill="FFFFFF"/>
        <w:spacing w:after="0" w:line="240" w:lineRule="auto"/>
        <w:jc w:val="center"/>
        <w:rPr>
          <w:rFonts w:ascii="Times New Roman" w:hAnsi="Times New Roman" w:cs="Times New Roman"/>
          <w:bCs/>
          <w:sz w:val="20"/>
          <w:szCs w:val="20"/>
        </w:rPr>
      </w:pPr>
      <w:r w:rsidRPr="00B60D70">
        <w:rPr>
          <w:rFonts w:ascii="Times New Roman" w:hAnsi="Times New Roman" w:cs="Times New Roman"/>
          <w:bCs/>
          <w:sz w:val="20"/>
          <w:szCs w:val="20"/>
        </w:rPr>
        <w:t>2.1. Наименование муниципальной услуги</w:t>
      </w:r>
    </w:p>
    <w:p w:rsidR="00B60D70" w:rsidRPr="00B60D70" w:rsidRDefault="00B60D70" w:rsidP="00B60D70">
      <w:pPr>
        <w:shd w:val="clear" w:color="auto" w:fill="FFFFFF"/>
        <w:spacing w:after="0" w:line="240" w:lineRule="auto"/>
        <w:jc w:val="center"/>
        <w:rPr>
          <w:rFonts w:ascii="Times New Roman" w:hAnsi="Times New Roman" w:cs="Times New Roman"/>
          <w:b/>
          <w:bCs/>
          <w:sz w:val="20"/>
          <w:szCs w:val="20"/>
        </w:rPr>
      </w:pPr>
    </w:p>
    <w:p w:rsidR="00B60D70" w:rsidRPr="00B60D70" w:rsidRDefault="00B60D70" w:rsidP="00B60D70">
      <w:pPr>
        <w:shd w:val="clear" w:color="auto" w:fill="FFFFFF"/>
        <w:spacing w:after="0" w:line="240" w:lineRule="auto"/>
        <w:ind w:firstLine="851"/>
        <w:jc w:val="both"/>
        <w:rPr>
          <w:rFonts w:ascii="Times New Roman" w:hAnsi="Times New Roman" w:cs="Times New Roman"/>
          <w:sz w:val="20"/>
          <w:szCs w:val="20"/>
        </w:rPr>
      </w:pPr>
      <w:r w:rsidRPr="00B60D70">
        <w:rPr>
          <w:rFonts w:ascii="Times New Roman" w:hAnsi="Times New Roman" w:cs="Times New Roman"/>
          <w:sz w:val="20"/>
          <w:szCs w:val="20"/>
        </w:rPr>
        <w:t>Муниципальная услуга, предоставление которой регулируется настоящим Административным регламентом, именуется «Предоставление земельного участка на торгах».</w:t>
      </w:r>
    </w:p>
    <w:p w:rsidR="00B60D70" w:rsidRPr="00B60D70" w:rsidRDefault="00B60D70" w:rsidP="00B60D70">
      <w:pPr>
        <w:shd w:val="clear" w:color="auto" w:fill="FFFFFF"/>
        <w:spacing w:after="0" w:line="240" w:lineRule="auto"/>
        <w:rPr>
          <w:rFonts w:ascii="Times New Roman" w:hAnsi="Times New Roman" w:cs="Times New Roman"/>
          <w:b/>
          <w:bCs/>
          <w:spacing w:val="-2"/>
          <w:sz w:val="20"/>
          <w:szCs w:val="20"/>
        </w:rPr>
      </w:pPr>
    </w:p>
    <w:p w:rsidR="00B60D70" w:rsidRPr="00B60D70" w:rsidRDefault="00B60D70" w:rsidP="00B60D70">
      <w:pPr>
        <w:shd w:val="clear" w:color="auto" w:fill="FFFFFF"/>
        <w:spacing w:after="0" w:line="240" w:lineRule="auto"/>
        <w:jc w:val="center"/>
        <w:rPr>
          <w:rFonts w:ascii="Times New Roman" w:hAnsi="Times New Roman" w:cs="Times New Roman"/>
          <w:bCs/>
          <w:spacing w:val="-2"/>
          <w:sz w:val="20"/>
          <w:szCs w:val="20"/>
        </w:rPr>
      </w:pPr>
      <w:r w:rsidRPr="00B60D70">
        <w:rPr>
          <w:rFonts w:ascii="Times New Roman" w:hAnsi="Times New Roman" w:cs="Times New Roman"/>
          <w:bCs/>
          <w:spacing w:val="-2"/>
          <w:sz w:val="20"/>
          <w:szCs w:val="20"/>
        </w:rPr>
        <w:t>2.2. Орган, предоставляющий муниципальную услугу</w:t>
      </w:r>
    </w:p>
    <w:p w:rsidR="00B60D70" w:rsidRPr="00B60D70" w:rsidRDefault="00B60D70" w:rsidP="00B60D70">
      <w:pPr>
        <w:shd w:val="clear" w:color="auto" w:fill="FFFFFF"/>
        <w:spacing w:after="0" w:line="240" w:lineRule="auto"/>
        <w:jc w:val="center"/>
        <w:rPr>
          <w:rFonts w:ascii="Times New Roman" w:hAnsi="Times New Roman" w:cs="Times New Roman"/>
          <w:sz w:val="20"/>
          <w:szCs w:val="20"/>
        </w:rPr>
      </w:pPr>
    </w:p>
    <w:p w:rsidR="00B60D70" w:rsidRPr="00B60D70" w:rsidRDefault="00B60D70" w:rsidP="00B60D70">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B60D70">
        <w:rPr>
          <w:rFonts w:ascii="Times New Roman" w:hAnsi="Times New Roman" w:cs="Times New Roman"/>
          <w:sz w:val="20"/>
          <w:szCs w:val="20"/>
        </w:rPr>
        <w:t>2.2.1. Органом, непосредственно предоставляющим муниципальную услугу, является Администрация.</w:t>
      </w:r>
      <w:r w:rsidRPr="00B60D70">
        <w:rPr>
          <w:rFonts w:ascii="Times New Roman" w:eastAsia="Times New Roman" w:hAnsi="Times New Roman" w:cs="Times New Roman"/>
          <w:sz w:val="20"/>
          <w:szCs w:val="20"/>
          <w:lang w:eastAsia="ru-RU"/>
        </w:rPr>
        <w:t xml:space="preserve"> </w:t>
      </w:r>
    </w:p>
    <w:p w:rsidR="00B60D70" w:rsidRPr="00B60D70" w:rsidRDefault="00B60D70" w:rsidP="00B60D70">
      <w:pPr>
        <w:autoSpaceDE w:val="0"/>
        <w:autoSpaceDN w:val="0"/>
        <w:adjustRightInd w:val="0"/>
        <w:spacing w:after="0" w:line="240" w:lineRule="auto"/>
        <w:ind w:firstLine="540"/>
        <w:jc w:val="both"/>
        <w:rPr>
          <w:rFonts w:ascii="Times New Roman" w:hAnsi="Times New Roman" w:cs="Times New Roman"/>
          <w:sz w:val="20"/>
          <w:szCs w:val="20"/>
        </w:rPr>
      </w:pPr>
      <w:r w:rsidRPr="00B60D70">
        <w:rPr>
          <w:rFonts w:ascii="Times New Roman" w:eastAsia="Times New Roman" w:hAnsi="Times New Roman" w:cs="Times New Roman"/>
          <w:sz w:val="20"/>
          <w:szCs w:val="20"/>
          <w:lang w:eastAsia="ru-RU"/>
        </w:rPr>
        <w:t>Организатором аукциона вправе выступить Администрация или специализированная организация, действующая на основании договора с Администрацией.</w:t>
      </w:r>
    </w:p>
    <w:p w:rsidR="00B60D70" w:rsidRPr="00B60D70" w:rsidRDefault="00B60D70" w:rsidP="00B60D70">
      <w:pPr>
        <w:autoSpaceDE w:val="0"/>
        <w:autoSpaceDN w:val="0"/>
        <w:adjustRightInd w:val="0"/>
        <w:spacing w:after="0" w:line="240" w:lineRule="auto"/>
        <w:ind w:firstLine="539"/>
        <w:jc w:val="both"/>
        <w:rPr>
          <w:rFonts w:ascii="Times New Roman" w:hAnsi="Times New Roman" w:cs="Times New Roman"/>
          <w:sz w:val="20"/>
          <w:szCs w:val="20"/>
        </w:rPr>
      </w:pPr>
      <w:r w:rsidRPr="00B60D70">
        <w:rPr>
          <w:rFonts w:ascii="Times New Roman" w:hAnsi="Times New Roman" w:cs="Times New Roman"/>
          <w:sz w:val="20"/>
          <w:szCs w:val="20"/>
        </w:rPr>
        <w:t>В случае передачи части функций по исполнению полномочий при распоряжении земельными участками Администрация обеспечивает взаимодействие с органами, предусмотренными соответствующими соглашениями.</w:t>
      </w:r>
    </w:p>
    <w:p w:rsidR="00B60D70" w:rsidRPr="00B60D70" w:rsidRDefault="00B60D70" w:rsidP="00B60D70">
      <w:pPr>
        <w:shd w:val="clear" w:color="auto" w:fill="FFFFFF"/>
        <w:spacing w:after="0" w:line="240" w:lineRule="auto"/>
        <w:jc w:val="center"/>
        <w:rPr>
          <w:rFonts w:ascii="Times New Roman" w:hAnsi="Times New Roman" w:cs="Times New Roman"/>
          <w:b/>
          <w:bCs/>
          <w:sz w:val="20"/>
          <w:szCs w:val="20"/>
        </w:rPr>
      </w:pPr>
    </w:p>
    <w:p w:rsidR="00B60D70" w:rsidRPr="00B60D70" w:rsidRDefault="00B60D70" w:rsidP="00B60D70">
      <w:pPr>
        <w:shd w:val="clear" w:color="auto" w:fill="FFFFFF"/>
        <w:spacing w:after="0" w:line="240" w:lineRule="auto"/>
        <w:jc w:val="center"/>
        <w:rPr>
          <w:rFonts w:ascii="Times New Roman" w:hAnsi="Times New Roman" w:cs="Times New Roman"/>
          <w:bCs/>
          <w:spacing w:val="-1"/>
          <w:sz w:val="20"/>
          <w:szCs w:val="20"/>
        </w:rPr>
      </w:pPr>
      <w:r w:rsidRPr="00B60D70">
        <w:rPr>
          <w:rFonts w:ascii="Times New Roman" w:hAnsi="Times New Roman" w:cs="Times New Roman"/>
          <w:bCs/>
          <w:sz w:val="20"/>
          <w:szCs w:val="20"/>
        </w:rPr>
        <w:t xml:space="preserve">2.3. Органы и организации, с которыми заявитель взаимодействует в целях </w:t>
      </w:r>
      <w:r w:rsidRPr="00B60D70">
        <w:rPr>
          <w:rFonts w:ascii="Times New Roman" w:hAnsi="Times New Roman" w:cs="Times New Roman"/>
          <w:bCs/>
          <w:spacing w:val="-1"/>
          <w:sz w:val="20"/>
          <w:szCs w:val="20"/>
        </w:rPr>
        <w:t>предоставления муниципальной услуги</w:t>
      </w:r>
    </w:p>
    <w:p w:rsidR="00B60D70" w:rsidRPr="00B60D70" w:rsidRDefault="00B60D70" w:rsidP="00B60D70">
      <w:pPr>
        <w:shd w:val="clear" w:color="auto" w:fill="FFFFFF"/>
        <w:spacing w:after="0" w:line="240" w:lineRule="auto"/>
        <w:rPr>
          <w:rFonts w:ascii="Times New Roman" w:hAnsi="Times New Roman" w:cs="Times New Roman"/>
          <w:sz w:val="20"/>
          <w:szCs w:val="20"/>
        </w:rPr>
      </w:pPr>
    </w:p>
    <w:p w:rsidR="00B60D70" w:rsidRPr="00B60D70" w:rsidRDefault="00B60D70" w:rsidP="00B60D70">
      <w:pPr>
        <w:shd w:val="clear" w:color="auto" w:fill="FFFFFF"/>
        <w:spacing w:after="0" w:line="240" w:lineRule="auto"/>
        <w:ind w:firstLine="715"/>
        <w:jc w:val="both"/>
        <w:rPr>
          <w:rFonts w:ascii="Times New Roman" w:hAnsi="Times New Roman" w:cs="Times New Roman"/>
          <w:sz w:val="20"/>
          <w:szCs w:val="20"/>
        </w:rPr>
      </w:pPr>
      <w:r w:rsidRPr="00B60D70">
        <w:rPr>
          <w:rFonts w:ascii="Times New Roman" w:hAnsi="Times New Roman" w:cs="Times New Roman"/>
          <w:sz w:val="20"/>
          <w:szCs w:val="20"/>
        </w:rPr>
        <w:t>2.3.1.При получении документов, необходимых для предоставления муниципальной услуги, заявитель взаимодействует со следующими органами и организациями:</w:t>
      </w:r>
    </w:p>
    <w:p w:rsidR="00B60D70" w:rsidRPr="00B60D70" w:rsidRDefault="00B60D70" w:rsidP="00B60D70">
      <w:pPr>
        <w:shd w:val="clear" w:color="auto" w:fill="FFFFFF"/>
        <w:tabs>
          <w:tab w:val="left" w:pos="1128"/>
        </w:tabs>
        <w:spacing w:after="0" w:line="240" w:lineRule="auto"/>
        <w:ind w:firstLine="715"/>
        <w:jc w:val="both"/>
        <w:rPr>
          <w:rFonts w:ascii="Times New Roman" w:hAnsi="Times New Roman" w:cs="Times New Roman"/>
          <w:sz w:val="20"/>
          <w:szCs w:val="20"/>
        </w:rPr>
      </w:pPr>
      <w:r w:rsidRPr="00B60D70">
        <w:rPr>
          <w:rFonts w:ascii="Times New Roman" w:hAnsi="Times New Roman" w:cs="Times New Roman"/>
          <w:spacing w:val="-6"/>
          <w:sz w:val="20"/>
          <w:szCs w:val="20"/>
        </w:rPr>
        <w:t xml:space="preserve">а)  </w:t>
      </w:r>
      <w:r w:rsidRPr="00B60D70">
        <w:rPr>
          <w:rFonts w:ascii="Times New Roman" w:hAnsi="Times New Roman" w:cs="Times New Roman"/>
          <w:sz w:val="20"/>
          <w:szCs w:val="20"/>
        </w:rPr>
        <w:t>Управлением Федеральной службы государственной регистрации, кадастра и картографии по Новосибирской области с целью получения сведений из Единого государственного реестра прав на недвижимое имущество и сделок с ним, государственной регистрации прав на земельные участки;</w:t>
      </w:r>
    </w:p>
    <w:p w:rsidR="00B60D70" w:rsidRPr="00B60D70" w:rsidRDefault="00B60D70" w:rsidP="00B60D70">
      <w:pPr>
        <w:shd w:val="clear" w:color="auto" w:fill="FFFFFF"/>
        <w:tabs>
          <w:tab w:val="left" w:pos="1128"/>
        </w:tabs>
        <w:spacing w:after="0" w:line="240" w:lineRule="auto"/>
        <w:ind w:firstLine="715"/>
        <w:jc w:val="both"/>
        <w:rPr>
          <w:rFonts w:ascii="Times New Roman" w:hAnsi="Times New Roman" w:cs="Times New Roman"/>
          <w:sz w:val="20"/>
          <w:szCs w:val="20"/>
        </w:rPr>
      </w:pPr>
      <w:proofErr w:type="gramStart"/>
      <w:r w:rsidRPr="00B60D70">
        <w:rPr>
          <w:rFonts w:ascii="Times New Roman" w:hAnsi="Times New Roman" w:cs="Times New Roman"/>
          <w:sz w:val="20"/>
          <w:szCs w:val="20"/>
        </w:rPr>
        <w:t>б) Филиалом Федерального государственного бюджетного учреждения «Федеральная кадастровая палата по Федеральной службы государственной регистрации, кадастра и картографии» по Новосибирской области с целью получения кадастровых сведений о земельном участке, обеспечением кадастрового учёта земельного участка или его изменений;</w:t>
      </w:r>
      <w:proofErr w:type="gramEnd"/>
    </w:p>
    <w:p w:rsidR="00B60D70" w:rsidRPr="00B60D70" w:rsidRDefault="00B60D70" w:rsidP="00B60D70">
      <w:pPr>
        <w:shd w:val="clear" w:color="auto" w:fill="FFFFFF"/>
        <w:tabs>
          <w:tab w:val="left" w:pos="1128"/>
        </w:tabs>
        <w:spacing w:after="0" w:line="240" w:lineRule="auto"/>
        <w:ind w:firstLine="715"/>
        <w:jc w:val="both"/>
        <w:rPr>
          <w:rFonts w:ascii="Times New Roman" w:hAnsi="Times New Roman" w:cs="Times New Roman"/>
          <w:sz w:val="20"/>
          <w:szCs w:val="20"/>
        </w:rPr>
      </w:pPr>
      <w:r w:rsidRPr="00B60D70">
        <w:rPr>
          <w:rFonts w:ascii="Times New Roman" w:hAnsi="Times New Roman" w:cs="Times New Roman"/>
          <w:sz w:val="20"/>
          <w:szCs w:val="20"/>
        </w:rPr>
        <w:t>в)    в случае передачи части функций по исполнению полномочий или полномочий при распоряжении земельными участками органы, предусмотренные соответствующими соглашениями;</w:t>
      </w:r>
    </w:p>
    <w:p w:rsidR="00B60D70" w:rsidRPr="00B60D70" w:rsidRDefault="00B60D70" w:rsidP="00B60D70">
      <w:pPr>
        <w:shd w:val="clear" w:color="auto" w:fill="FFFFFF"/>
        <w:tabs>
          <w:tab w:val="left" w:pos="1128"/>
        </w:tabs>
        <w:spacing w:after="0" w:line="240" w:lineRule="auto"/>
        <w:ind w:firstLine="715"/>
        <w:jc w:val="both"/>
        <w:rPr>
          <w:rFonts w:ascii="Times New Roman" w:hAnsi="Times New Roman" w:cs="Times New Roman"/>
          <w:sz w:val="20"/>
          <w:szCs w:val="20"/>
        </w:rPr>
      </w:pPr>
      <w:r w:rsidRPr="00B60D70">
        <w:rPr>
          <w:rFonts w:ascii="Times New Roman" w:hAnsi="Times New Roman" w:cs="Times New Roman"/>
          <w:sz w:val="20"/>
          <w:szCs w:val="20"/>
        </w:rPr>
        <w:t xml:space="preserve">г) </w:t>
      </w:r>
      <w:r w:rsidRPr="00B60D70">
        <w:rPr>
          <w:rFonts w:ascii="Times New Roman" w:eastAsia="Times New Roman" w:hAnsi="Times New Roman" w:cs="Times New Roman"/>
          <w:sz w:val="20"/>
          <w:szCs w:val="20"/>
          <w:lang w:eastAsia="ru-RU"/>
        </w:rPr>
        <w:t xml:space="preserve">специализированная организация, являющаяся </w:t>
      </w:r>
      <w:r w:rsidRPr="00B60D70">
        <w:rPr>
          <w:rFonts w:ascii="Times New Roman" w:hAnsi="Times New Roman" w:cs="Times New Roman"/>
          <w:sz w:val="20"/>
          <w:szCs w:val="20"/>
        </w:rPr>
        <w:t>о</w:t>
      </w:r>
      <w:r w:rsidRPr="00B60D70">
        <w:rPr>
          <w:rFonts w:ascii="Times New Roman" w:eastAsia="Times New Roman" w:hAnsi="Times New Roman" w:cs="Times New Roman"/>
          <w:sz w:val="20"/>
          <w:szCs w:val="20"/>
          <w:lang w:eastAsia="ru-RU"/>
        </w:rPr>
        <w:t>рганизатором аукциона, действующей на основании договора с Администрацией.</w:t>
      </w:r>
    </w:p>
    <w:p w:rsidR="00B60D70" w:rsidRPr="00B60D70" w:rsidRDefault="00B60D70" w:rsidP="00B60D70">
      <w:pPr>
        <w:shd w:val="clear" w:color="auto" w:fill="FFFFFF"/>
        <w:tabs>
          <w:tab w:val="left" w:pos="1128"/>
        </w:tabs>
        <w:spacing w:after="0" w:line="240" w:lineRule="auto"/>
        <w:ind w:firstLine="715"/>
        <w:jc w:val="both"/>
        <w:rPr>
          <w:rFonts w:ascii="Times New Roman" w:hAnsi="Times New Roman" w:cs="Times New Roman"/>
          <w:sz w:val="20"/>
          <w:szCs w:val="20"/>
        </w:rPr>
      </w:pPr>
      <w:r w:rsidRPr="00B60D70">
        <w:rPr>
          <w:rFonts w:ascii="Times New Roman" w:hAnsi="Times New Roman" w:cs="Times New Roman"/>
          <w:sz w:val="20"/>
          <w:szCs w:val="20"/>
        </w:rPr>
        <w:t>2.3.2.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и организации, за исключением получения услуг, включенных в услуги, которые являются необходимыми и обязательными для предоставления муниципальных услуг.</w:t>
      </w:r>
    </w:p>
    <w:p w:rsidR="00B60D70" w:rsidRPr="00B60D70" w:rsidRDefault="00B60D70" w:rsidP="00B60D70">
      <w:pPr>
        <w:shd w:val="clear" w:color="auto" w:fill="FFFFFF"/>
        <w:spacing w:after="0" w:line="240" w:lineRule="auto"/>
        <w:rPr>
          <w:rFonts w:ascii="Times New Roman" w:hAnsi="Times New Roman" w:cs="Times New Roman"/>
          <w:sz w:val="20"/>
          <w:szCs w:val="20"/>
        </w:rPr>
      </w:pPr>
    </w:p>
    <w:p w:rsidR="00B60D70" w:rsidRPr="00B60D70" w:rsidRDefault="00B60D70" w:rsidP="00B60D70">
      <w:pPr>
        <w:shd w:val="clear" w:color="auto" w:fill="FFFFFF"/>
        <w:spacing w:after="0" w:line="240" w:lineRule="auto"/>
        <w:jc w:val="center"/>
        <w:rPr>
          <w:rFonts w:ascii="Times New Roman" w:hAnsi="Times New Roman" w:cs="Times New Roman"/>
          <w:bCs/>
          <w:sz w:val="20"/>
          <w:szCs w:val="20"/>
        </w:rPr>
      </w:pPr>
      <w:r w:rsidRPr="00B60D70">
        <w:rPr>
          <w:rFonts w:ascii="Times New Roman" w:hAnsi="Times New Roman" w:cs="Times New Roman"/>
          <w:bCs/>
          <w:sz w:val="20"/>
          <w:szCs w:val="20"/>
        </w:rPr>
        <w:t>2.4. Результат предоставления муниципальной услуги</w:t>
      </w:r>
    </w:p>
    <w:p w:rsidR="00B60D70" w:rsidRPr="00B60D70" w:rsidRDefault="00B60D70" w:rsidP="00B60D70">
      <w:pPr>
        <w:shd w:val="clear" w:color="auto" w:fill="FFFFFF"/>
        <w:spacing w:after="0" w:line="240" w:lineRule="auto"/>
        <w:jc w:val="center"/>
        <w:rPr>
          <w:rFonts w:ascii="Times New Roman" w:hAnsi="Times New Roman" w:cs="Times New Roman"/>
          <w:sz w:val="20"/>
          <w:szCs w:val="20"/>
        </w:rPr>
      </w:pPr>
    </w:p>
    <w:p w:rsidR="00B60D70" w:rsidRPr="00B60D70" w:rsidRDefault="00B60D70" w:rsidP="00B60D70">
      <w:pPr>
        <w:shd w:val="clear" w:color="auto" w:fill="FFFFFF"/>
        <w:tabs>
          <w:tab w:val="left" w:pos="1128"/>
        </w:tabs>
        <w:spacing w:after="0" w:line="240" w:lineRule="auto"/>
        <w:ind w:firstLine="715"/>
        <w:jc w:val="both"/>
        <w:rPr>
          <w:rFonts w:ascii="Times New Roman" w:hAnsi="Times New Roman" w:cs="Times New Roman"/>
          <w:sz w:val="20"/>
          <w:szCs w:val="20"/>
        </w:rPr>
      </w:pPr>
      <w:r w:rsidRPr="00B60D70">
        <w:rPr>
          <w:rFonts w:ascii="Times New Roman" w:hAnsi="Times New Roman" w:cs="Times New Roman"/>
          <w:sz w:val="20"/>
          <w:szCs w:val="20"/>
        </w:rPr>
        <w:t>2.4.1. Конечным результатом предоставления муниципальной услуги:</w:t>
      </w:r>
    </w:p>
    <w:p w:rsidR="00B60D70" w:rsidRPr="00B60D70" w:rsidRDefault="00B60D70" w:rsidP="00B60D70">
      <w:pPr>
        <w:shd w:val="clear" w:color="auto" w:fill="FFFFFF"/>
        <w:tabs>
          <w:tab w:val="left" w:pos="1128"/>
        </w:tabs>
        <w:spacing w:after="0" w:line="240" w:lineRule="auto"/>
        <w:ind w:firstLine="715"/>
        <w:jc w:val="both"/>
        <w:rPr>
          <w:rFonts w:ascii="Times New Roman" w:hAnsi="Times New Roman" w:cs="Times New Roman"/>
          <w:sz w:val="20"/>
          <w:szCs w:val="20"/>
        </w:rPr>
      </w:pPr>
      <w:r w:rsidRPr="00B60D70">
        <w:rPr>
          <w:rFonts w:ascii="Times New Roman" w:hAnsi="Times New Roman" w:cs="Times New Roman"/>
          <w:sz w:val="20"/>
          <w:szCs w:val="20"/>
        </w:rPr>
        <w:t>- проект договора купли-продажи земельного участка;</w:t>
      </w:r>
    </w:p>
    <w:p w:rsidR="00B60D70" w:rsidRPr="00B60D70" w:rsidRDefault="00B60D70" w:rsidP="00B60D70">
      <w:pPr>
        <w:shd w:val="clear" w:color="auto" w:fill="FFFFFF"/>
        <w:tabs>
          <w:tab w:val="left" w:pos="1128"/>
        </w:tabs>
        <w:spacing w:after="0" w:line="240" w:lineRule="auto"/>
        <w:ind w:firstLine="715"/>
        <w:jc w:val="both"/>
        <w:rPr>
          <w:rFonts w:ascii="Times New Roman" w:hAnsi="Times New Roman" w:cs="Times New Roman"/>
          <w:sz w:val="20"/>
          <w:szCs w:val="20"/>
        </w:rPr>
      </w:pPr>
      <w:r w:rsidRPr="00B60D70">
        <w:rPr>
          <w:rFonts w:ascii="Times New Roman" w:hAnsi="Times New Roman" w:cs="Times New Roman"/>
          <w:sz w:val="20"/>
          <w:szCs w:val="20"/>
        </w:rPr>
        <w:t>- проект договора аренды земельного участка;</w:t>
      </w:r>
    </w:p>
    <w:p w:rsidR="00B60D70" w:rsidRPr="00B60D70" w:rsidRDefault="00B60D70" w:rsidP="00B60D70">
      <w:pPr>
        <w:shd w:val="clear" w:color="auto" w:fill="FFFFFF"/>
        <w:tabs>
          <w:tab w:val="left" w:pos="1128"/>
        </w:tabs>
        <w:spacing w:after="0" w:line="240" w:lineRule="auto"/>
        <w:jc w:val="both"/>
        <w:rPr>
          <w:rFonts w:ascii="Times New Roman" w:hAnsi="Times New Roman" w:cs="Times New Roman"/>
          <w:sz w:val="20"/>
          <w:szCs w:val="20"/>
        </w:rPr>
      </w:pPr>
      <w:r w:rsidRPr="00B60D70">
        <w:rPr>
          <w:rFonts w:ascii="Times New Roman" w:hAnsi="Times New Roman" w:cs="Times New Roman"/>
          <w:sz w:val="20"/>
          <w:szCs w:val="20"/>
        </w:rPr>
        <w:t xml:space="preserve">            - решение о возврате заявления;</w:t>
      </w:r>
    </w:p>
    <w:p w:rsidR="00B60D70" w:rsidRPr="00B60D70" w:rsidRDefault="00B60D70" w:rsidP="00B60D70">
      <w:pPr>
        <w:shd w:val="clear" w:color="auto" w:fill="FFFFFF"/>
        <w:tabs>
          <w:tab w:val="left" w:pos="1128"/>
        </w:tabs>
        <w:spacing w:after="0" w:line="240" w:lineRule="auto"/>
        <w:ind w:firstLine="715"/>
        <w:jc w:val="both"/>
        <w:rPr>
          <w:rFonts w:ascii="Times New Roman" w:hAnsi="Times New Roman" w:cs="Times New Roman"/>
          <w:sz w:val="20"/>
          <w:szCs w:val="20"/>
        </w:rPr>
      </w:pPr>
      <w:r w:rsidRPr="00B60D70">
        <w:rPr>
          <w:rFonts w:ascii="Times New Roman" w:hAnsi="Times New Roman" w:cs="Times New Roman"/>
          <w:sz w:val="20"/>
          <w:szCs w:val="20"/>
        </w:rPr>
        <w:t>- решение об отказе в проведен</w:t>
      </w:r>
      <w:proofErr w:type="gramStart"/>
      <w:r w:rsidRPr="00B60D70">
        <w:rPr>
          <w:rFonts w:ascii="Times New Roman" w:hAnsi="Times New Roman" w:cs="Times New Roman"/>
          <w:sz w:val="20"/>
          <w:szCs w:val="20"/>
        </w:rPr>
        <w:t>ии ау</w:t>
      </w:r>
      <w:proofErr w:type="gramEnd"/>
      <w:r w:rsidRPr="00B60D70">
        <w:rPr>
          <w:rFonts w:ascii="Times New Roman" w:hAnsi="Times New Roman" w:cs="Times New Roman"/>
          <w:sz w:val="20"/>
          <w:szCs w:val="20"/>
        </w:rPr>
        <w:t>кциона.</w:t>
      </w:r>
    </w:p>
    <w:p w:rsidR="00B60D70" w:rsidRPr="00B60D70" w:rsidRDefault="00B60D70" w:rsidP="00B60D70">
      <w:pPr>
        <w:shd w:val="clear" w:color="auto" w:fill="FFFFFF"/>
        <w:tabs>
          <w:tab w:val="left" w:pos="1128"/>
        </w:tabs>
        <w:spacing w:after="0" w:line="240" w:lineRule="auto"/>
        <w:ind w:firstLine="715"/>
        <w:jc w:val="both"/>
        <w:rPr>
          <w:rFonts w:ascii="Times New Roman" w:hAnsi="Times New Roman" w:cs="Times New Roman"/>
          <w:sz w:val="20"/>
          <w:szCs w:val="20"/>
        </w:rPr>
      </w:pPr>
    </w:p>
    <w:p w:rsidR="00B60D70" w:rsidRPr="00B60D70" w:rsidRDefault="00B60D70" w:rsidP="00B60D70">
      <w:pPr>
        <w:shd w:val="clear" w:color="auto" w:fill="FFFFFF"/>
        <w:tabs>
          <w:tab w:val="left" w:pos="1128"/>
        </w:tabs>
        <w:spacing w:after="0" w:line="240" w:lineRule="auto"/>
        <w:ind w:firstLine="715"/>
        <w:jc w:val="both"/>
        <w:rPr>
          <w:rFonts w:ascii="Times New Roman" w:hAnsi="Times New Roman" w:cs="Times New Roman"/>
          <w:sz w:val="20"/>
          <w:szCs w:val="20"/>
        </w:rPr>
      </w:pPr>
      <w:r w:rsidRPr="00B60D70">
        <w:rPr>
          <w:rFonts w:ascii="Times New Roman" w:hAnsi="Times New Roman" w:cs="Times New Roman"/>
          <w:sz w:val="20"/>
          <w:szCs w:val="20"/>
        </w:rPr>
        <w:t>2.4.2. Юридическим фактом, которым заканчивается предоставление муниципальной услуги, является выдача (направление) заявителю одного из вышеуказанных документов.</w:t>
      </w:r>
    </w:p>
    <w:p w:rsidR="00B60D70" w:rsidRPr="00B60D70" w:rsidRDefault="00B60D70" w:rsidP="00B60D70">
      <w:pPr>
        <w:shd w:val="clear" w:color="auto" w:fill="FFFFFF"/>
        <w:spacing w:after="0" w:line="240" w:lineRule="auto"/>
        <w:jc w:val="center"/>
        <w:rPr>
          <w:rFonts w:ascii="Times New Roman" w:hAnsi="Times New Roman" w:cs="Times New Roman"/>
          <w:bCs/>
          <w:sz w:val="20"/>
          <w:szCs w:val="20"/>
        </w:rPr>
      </w:pPr>
    </w:p>
    <w:p w:rsidR="00B60D70" w:rsidRPr="00B60D70" w:rsidRDefault="00B60D70" w:rsidP="00B60D70">
      <w:pPr>
        <w:shd w:val="clear" w:color="auto" w:fill="FFFFFF"/>
        <w:spacing w:after="0" w:line="240" w:lineRule="auto"/>
        <w:jc w:val="center"/>
        <w:rPr>
          <w:rFonts w:ascii="Times New Roman" w:hAnsi="Times New Roman" w:cs="Times New Roman"/>
          <w:bCs/>
          <w:spacing w:val="-2"/>
          <w:sz w:val="20"/>
          <w:szCs w:val="20"/>
        </w:rPr>
      </w:pPr>
      <w:r w:rsidRPr="00B60D70">
        <w:rPr>
          <w:rFonts w:ascii="Times New Roman" w:hAnsi="Times New Roman" w:cs="Times New Roman"/>
          <w:bCs/>
          <w:sz w:val="20"/>
          <w:szCs w:val="20"/>
        </w:rPr>
        <w:t xml:space="preserve">2.5. Срок предоставления муниципальной услуги и сроки исполнения </w:t>
      </w:r>
      <w:r w:rsidRPr="00B60D70">
        <w:rPr>
          <w:rFonts w:ascii="Times New Roman" w:hAnsi="Times New Roman" w:cs="Times New Roman"/>
          <w:bCs/>
          <w:spacing w:val="-2"/>
          <w:sz w:val="20"/>
          <w:szCs w:val="20"/>
        </w:rPr>
        <w:t>отдельных административных действий</w:t>
      </w:r>
    </w:p>
    <w:p w:rsidR="00B60D70" w:rsidRPr="00B60D70" w:rsidRDefault="00B60D70" w:rsidP="00B60D70">
      <w:pPr>
        <w:shd w:val="clear" w:color="auto" w:fill="FFFFFF"/>
        <w:tabs>
          <w:tab w:val="left" w:pos="8669"/>
        </w:tabs>
        <w:spacing w:after="0" w:line="240" w:lineRule="auto"/>
        <w:rPr>
          <w:rFonts w:ascii="Times New Roman" w:hAnsi="Times New Roman" w:cs="Times New Roman"/>
          <w:sz w:val="20"/>
          <w:szCs w:val="20"/>
        </w:rPr>
      </w:pPr>
    </w:p>
    <w:p w:rsidR="00B60D70" w:rsidRPr="00B60D70" w:rsidRDefault="00B60D70" w:rsidP="00B60D70">
      <w:pPr>
        <w:pStyle w:val="af4"/>
        <w:tabs>
          <w:tab w:val="left" w:pos="60"/>
        </w:tabs>
        <w:ind w:firstLine="426"/>
        <w:rPr>
          <w:rFonts w:ascii="Times New Roman" w:hAnsi="Times New Roman" w:cs="Times New Roman"/>
          <w:sz w:val="20"/>
          <w:szCs w:val="20"/>
        </w:rPr>
      </w:pPr>
      <w:r w:rsidRPr="00B60D70">
        <w:rPr>
          <w:rFonts w:ascii="Times New Roman" w:hAnsi="Times New Roman" w:cs="Times New Roman"/>
          <w:sz w:val="20"/>
          <w:szCs w:val="20"/>
        </w:rPr>
        <w:t>2.5.1 Срок предоставления муниципальной услуги:</w:t>
      </w:r>
    </w:p>
    <w:p w:rsidR="00B60D70" w:rsidRPr="00B60D70" w:rsidRDefault="00B60D70" w:rsidP="00B60D70">
      <w:pPr>
        <w:pStyle w:val="af4"/>
        <w:tabs>
          <w:tab w:val="left" w:pos="60"/>
        </w:tabs>
        <w:ind w:firstLine="426"/>
        <w:rPr>
          <w:rFonts w:ascii="Times New Roman" w:hAnsi="Times New Roman" w:cs="Times New Roman"/>
          <w:sz w:val="20"/>
          <w:szCs w:val="20"/>
        </w:rPr>
      </w:pPr>
      <w:r w:rsidRPr="00B60D70">
        <w:rPr>
          <w:rFonts w:ascii="Times New Roman" w:hAnsi="Times New Roman" w:cs="Times New Roman"/>
          <w:sz w:val="20"/>
          <w:szCs w:val="20"/>
        </w:rPr>
        <w:t xml:space="preserve"> – для подготовки проектов соответствующих договоров не более 120 дней со дня поступления заявления;</w:t>
      </w:r>
    </w:p>
    <w:p w:rsidR="00B60D70" w:rsidRPr="00B60D70" w:rsidRDefault="00B60D70" w:rsidP="00B60D70">
      <w:pPr>
        <w:pStyle w:val="af4"/>
        <w:tabs>
          <w:tab w:val="left" w:pos="60"/>
        </w:tabs>
        <w:ind w:firstLine="426"/>
        <w:rPr>
          <w:rFonts w:ascii="Times New Roman" w:hAnsi="Times New Roman" w:cs="Times New Roman"/>
          <w:sz w:val="20"/>
          <w:szCs w:val="20"/>
        </w:rPr>
      </w:pPr>
      <w:r w:rsidRPr="00B60D70">
        <w:rPr>
          <w:rFonts w:ascii="Times New Roman" w:hAnsi="Times New Roman" w:cs="Times New Roman"/>
          <w:sz w:val="20"/>
          <w:szCs w:val="20"/>
        </w:rPr>
        <w:t>– для решения о возврате заявления -  не более 10 дней со дня поступления заявления;</w:t>
      </w:r>
    </w:p>
    <w:p w:rsidR="00B60D70" w:rsidRPr="00B60D70" w:rsidRDefault="00B60D70" w:rsidP="00B60D70">
      <w:pPr>
        <w:pStyle w:val="af4"/>
        <w:tabs>
          <w:tab w:val="left" w:pos="60"/>
        </w:tabs>
        <w:ind w:firstLine="426"/>
        <w:rPr>
          <w:rFonts w:ascii="Times New Roman" w:hAnsi="Times New Roman" w:cs="Times New Roman"/>
          <w:sz w:val="20"/>
          <w:szCs w:val="20"/>
        </w:rPr>
      </w:pPr>
      <w:r w:rsidRPr="00B60D70">
        <w:rPr>
          <w:rFonts w:ascii="Times New Roman" w:hAnsi="Times New Roman" w:cs="Times New Roman"/>
          <w:sz w:val="20"/>
          <w:szCs w:val="20"/>
        </w:rPr>
        <w:t>– для решения об отказе в проведен</w:t>
      </w:r>
      <w:proofErr w:type="gramStart"/>
      <w:r w:rsidRPr="00B60D70">
        <w:rPr>
          <w:rFonts w:ascii="Times New Roman" w:hAnsi="Times New Roman" w:cs="Times New Roman"/>
          <w:sz w:val="20"/>
          <w:szCs w:val="20"/>
        </w:rPr>
        <w:t>ии ау</w:t>
      </w:r>
      <w:proofErr w:type="gramEnd"/>
      <w:r w:rsidRPr="00B60D70">
        <w:rPr>
          <w:rFonts w:ascii="Times New Roman" w:hAnsi="Times New Roman" w:cs="Times New Roman"/>
          <w:sz w:val="20"/>
          <w:szCs w:val="20"/>
        </w:rPr>
        <w:t>кциона -  не более 60 дней со дня поступления заявления.</w:t>
      </w:r>
    </w:p>
    <w:p w:rsidR="00B60D70" w:rsidRPr="00B60D70" w:rsidRDefault="00B60D70" w:rsidP="00B60D70">
      <w:pPr>
        <w:pStyle w:val="af4"/>
        <w:tabs>
          <w:tab w:val="left" w:pos="60"/>
        </w:tabs>
        <w:ind w:firstLine="426"/>
        <w:rPr>
          <w:rFonts w:ascii="Times New Roman" w:hAnsi="Times New Roman" w:cs="Times New Roman"/>
          <w:sz w:val="20"/>
          <w:szCs w:val="20"/>
        </w:rPr>
      </w:pPr>
      <w:r w:rsidRPr="00B60D70">
        <w:rPr>
          <w:rFonts w:ascii="Times New Roman" w:hAnsi="Times New Roman" w:cs="Times New Roman"/>
          <w:sz w:val="20"/>
          <w:szCs w:val="20"/>
        </w:rPr>
        <w:t>2.5.2 Максимальный срок ожидания в очереди при подаче заявления и документов, необходимых для предоставления муниципальной услуги, составляет 10 минут.</w:t>
      </w:r>
    </w:p>
    <w:p w:rsidR="00B60D70" w:rsidRPr="00B60D70" w:rsidRDefault="00B60D70" w:rsidP="00B60D70">
      <w:pPr>
        <w:pStyle w:val="af4"/>
        <w:tabs>
          <w:tab w:val="left" w:pos="60"/>
        </w:tabs>
        <w:ind w:firstLine="426"/>
        <w:rPr>
          <w:rFonts w:ascii="Times New Roman" w:hAnsi="Times New Roman" w:cs="Times New Roman"/>
          <w:sz w:val="20"/>
          <w:szCs w:val="20"/>
        </w:rPr>
      </w:pPr>
      <w:r w:rsidRPr="00B60D70">
        <w:rPr>
          <w:rFonts w:ascii="Times New Roman" w:hAnsi="Times New Roman" w:cs="Times New Roman"/>
          <w:sz w:val="20"/>
          <w:szCs w:val="20"/>
        </w:rPr>
        <w:t>2.5.3 Максимальный срок ожидания в очереди при получении результата составляет 10 минут.</w:t>
      </w:r>
    </w:p>
    <w:p w:rsidR="00B60D70" w:rsidRPr="00B60D70" w:rsidRDefault="00B60D70" w:rsidP="00B60D70">
      <w:pPr>
        <w:pStyle w:val="af4"/>
        <w:tabs>
          <w:tab w:val="left" w:pos="60"/>
        </w:tabs>
        <w:ind w:firstLine="426"/>
        <w:rPr>
          <w:rFonts w:ascii="Times New Roman" w:hAnsi="Times New Roman" w:cs="Times New Roman"/>
          <w:sz w:val="20"/>
          <w:szCs w:val="20"/>
        </w:rPr>
      </w:pPr>
      <w:r w:rsidRPr="00B60D70">
        <w:rPr>
          <w:rFonts w:ascii="Times New Roman" w:hAnsi="Times New Roman" w:cs="Times New Roman"/>
          <w:sz w:val="20"/>
          <w:szCs w:val="20"/>
        </w:rPr>
        <w:t>2.5.4 Максимальный срок продолжительности приема заявителя должностным лицом при предоставлении муниципальной услуги составляет 10 минут.</w:t>
      </w:r>
    </w:p>
    <w:p w:rsidR="00B60D70" w:rsidRPr="00B60D70" w:rsidRDefault="00B60D70" w:rsidP="00B60D70">
      <w:pPr>
        <w:shd w:val="clear" w:color="auto" w:fill="FFFFFF"/>
        <w:spacing w:after="0" w:line="240" w:lineRule="auto"/>
        <w:rPr>
          <w:rFonts w:ascii="Times New Roman" w:hAnsi="Times New Roman" w:cs="Times New Roman"/>
          <w:sz w:val="20"/>
          <w:szCs w:val="20"/>
        </w:rPr>
      </w:pPr>
    </w:p>
    <w:p w:rsidR="00B60D70" w:rsidRPr="00B60D70" w:rsidRDefault="00B60D70" w:rsidP="00B60D70">
      <w:pPr>
        <w:shd w:val="clear" w:color="auto" w:fill="FFFFFF"/>
        <w:spacing w:after="0" w:line="240" w:lineRule="auto"/>
        <w:jc w:val="center"/>
        <w:rPr>
          <w:rFonts w:ascii="Times New Roman" w:hAnsi="Times New Roman" w:cs="Times New Roman"/>
          <w:bCs/>
          <w:sz w:val="20"/>
          <w:szCs w:val="20"/>
        </w:rPr>
      </w:pPr>
      <w:r w:rsidRPr="00B60D70">
        <w:rPr>
          <w:rFonts w:ascii="Times New Roman" w:hAnsi="Times New Roman" w:cs="Times New Roman"/>
          <w:bCs/>
          <w:sz w:val="20"/>
          <w:szCs w:val="20"/>
        </w:rPr>
        <w:t>2.6.Правовые основания для предоставления муниципальной услуги</w:t>
      </w:r>
    </w:p>
    <w:p w:rsidR="00B60D70" w:rsidRPr="00B60D70" w:rsidRDefault="00B60D70" w:rsidP="00B60D70">
      <w:pPr>
        <w:shd w:val="clear" w:color="auto" w:fill="FFFFFF"/>
        <w:spacing w:after="0" w:line="240" w:lineRule="auto"/>
        <w:rPr>
          <w:rFonts w:ascii="Times New Roman" w:hAnsi="Times New Roman" w:cs="Times New Roman"/>
          <w:sz w:val="20"/>
          <w:szCs w:val="20"/>
        </w:rPr>
      </w:pPr>
    </w:p>
    <w:p w:rsidR="00B60D70" w:rsidRPr="00B60D70" w:rsidRDefault="00B60D70" w:rsidP="00B60D70">
      <w:pPr>
        <w:shd w:val="clear" w:color="auto" w:fill="FFFFFF"/>
        <w:spacing w:after="0" w:line="240" w:lineRule="auto"/>
        <w:ind w:firstLine="533"/>
        <w:jc w:val="both"/>
        <w:rPr>
          <w:rFonts w:ascii="Times New Roman" w:hAnsi="Times New Roman" w:cs="Times New Roman"/>
          <w:sz w:val="20"/>
          <w:szCs w:val="20"/>
        </w:rPr>
      </w:pPr>
      <w:r w:rsidRPr="00B60D70">
        <w:rPr>
          <w:rFonts w:ascii="Times New Roman" w:hAnsi="Times New Roman" w:cs="Times New Roman"/>
          <w:sz w:val="20"/>
          <w:szCs w:val="20"/>
        </w:rPr>
        <w:t>Предоставление муниципальной услуги осуществляется в соответствии со следующими нормативно-правовыми актами:</w:t>
      </w:r>
    </w:p>
    <w:p w:rsidR="00B60D70" w:rsidRPr="00B60D70" w:rsidRDefault="00B60D70" w:rsidP="00A9340E">
      <w:pPr>
        <w:keepNext/>
        <w:numPr>
          <w:ilvl w:val="2"/>
          <w:numId w:val="20"/>
        </w:numPr>
        <w:tabs>
          <w:tab w:val="clear" w:pos="1440"/>
          <w:tab w:val="num" w:pos="993"/>
        </w:tabs>
        <w:suppressAutoHyphens/>
        <w:spacing w:after="0" w:line="240" w:lineRule="auto"/>
        <w:ind w:left="0" w:firstLine="720"/>
        <w:jc w:val="both"/>
        <w:rPr>
          <w:rFonts w:ascii="Times New Roman" w:hAnsi="Times New Roman" w:cs="Times New Roman"/>
          <w:sz w:val="20"/>
          <w:szCs w:val="20"/>
        </w:rPr>
      </w:pPr>
      <w:r w:rsidRPr="00B60D70">
        <w:rPr>
          <w:rFonts w:ascii="Times New Roman" w:hAnsi="Times New Roman" w:cs="Times New Roman"/>
          <w:sz w:val="20"/>
          <w:szCs w:val="20"/>
        </w:rPr>
        <w:t>Земельным кодексом Российской Федерации (текст Кодекса опубликован в «Собрание законодательства РФ», 29.10.2001, № 44, ст. 4147);</w:t>
      </w:r>
    </w:p>
    <w:p w:rsidR="00B60D70" w:rsidRPr="00B60D70" w:rsidRDefault="00B60D70" w:rsidP="00A9340E">
      <w:pPr>
        <w:numPr>
          <w:ilvl w:val="2"/>
          <w:numId w:val="20"/>
        </w:numPr>
        <w:tabs>
          <w:tab w:val="clear" w:pos="1440"/>
          <w:tab w:val="num" w:pos="993"/>
        </w:tabs>
        <w:suppressAutoHyphens/>
        <w:spacing w:after="0" w:line="240" w:lineRule="auto"/>
        <w:ind w:left="0" w:firstLine="720"/>
        <w:jc w:val="both"/>
        <w:rPr>
          <w:rFonts w:ascii="Times New Roman" w:hAnsi="Times New Roman" w:cs="Times New Roman"/>
          <w:sz w:val="20"/>
          <w:szCs w:val="20"/>
        </w:rPr>
      </w:pPr>
      <w:r w:rsidRPr="00B60D70">
        <w:rPr>
          <w:rFonts w:ascii="Times New Roman" w:hAnsi="Times New Roman" w:cs="Times New Roman"/>
          <w:sz w:val="20"/>
          <w:szCs w:val="20"/>
        </w:rPr>
        <w:t>Федеральным законом Российской Федерации от 25 октября 2001 года № 137-ФЗ «О введении в действие Земельного кодекса Российской Федерации» (текст Федерального закона опубликован в «Собрание законодательства РФ» , 29.10.2001, № 44, ст. 4148);</w:t>
      </w:r>
    </w:p>
    <w:p w:rsidR="00B60D70" w:rsidRPr="00B60D70" w:rsidRDefault="00B60D70" w:rsidP="00A9340E">
      <w:pPr>
        <w:numPr>
          <w:ilvl w:val="2"/>
          <w:numId w:val="20"/>
        </w:numPr>
        <w:tabs>
          <w:tab w:val="clear" w:pos="1440"/>
          <w:tab w:val="num" w:pos="993"/>
        </w:tabs>
        <w:suppressAutoHyphens/>
        <w:spacing w:after="0" w:line="240" w:lineRule="auto"/>
        <w:ind w:left="0" w:firstLine="720"/>
        <w:jc w:val="both"/>
        <w:rPr>
          <w:rFonts w:ascii="Times New Roman" w:hAnsi="Times New Roman" w:cs="Times New Roman"/>
          <w:sz w:val="20"/>
          <w:szCs w:val="20"/>
        </w:rPr>
      </w:pPr>
      <w:r w:rsidRPr="00B60D70">
        <w:rPr>
          <w:rFonts w:ascii="Times New Roman" w:hAnsi="Times New Roman" w:cs="Times New Roman"/>
          <w:sz w:val="20"/>
          <w:szCs w:val="20"/>
        </w:rPr>
        <w:t>Федеральным законом от 24 июля 2007 года № 221-ФЗ «О государственном кадастре недвижимости» (текст Федерального закона опубликован в «Собрание законодательства РФ», 30.07.2007, № 31, ст. 4017);</w:t>
      </w:r>
    </w:p>
    <w:p w:rsidR="00B60D70" w:rsidRPr="00B60D70" w:rsidRDefault="00B60D70" w:rsidP="00A9340E">
      <w:pPr>
        <w:numPr>
          <w:ilvl w:val="2"/>
          <w:numId w:val="20"/>
        </w:numPr>
        <w:tabs>
          <w:tab w:val="clear" w:pos="1440"/>
          <w:tab w:val="num" w:pos="993"/>
        </w:tabs>
        <w:suppressAutoHyphens/>
        <w:spacing w:after="0" w:line="240" w:lineRule="auto"/>
        <w:ind w:left="0" w:firstLine="720"/>
        <w:jc w:val="both"/>
        <w:rPr>
          <w:rFonts w:ascii="Times New Roman" w:hAnsi="Times New Roman" w:cs="Times New Roman"/>
          <w:sz w:val="20"/>
          <w:szCs w:val="20"/>
        </w:rPr>
      </w:pPr>
      <w:r w:rsidRPr="00B60D70">
        <w:rPr>
          <w:rFonts w:ascii="Times New Roman" w:hAnsi="Times New Roman" w:cs="Times New Roman"/>
          <w:sz w:val="20"/>
          <w:szCs w:val="20"/>
        </w:rPr>
        <w:t xml:space="preserve"> Федеральным законом от 27 июля 2006 года № 152-ФЗ «О персональных данных» (текст Федерального закона опубликован в «Собрание законодательства РФ», 31.07.2006, № 31 (часть 1), ст. 3451);</w:t>
      </w:r>
    </w:p>
    <w:p w:rsidR="00B60D70" w:rsidRPr="00B60D70" w:rsidRDefault="00B60D70" w:rsidP="00A9340E">
      <w:pPr>
        <w:numPr>
          <w:ilvl w:val="2"/>
          <w:numId w:val="20"/>
        </w:numPr>
        <w:tabs>
          <w:tab w:val="clear" w:pos="1440"/>
          <w:tab w:val="num" w:pos="993"/>
        </w:tabs>
        <w:suppressAutoHyphens/>
        <w:spacing w:after="0" w:line="240" w:lineRule="auto"/>
        <w:ind w:left="0" w:firstLine="720"/>
        <w:jc w:val="both"/>
        <w:rPr>
          <w:rFonts w:ascii="Times New Roman" w:hAnsi="Times New Roman" w:cs="Times New Roman"/>
          <w:sz w:val="20"/>
          <w:szCs w:val="20"/>
        </w:rPr>
      </w:pPr>
      <w:r w:rsidRPr="00B60D70">
        <w:rPr>
          <w:rFonts w:ascii="Times New Roman" w:hAnsi="Times New Roman" w:cs="Times New Roman"/>
          <w:sz w:val="20"/>
          <w:szCs w:val="20"/>
        </w:rPr>
        <w:t xml:space="preserve"> Федеральным законом от 23.06.2014 №</w:t>
      </w:r>
      <w:hyperlink r:id="rId43" w:history="1">
        <w:r w:rsidRPr="00B60D70">
          <w:rPr>
            <w:rFonts w:ascii="Times New Roman" w:hAnsi="Times New Roman" w:cs="Times New Roman"/>
            <w:sz w:val="20"/>
            <w:szCs w:val="20"/>
          </w:rPr>
          <w:t xml:space="preserve"> 171-ФЗ</w:t>
        </w:r>
      </w:hyperlink>
      <w:r w:rsidRPr="00B60D70">
        <w:rPr>
          <w:rFonts w:ascii="Times New Roman" w:hAnsi="Times New Roman" w:cs="Times New Roman"/>
          <w:sz w:val="20"/>
          <w:szCs w:val="20"/>
        </w:rPr>
        <w:t xml:space="preserve"> </w:t>
      </w:r>
      <w:r w:rsidRPr="00B60D70">
        <w:rPr>
          <w:rFonts w:ascii="Times New Roman" w:hAnsi="Times New Roman" w:cs="Times New Roman"/>
          <w:sz w:val="20"/>
          <w:szCs w:val="20"/>
        </w:rPr>
        <w:fldChar w:fldCharType="begin"/>
      </w:r>
      <w:r w:rsidRPr="00B60D70">
        <w:rPr>
          <w:rFonts w:ascii="Times New Roman" w:hAnsi="Times New Roman" w:cs="Times New Roman"/>
          <w:sz w:val="20"/>
          <w:szCs w:val="20"/>
        </w:rPr>
        <w:instrText xml:space="preserve">HYPERLINK consultantplus://offline/ref=FE31D85EE578C77887D2BE6FBE768CBE2BD860F0474107DED68177D5D175E3746E82E4DE628173CAY8X8H </w:instrText>
      </w:r>
      <w:r w:rsidRPr="00B60D70">
        <w:rPr>
          <w:rFonts w:ascii="Times New Roman" w:hAnsi="Times New Roman" w:cs="Times New Roman"/>
          <w:sz w:val="20"/>
          <w:szCs w:val="20"/>
        </w:rPr>
        <w:fldChar w:fldCharType="separate"/>
      </w:r>
      <w:r w:rsidRPr="00B60D70">
        <w:rPr>
          <w:rFonts w:ascii="Times New Roman" w:hAnsi="Times New Roman" w:cs="Times New Roman"/>
          <w:sz w:val="20"/>
          <w:szCs w:val="20"/>
        </w:rPr>
        <w:t>"О внесении изменений в Земельный кодекс Российской Федерации и отдельные законодательные акты Российской Федерации" (текст закона опубликован "Российская газета", N 142, 27.06.2014);</w:t>
      </w:r>
    </w:p>
    <w:p w:rsidR="00B60D70" w:rsidRPr="00B60D70" w:rsidRDefault="00B60D70" w:rsidP="00B60D70">
      <w:pPr>
        <w:shd w:val="clear" w:color="auto" w:fill="FFFFFF"/>
        <w:spacing w:after="0" w:line="240" w:lineRule="auto"/>
        <w:jc w:val="center"/>
        <w:rPr>
          <w:rFonts w:ascii="Times New Roman" w:hAnsi="Times New Roman" w:cs="Times New Roman"/>
          <w:sz w:val="20"/>
          <w:szCs w:val="20"/>
        </w:rPr>
      </w:pPr>
      <w:r w:rsidRPr="00B60D70">
        <w:rPr>
          <w:rFonts w:ascii="Times New Roman" w:hAnsi="Times New Roman" w:cs="Times New Roman"/>
          <w:sz w:val="20"/>
          <w:szCs w:val="20"/>
        </w:rPr>
        <w:fldChar w:fldCharType="end"/>
      </w:r>
    </w:p>
    <w:p w:rsidR="00B60D70" w:rsidRPr="00B60D70" w:rsidRDefault="00B60D70" w:rsidP="00B60D70">
      <w:pPr>
        <w:shd w:val="clear" w:color="auto" w:fill="FFFFFF"/>
        <w:spacing w:after="0" w:line="240" w:lineRule="auto"/>
        <w:jc w:val="center"/>
        <w:rPr>
          <w:rFonts w:ascii="Times New Roman" w:hAnsi="Times New Roman" w:cs="Times New Roman"/>
          <w:sz w:val="20"/>
          <w:szCs w:val="20"/>
        </w:rPr>
      </w:pPr>
      <w:r w:rsidRPr="00B60D70">
        <w:rPr>
          <w:rFonts w:ascii="Times New Roman" w:hAnsi="Times New Roman" w:cs="Times New Roman"/>
          <w:sz w:val="20"/>
          <w:szCs w:val="20"/>
        </w:rPr>
        <w:t xml:space="preserve">2.7.Исчерпывающий перечень документов, необходимых в соответствии с </w:t>
      </w:r>
      <w:r w:rsidRPr="00B60D70">
        <w:rPr>
          <w:rFonts w:ascii="Times New Roman" w:hAnsi="Times New Roman" w:cs="Times New Roman"/>
          <w:bCs/>
          <w:sz w:val="20"/>
          <w:szCs w:val="20"/>
        </w:rPr>
        <w:t>нормативными</w:t>
      </w:r>
      <w:r w:rsidRPr="00B60D70">
        <w:rPr>
          <w:rFonts w:ascii="Times New Roman" w:hAnsi="Times New Roman" w:cs="Times New Roman"/>
          <w:sz w:val="20"/>
          <w:szCs w:val="20"/>
        </w:rPr>
        <w:t xml:space="preserve"> правовыми актами для предоставления муниципальной услуги, которые являются необходимыми и обязательными для предоставления муниципальной услуги, подлежащих представлению заявителем</w:t>
      </w:r>
    </w:p>
    <w:p w:rsidR="00B60D70" w:rsidRPr="00B60D70" w:rsidRDefault="00B60D70" w:rsidP="00B60D70">
      <w:pPr>
        <w:shd w:val="clear" w:color="auto" w:fill="FFFFFF"/>
        <w:spacing w:after="0" w:line="240" w:lineRule="auto"/>
        <w:jc w:val="center"/>
        <w:rPr>
          <w:rFonts w:ascii="Times New Roman" w:hAnsi="Times New Roman" w:cs="Times New Roman"/>
          <w:sz w:val="20"/>
          <w:szCs w:val="20"/>
        </w:rPr>
      </w:pPr>
    </w:p>
    <w:p w:rsidR="00B60D70" w:rsidRPr="00B60D70" w:rsidRDefault="00B60D70" w:rsidP="00B60D70">
      <w:pPr>
        <w:autoSpaceDE w:val="0"/>
        <w:autoSpaceDN w:val="0"/>
        <w:adjustRightInd w:val="0"/>
        <w:spacing w:after="0" w:line="240" w:lineRule="auto"/>
        <w:ind w:firstLine="540"/>
        <w:jc w:val="both"/>
        <w:outlineLvl w:val="0"/>
        <w:rPr>
          <w:rFonts w:ascii="Times New Roman" w:eastAsia="Times New Roman" w:hAnsi="Times New Roman" w:cs="Times New Roman"/>
          <w:sz w:val="20"/>
          <w:szCs w:val="20"/>
          <w:lang w:eastAsia="ru-RU"/>
        </w:rPr>
      </w:pPr>
      <w:r w:rsidRPr="00B60D70">
        <w:rPr>
          <w:rFonts w:ascii="Times New Roman" w:hAnsi="Times New Roman" w:cs="Times New Roman"/>
          <w:spacing w:val="-4"/>
          <w:sz w:val="20"/>
          <w:szCs w:val="20"/>
        </w:rPr>
        <w:t>2.7.1.</w:t>
      </w:r>
      <w:r w:rsidRPr="00B60D70">
        <w:rPr>
          <w:rFonts w:ascii="Times New Roman" w:hAnsi="Times New Roman" w:cs="Times New Roman"/>
          <w:sz w:val="20"/>
          <w:szCs w:val="20"/>
        </w:rPr>
        <w:t>Муниципальная услуга предоставляется на основании заявления о  предоставлении земельного участка</w:t>
      </w:r>
      <w:r w:rsidRPr="00B60D70">
        <w:rPr>
          <w:rFonts w:ascii="Times New Roman" w:eastAsia="Times New Roman" w:hAnsi="Times New Roman" w:cs="Times New Roman"/>
          <w:sz w:val="20"/>
          <w:szCs w:val="20"/>
          <w:lang w:eastAsia="ru-RU"/>
        </w:rPr>
        <w:t>, находящегося в государственной или муниципальной собственности,</w:t>
      </w:r>
      <w:r w:rsidRPr="00B60D70">
        <w:rPr>
          <w:rFonts w:ascii="Times New Roman" w:hAnsi="Times New Roman" w:cs="Times New Roman"/>
          <w:sz w:val="20"/>
          <w:szCs w:val="20"/>
        </w:rPr>
        <w:t xml:space="preserve"> в котором должна быть указана цель использования и кадастровый номер земельного участка</w:t>
      </w:r>
      <w:r w:rsidRPr="00B60D70">
        <w:rPr>
          <w:rFonts w:ascii="Times New Roman" w:eastAsia="Times New Roman" w:hAnsi="Times New Roman" w:cs="Times New Roman"/>
          <w:sz w:val="20"/>
          <w:szCs w:val="20"/>
          <w:lang w:eastAsia="ru-RU"/>
        </w:rPr>
        <w:t>.</w:t>
      </w:r>
    </w:p>
    <w:p w:rsidR="00B60D70" w:rsidRPr="00B60D70" w:rsidRDefault="00B60D70" w:rsidP="00B60D70">
      <w:pPr>
        <w:autoSpaceDE w:val="0"/>
        <w:autoSpaceDN w:val="0"/>
        <w:adjustRightInd w:val="0"/>
        <w:spacing w:after="0" w:line="240" w:lineRule="auto"/>
        <w:ind w:firstLine="540"/>
        <w:jc w:val="both"/>
        <w:outlineLvl w:val="1"/>
        <w:rPr>
          <w:rFonts w:ascii="Times New Roman" w:eastAsia="Times New Roman" w:hAnsi="Times New Roman" w:cs="Times New Roman"/>
          <w:sz w:val="20"/>
          <w:szCs w:val="20"/>
          <w:lang w:eastAsia="ru-RU"/>
        </w:rPr>
      </w:pPr>
      <w:r w:rsidRPr="00B60D70">
        <w:rPr>
          <w:rFonts w:ascii="Times New Roman" w:eastAsia="Times New Roman" w:hAnsi="Times New Roman" w:cs="Times New Roman"/>
          <w:sz w:val="20"/>
          <w:szCs w:val="20"/>
          <w:lang w:eastAsia="ru-RU"/>
        </w:rPr>
        <w:t>Образец заявления приведён в Приложении № 3 к настоящему регламенту.</w:t>
      </w:r>
    </w:p>
    <w:p w:rsidR="00B60D70" w:rsidRPr="00B60D70" w:rsidRDefault="00B60D70" w:rsidP="00B60D70">
      <w:pPr>
        <w:autoSpaceDE w:val="0"/>
        <w:autoSpaceDN w:val="0"/>
        <w:adjustRightInd w:val="0"/>
        <w:spacing w:after="0" w:line="240" w:lineRule="auto"/>
        <w:ind w:firstLine="540"/>
        <w:jc w:val="both"/>
        <w:outlineLvl w:val="1"/>
        <w:rPr>
          <w:rFonts w:ascii="Times New Roman" w:eastAsia="Times New Roman" w:hAnsi="Times New Roman" w:cs="Times New Roman"/>
          <w:sz w:val="20"/>
          <w:szCs w:val="20"/>
          <w:lang w:eastAsia="ru-RU"/>
        </w:rPr>
      </w:pPr>
      <w:r w:rsidRPr="00B60D70">
        <w:rPr>
          <w:rFonts w:ascii="Times New Roman" w:hAnsi="Times New Roman" w:cs="Times New Roman"/>
          <w:spacing w:val="-5"/>
          <w:sz w:val="20"/>
          <w:szCs w:val="20"/>
        </w:rPr>
        <w:t>2.7.2.</w:t>
      </w:r>
      <w:r w:rsidRPr="00B60D70">
        <w:rPr>
          <w:rFonts w:ascii="Times New Roman" w:hAnsi="Times New Roman" w:cs="Times New Roman"/>
          <w:sz w:val="20"/>
          <w:szCs w:val="20"/>
        </w:rPr>
        <w:tab/>
      </w:r>
      <w:r w:rsidRPr="00B60D70">
        <w:rPr>
          <w:rFonts w:ascii="Times New Roman" w:hAnsi="Times New Roman" w:cs="Times New Roman"/>
          <w:spacing w:val="-1"/>
          <w:sz w:val="20"/>
          <w:szCs w:val="20"/>
        </w:rPr>
        <w:t xml:space="preserve">При личном обращении за предоставлением муниципальной услуги </w:t>
      </w:r>
      <w:r w:rsidRPr="00B60D70">
        <w:rPr>
          <w:rFonts w:ascii="Times New Roman" w:hAnsi="Times New Roman" w:cs="Times New Roman"/>
          <w:sz w:val="20"/>
          <w:szCs w:val="20"/>
        </w:rPr>
        <w:t>заявитель предъявляет документ, удостоверяющий личность.</w:t>
      </w:r>
    </w:p>
    <w:p w:rsidR="00B60D70" w:rsidRPr="00B60D70" w:rsidRDefault="00B60D70" w:rsidP="00B60D70">
      <w:pPr>
        <w:shd w:val="clear" w:color="auto" w:fill="FFFFFF"/>
        <w:tabs>
          <w:tab w:val="left" w:pos="1334"/>
        </w:tabs>
        <w:spacing w:after="0" w:line="240" w:lineRule="auto"/>
        <w:ind w:firstLine="538"/>
        <w:jc w:val="both"/>
        <w:rPr>
          <w:rFonts w:ascii="Times New Roman" w:hAnsi="Times New Roman" w:cs="Times New Roman"/>
          <w:sz w:val="20"/>
          <w:szCs w:val="20"/>
        </w:rPr>
      </w:pPr>
      <w:r w:rsidRPr="00B60D70">
        <w:rPr>
          <w:rFonts w:ascii="Times New Roman" w:hAnsi="Times New Roman" w:cs="Times New Roman"/>
          <w:spacing w:val="-5"/>
          <w:sz w:val="20"/>
          <w:szCs w:val="20"/>
        </w:rPr>
        <w:t>2.7.3.</w:t>
      </w:r>
      <w:r w:rsidRPr="00B60D70">
        <w:rPr>
          <w:rFonts w:ascii="Times New Roman" w:hAnsi="Times New Roman" w:cs="Times New Roman"/>
          <w:sz w:val="20"/>
          <w:szCs w:val="20"/>
        </w:rPr>
        <w:tab/>
        <w:t>Документы, предоставляемые заявителем, должны соответствовать следующим требованиям:</w:t>
      </w:r>
    </w:p>
    <w:p w:rsidR="00B60D70" w:rsidRPr="00B60D70" w:rsidRDefault="00B60D70" w:rsidP="00B60D70">
      <w:pPr>
        <w:shd w:val="clear" w:color="auto" w:fill="FFFFFF"/>
        <w:tabs>
          <w:tab w:val="left" w:pos="851"/>
        </w:tabs>
        <w:spacing w:after="0" w:line="240" w:lineRule="auto"/>
        <w:ind w:firstLine="538"/>
        <w:jc w:val="both"/>
        <w:rPr>
          <w:rFonts w:ascii="Times New Roman" w:hAnsi="Times New Roman" w:cs="Times New Roman"/>
          <w:sz w:val="20"/>
          <w:szCs w:val="20"/>
        </w:rPr>
      </w:pPr>
      <w:r w:rsidRPr="00B60D70">
        <w:rPr>
          <w:rFonts w:ascii="Times New Roman" w:hAnsi="Times New Roman" w:cs="Times New Roman"/>
          <w:spacing w:val="-8"/>
          <w:sz w:val="20"/>
          <w:szCs w:val="20"/>
        </w:rPr>
        <w:t>а)</w:t>
      </w:r>
      <w:r w:rsidRPr="00B60D70">
        <w:rPr>
          <w:rFonts w:ascii="Times New Roman" w:hAnsi="Times New Roman" w:cs="Times New Roman"/>
          <w:sz w:val="20"/>
          <w:szCs w:val="20"/>
        </w:rPr>
        <w:tab/>
        <w:t>полномочия представителя заявителя оформлены в установленном законом порядке;</w:t>
      </w:r>
    </w:p>
    <w:p w:rsidR="00B60D70" w:rsidRPr="00B60D70" w:rsidRDefault="00B60D70" w:rsidP="00B60D70">
      <w:pPr>
        <w:shd w:val="clear" w:color="auto" w:fill="FFFFFF"/>
        <w:tabs>
          <w:tab w:val="left" w:pos="851"/>
        </w:tabs>
        <w:spacing w:after="0" w:line="240" w:lineRule="auto"/>
        <w:ind w:firstLine="538"/>
        <w:rPr>
          <w:rFonts w:ascii="Times New Roman" w:hAnsi="Times New Roman" w:cs="Times New Roman"/>
          <w:sz w:val="20"/>
          <w:szCs w:val="20"/>
        </w:rPr>
      </w:pPr>
      <w:r w:rsidRPr="00B60D70">
        <w:rPr>
          <w:rFonts w:ascii="Times New Roman" w:hAnsi="Times New Roman" w:cs="Times New Roman"/>
          <w:spacing w:val="-6"/>
          <w:sz w:val="20"/>
          <w:szCs w:val="20"/>
        </w:rPr>
        <w:t>б)</w:t>
      </w:r>
      <w:r w:rsidRPr="00B60D70">
        <w:rPr>
          <w:rFonts w:ascii="Times New Roman" w:hAnsi="Times New Roman" w:cs="Times New Roman"/>
          <w:sz w:val="20"/>
          <w:szCs w:val="20"/>
        </w:rPr>
        <w:tab/>
        <w:t>тексты документов, в том числе фамилия, имя, отчество, наименование заявителя, его место жительства, контактный телефон  полностью написаны разборчиво от руки или машинописным способом, также допускается комбинированное заполнение;</w:t>
      </w:r>
    </w:p>
    <w:p w:rsidR="00B60D70" w:rsidRPr="00B60D70" w:rsidRDefault="00B60D70" w:rsidP="00B60D70">
      <w:pPr>
        <w:shd w:val="clear" w:color="auto" w:fill="FFFFFF"/>
        <w:tabs>
          <w:tab w:val="left" w:pos="851"/>
          <w:tab w:val="left" w:pos="979"/>
        </w:tabs>
        <w:spacing w:after="0" w:line="240" w:lineRule="auto"/>
        <w:ind w:firstLine="538"/>
        <w:jc w:val="both"/>
        <w:rPr>
          <w:rFonts w:ascii="Times New Roman" w:hAnsi="Times New Roman" w:cs="Times New Roman"/>
          <w:sz w:val="20"/>
          <w:szCs w:val="20"/>
        </w:rPr>
      </w:pPr>
      <w:r w:rsidRPr="00B60D70">
        <w:rPr>
          <w:rFonts w:ascii="Times New Roman" w:hAnsi="Times New Roman" w:cs="Times New Roman"/>
          <w:spacing w:val="-6"/>
          <w:sz w:val="20"/>
          <w:szCs w:val="20"/>
        </w:rPr>
        <w:t>в)</w:t>
      </w:r>
      <w:r w:rsidRPr="00B60D70">
        <w:rPr>
          <w:rFonts w:ascii="Times New Roman" w:hAnsi="Times New Roman" w:cs="Times New Roman"/>
          <w:sz w:val="20"/>
          <w:szCs w:val="20"/>
        </w:rPr>
        <w:tab/>
        <w:t>в документах нет подчисток, приписок, зачеркнутых слов и иных неоговоренных исправлений;</w:t>
      </w:r>
    </w:p>
    <w:p w:rsidR="00B60D70" w:rsidRPr="00B60D70" w:rsidRDefault="00B60D70" w:rsidP="00B60D70">
      <w:pPr>
        <w:shd w:val="clear" w:color="auto" w:fill="FFFFFF"/>
        <w:tabs>
          <w:tab w:val="left" w:pos="851"/>
        </w:tabs>
        <w:spacing w:after="0" w:line="240" w:lineRule="auto"/>
        <w:ind w:firstLine="538"/>
        <w:rPr>
          <w:rFonts w:ascii="Times New Roman" w:hAnsi="Times New Roman" w:cs="Times New Roman"/>
          <w:sz w:val="20"/>
          <w:szCs w:val="20"/>
        </w:rPr>
      </w:pPr>
      <w:r w:rsidRPr="00B60D70">
        <w:rPr>
          <w:rFonts w:ascii="Times New Roman" w:hAnsi="Times New Roman" w:cs="Times New Roman"/>
          <w:spacing w:val="-10"/>
          <w:sz w:val="20"/>
          <w:szCs w:val="20"/>
        </w:rPr>
        <w:t>г)</w:t>
      </w:r>
      <w:r w:rsidRPr="00B60D70">
        <w:rPr>
          <w:rFonts w:ascii="Times New Roman" w:hAnsi="Times New Roman" w:cs="Times New Roman"/>
          <w:sz w:val="20"/>
          <w:szCs w:val="20"/>
        </w:rPr>
        <w:tab/>
        <w:t>документы не исполнены карандашом;</w:t>
      </w:r>
    </w:p>
    <w:p w:rsidR="00B60D70" w:rsidRPr="00B60D70" w:rsidRDefault="00B60D70" w:rsidP="00B60D70">
      <w:pPr>
        <w:shd w:val="clear" w:color="auto" w:fill="FFFFFF"/>
        <w:tabs>
          <w:tab w:val="left" w:pos="851"/>
          <w:tab w:val="left" w:pos="912"/>
        </w:tabs>
        <w:spacing w:after="0" w:line="240" w:lineRule="auto"/>
        <w:ind w:firstLine="538"/>
        <w:jc w:val="both"/>
        <w:rPr>
          <w:rFonts w:ascii="Times New Roman" w:hAnsi="Times New Roman" w:cs="Times New Roman"/>
          <w:sz w:val="20"/>
          <w:szCs w:val="20"/>
        </w:rPr>
      </w:pPr>
      <w:r w:rsidRPr="00B60D70">
        <w:rPr>
          <w:rFonts w:ascii="Times New Roman" w:hAnsi="Times New Roman" w:cs="Times New Roman"/>
          <w:spacing w:val="-10"/>
          <w:sz w:val="20"/>
          <w:szCs w:val="20"/>
        </w:rPr>
        <w:t>д)</w:t>
      </w:r>
      <w:r w:rsidRPr="00B60D70">
        <w:rPr>
          <w:rFonts w:ascii="Times New Roman" w:hAnsi="Times New Roman" w:cs="Times New Roman"/>
          <w:sz w:val="20"/>
          <w:szCs w:val="20"/>
        </w:rPr>
        <w:tab/>
        <w:t>документы не имеют серьезных повреждений, наличие которых допускает многозначность истолкования содержания.</w:t>
      </w:r>
    </w:p>
    <w:p w:rsidR="00B60D70" w:rsidRPr="00B60D70" w:rsidRDefault="00B60D70" w:rsidP="00B60D70">
      <w:pPr>
        <w:autoSpaceDE w:val="0"/>
        <w:autoSpaceDN w:val="0"/>
        <w:adjustRightInd w:val="0"/>
        <w:spacing w:after="0" w:line="240" w:lineRule="auto"/>
        <w:ind w:firstLine="539"/>
        <w:jc w:val="both"/>
        <w:rPr>
          <w:rFonts w:ascii="Times New Roman" w:hAnsi="Times New Roman" w:cs="Times New Roman"/>
          <w:sz w:val="20"/>
          <w:szCs w:val="20"/>
        </w:rPr>
      </w:pPr>
      <w:r w:rsidRPr="00B60D70">
        <w:rPr>
          <w:rFonts w:ascii="Times New Roman" w:hAnsi="Times New Roman" w:cs="Times New Roman"/>
          <w:sz w:val="20"/>
          <w:szCs w:val="20"/>
        </w:rPr>
        <w:t>2.7.4. Заявление о предоставлении муниципальной услуги и документы, необходимые для предоставления муниципальной услуги, предоставляются заявителем при личном обращении в Администрацию или через многофункциональный центр предоставления государственных и муниципальных услуг (далее – МФЦ), либо направляются им по почте, посредством электронных каналов связи в сети Интернет, в том числе посредством соответствующих электронных порталов.</w:t>
      </w:r>
    </w:p>
    <w:p w:rsidR="00B60D70" w:rsidRPr="00B60D70" w:rsidRDefault="00B60D70" w:rsidP="00B60D70">
      <w:pPr>
        <w:autoSpaceDE w:val="0"/>
        <w:autoSpaceDN w:val="0"/>
        <w:adjustRightInd w:val="0"/>
        <w:spacing w:after="0" w:line="240" w:lineRule="auto"/>
        <w:ind w:firstLine="539"/>
        <w:jc w:val="both"/>
        <w:rPr>
          <w:rFonts w:ascii="Times New Roman" w:hAnsi="Times New Roman" w:cs="Times New Roman"/>
          <w:sz w:val="20"/>
          <w:szCs w:val="20"/>
        </w:rPr>
      </w:pPr>
    </w:p>
    <w:p w:rsidR="00B60D70" w:rsidRPr="00B60D70" w:rsidRDefault="00B60D70" w:rsidP="00B60D70">
      <w:pPr>
        <w:autoSpaceDE w:val="0"/>
        <w:autoSpaceDN w:val="0"/>
        <w:adjustRightInd w:val="0"/>
        <w:spacing w:after="0" w:line="240" w:lineRule="auto"/>
        <w:jc w:val="center"/>
        <w:rPr>
          <w:rFonts w:ascii="Times New Roman" w:hAnsi="Times New Roman" w:cs="Times New Roman"/>
          <w:sz w:val="20"/>
          <w:szCs w:val="20"/>
        </w:rPr>
      </w:pPr>
      <w:r w:rsidRPr="00B60D70">
        <w:rPr>
          <w:rFonts w:ascii="Times New Roman" w:hAnsi="Times New Roman" w:cs="Times New Roman"/>
          <w:sz w:val="20"/>
          <w:szCs w:val="20"/>
        </w:rPr>
        <w:t>2.8 Документы, необходимые для предоставления</w:t>
      </w:r>
    </w:p>
    <w:p w:rsidR="00B60D70" w:rsidRPr="00B60D70" w:rsidRDefault="00B60D70" w:rsidP="00B60D70">
      <w:pPr>
        <w:autoSpaceDE w:val="0"/>
        <w:autoSpaceDN w:val="0"/>
        <w:adjustRightInd w:val="0"/>
        <w:spacing w:after="0" w:line="240" w:lineRule="auto"/>
        <w:jc w:val="center"/>
        <w:rPr>
          <w:rFonts w:ascii="Times New Roman" w:hAnsi="Times New Roman" w:cs="Times New Roman"/>
          <w:sz w:val="20"/>
          <w:szCs w:val="20"/>
        </w:rPr>
      </w:pPr>
      <w:r w:rsidRPr="00B60D70">
        <w:rPr>
          <w:rFonts w:ascii="Times New Roman" w:hAnsi="Times New Roman" w:cs="Times New Roman"/>
          <w:sz w:val="20"/>
          <w:szCs w:val="20"/>
        </w:rPr>
        <w:t>муниципальной услуги, подлежащие получению Администрацией</w:t>
      </w:r>
    </w:p>
    <w:p w:rsidR="00B60D70" w:rsidRPr="00B60D70" w:rsidRDefault="00B60D70" w:rsidP="00B60D70">
      <w:pPr>
        <w:autoSpaceDE w:val="0"/>
        <w:autoSpaceDN w:val="0"/>
        <w:adjustRightInd w:val="0"/>
        <w:spacing w:after="0" w:line="240" w:lineRule="auto"/>
        <w:jc w:val="center"/>
        <w:rPr>
          <w:rFonts w:ascii="Times New Roman" w:hAnsi="Times New Roman" w:cs="Times New Roman"/>
          <w:sz w:val="20"/>
          <w:szCs w:val="20"/>
        </w:rPr>
      </w:pPr>
      <w:r w:rsidRPr="00B60D70">
        <w:rPr>
          <w:rFonts w:ascii="Times New Roman" w:hAnsi="Times New Roman" w:cs="Times New Roman"/>
          <w:sz w:val="20"/>
          <w:szCs w:val="20"/>
        </w:rPr>
        <w:t>в рамках межведомственного информационного взаимодействия,</w:t>
      </w:r>
    </w:p>
    <w:p w:rsidR="00B60D70" w:rsidRPr="00B60D70" w:rsidRDefault="00B60D70" w:rsidP="00B60D70">
      <w:pPr>
        <w:autoSpaceDE w:val="0"/>
        <w:autoSpaceDN w:val="0"/>
        <w:adjustRightInd w:val="0"/>
        <w:spacing w:after="0" w:line="240" w:lineRule="auto"/>
        <w:jc w:val="center"/>
        <w:rPr>
          <w:rFonts w:ascii="Times New Roman" w:hAnsi="Times New Roman" w:cs="Times New Roman"/>
          <w:sz w:val="20"/>
          <w:szCs w:val="20"/>
        </w:rPr>
      </w:pPr>
      <w:proofErr w:type="gramStart"/>
      <w:r w:rsidRPr="00B60D70">
        <w:rPr>
          <w:rFonts w:ascii="Times New Roman" w:hAnsi="Times New Roman" w:cs="Times New Roman"/>
          <w:sz w:val="20"/>
          <w:szCs w:val="20"/>
        </w:rPr>
        <w:t>которые</w:t>
      </w:r>
      <w:proofErr w:type="gramEnd"/>
      <w:r w:rsidRPr="00B60D70">
        <w:rPr>
          <w:rFonts w:ascii="Times New Roman" w:hAnsi="Times New Roman" w:cs="Times New Roman"/>
          <w:sz w:val="20"/>
          <w:szCs w:val="20"/>
        </w:rPr>
        <w:t xml:space="preserve"> заявитель вправе представить</w:t>
      </w:r>
    </w:p>
    <w:p w:rsidR="00B60D70" w:rsidRPr="00B60D70" w:rsidRDefault="00B60D70" w:rsidP="00B60D70">
      <w:pPr>
        <w:autoSpaceDE w:val="0"/>
        <w:autoSpaceDN w:val="0"/>
        <w:adjustRightInd w:val="0"/>
        <w:spacing w:after="0" w:line="240" w:lineRule="auto"/>
        <w:jc w:val="center"/>
        <w:rPr>
          <w:rFonts w:ascii="Times New Roman" w:hAnsi="Times New Roman" w:cs="Times New Roman"/>
          <w:sz w:val="20"/>
          <w:szCs w:val="20"/>
        </w:rPr>
      </w:pPr>
      <w:r w:rsidRPr="00B60D70">
        <w:rPr>
          <w:rFonts w:ascii="Times New Roman" w:hAnsi="Times New Roman" w:cs="Times New Roman"/>
          <w:sz w:val="20"/>
          <w:szCs w:val="20"/>
        </w:rPr>
        <w:t>по собственной инициативе</w:t>
      </w:r>
    </w:p>
    <w:p w:rsidR="00B60D70" w:rsidRPr="00B60D70" w:rsidRDefault="00B60D70" w:rsidP="00B60D70">
      <w:pPr>
        <w:autoSpaceDE w:val="0"/>
        <w:autoSpaceDN w:val="0"/>
        <w:adjustRightInd w:val="0"/>
        <w:spacing w:after="0" w:line="240" w:lineRule="auto"/>
        <w:jc w:val="center"/>
        <w:rPr>
          <w:rFonts w:ascii="Times New Roman" w:hAnsi="Times New Roman" w:cs="Times New Roman"/>
          <w:sz w:val="20"/>
          <w:szCs w:val="20"/>
        </w:rPr>
      </w:pPr>
    </w:p>
    <w:p w:rsidR="00B60D70" w:rsidRPr="00B60D70" w:rsidRDefault="00B60D70" w:rsidP="00B60D70">
      <w:pPr>
        <w:autoSpaceDE w:val="0"/>
        <w:autoSpaceDN w:val="0"/>
        <w:adjustRightInd w:val="0"/>
        <w:spacing w:after="0" w:line="240" w:lineRule="auto"/>
        <w:ind w:firstLine="540"/>
        <w:jc w:val="both"/>
        <w:outlineLvl w:val="0"/>
        <w:rPr>
          <w:rFonts w:ascii="Times New Roman" w:hAnsi="Times New Roman" w:cs="Times New Roman"/>
          <w:sz w:val="20"/>
          <w:szCs w:val="20"/>
        </w:rPr>
      </w:pPr>
      <w:r w:rsidRPr="00B60D70">
        <w:rPr>
          <w:rFonts w:ascii="Times New Roman" w:hAnsi="Times New Roman" w:cs="Times New Roman"/>
          <w:sz w:val="20"/>
          <w:szCs w:val="20"/>
        </w:rPr>
        <w:t xml:space="preserve">2.8.1. </w:t>
      </w:r>
      <w:proofErr w:type="gramStart"/>
      <w:r w:rsidRPr="00B60D70">
        <w:rPr>
          <w:rFonts w:ascii="Times New Roman" w:hAnsi="Times New Roman" w:cs="Times New Roman"/>
          <w:sz w:val="20"/>
          <w:szCs w:val="20"/>
        </w:rPr>
        <w:t>Для оказания заявителю муниципальной услуги Администрация или в случае передачи части функций по исполнению полномочий или полномочий при распоряжении земельными участками органы, предусмотренные соответствующими соглашениями, в рамках межведомственного информационного взаимодействия осуществляют получение следующих документов, которые находятся в распоряжении органов, предоставляющих государственные услуги, и органов, предоставляющих муниципальные услуги, иных государственных органов, органов местного самоуправления, организаций, в соответствии с нормативными правовыми актами</w:t>
      </w:r>
      <w:proofErr w:type="gramEnd"/>
      <w:r w:rsidRPr="00B60D70">
        <w:rPr>
          <w:rFonts w:ascii="Times New Roman" w:hAnsi="Times New Roman" w:cs="Times New Roman"/>
          <w:sz w:val="20"/>
          <w:szCs w:val="20"/>
        </w:rPr>
        <w:t xml:space="preserve"> Российской Федерации, нормативными правовыми актами субъектов Российской Федерации, муниципальными правовыми актами, и представления которых Администрация не вправе требовать от заявителя:</w:t>
      </w:r>
    </w:p>
    <w:p w:rsidR="00B60D70" w:rsidRPr="00B60D70" w:rsidRDefault="00B60D70" w:rsidP="00B60D70">
      <w:pPr>
        <w:autoSpaceDE w:val="0"/>
        <w:autoSpaceDN w:val="0"/>
        <w:adjustRightInd w:val="0"/>
        <w:spacing w:after="0" w:line="240" w:lineRule="auto"/>
        <w:ind w:firstLine="540"/>
        <w:jc w:val="both"/>
        <w:outlineLvl w:val="0"/>
        <w:rPr>
          <w:rFonts w:ascii="Times New Roman" w:hAnsi="Times New Roman" w:cs="Times New Roman"/>
          <w:sz w:val="20"/>
          <w:szCs w:val="20"/>
        </w:rPr>
      </w:pPr>
      <w:r w:rsidRPr="00B60D70">
        <w:rPr>
          <w:rFonts w:ascii="Times New Roman" w:hAnsi="Times New Roman" w:cs="Times New Roman"/>
          <w:sz w:val="20"/>
          <w:szCs w:val="20"/>
        </w:rPr>
        <w:t>а)  выписка из государственного реестра о юридическом лице или индивидуальном предпринимателе являющемся заявителем;</w:t>
      </w:r>
    </w:p>
    <w:p w:rsidR="00B60D70" w:rsidRPr="00B60D70" w:rsidRDefault="00B60D70" w:rsidP="00B60D70">
      <w:pPr>
        <w:autoSpaceDE w:val="0"/>
        <w:autoSpaceDN w:val="0"/>
        <w:adjustRightInd w:val="0"/>
        <w:spacing w:after="0" w:line="240" w:lineRule="auto"/>
        <w:ind w:firstLine="540"/>
        <w:jc w:val="both"/>
        <w:outlineLvl w:val="0"/>
        <w:rPr>
          <w:rFonts w:ascii="Times New Roman" w:hAnsi="Times New Roman" w:cs="Times New Roman"/>
          <w:sz w:val="20"/>
          <w:szCs w:val="20"/>
        </w:rPr>
      </w:pPr>
      <w:r w:rsidRPr="00B60D70">
        <w:rPr>
          <w:rFonts w:ascii="Times New Roman" w:hAnsi="Times New Roman" w:cs="Times New Roman"/>
          <w:sz w:val="20"/>
          <w:szCs w:val="20"/>
        </w:rPr>
        <w:t>б) кадастровый паспорт или кадастровую выписку испрашиваемого земельного участка (его копию, сведения содержащиеся в нем);</w:t>
      </w:r>
    </w:p>
    <w:p w:rsidR="00B60D70" w:rsidRPr="00B60D70" w:rsidRDefault="00B60D70" w:rsidP="00B60D70">
      <w:pPr>
        <w:autoSpaceDE w:val="0"/>
        <w:autoSpaceDN w:val="0"/>
        <w:adjustRightInd w:val="0"/>
        <w:spacing w:after="0" w:line="240" w:lineRule="auto"/>
        <w:ind w:firstLine="540"/>
        <w:jc w:val="both"/>
        <w:outlineLvl w:val="0"/>
        <w:rPr>
          <w:rFonts w:ascii="Times New Roman" w:hAnsi="Times New Roman" w:cs="Times New Roman"/>
          <w:sz w:val="20"/>
          <w:szCs w:val="20"/>
        </w:rPr>
      </w:pPr>
      <w:r w:rsidRPr="00B60D70">
        <w:rPr>
          <w:rFonts w:ascii="Times New Roman" w:hAnsi="Times New Roman" w:cs="Times New Roman"/>
          <w:sz w:val="20"/>
          <w:szCs w:val="20"/>
        </w:rPr>
        <w:t>в) выписка из Единого государственного реестра прав на земельный участок (при необходимости), государственная регистрация права муниципальной собственности;</w:t>
      </w:r>
    </w:p>
    <w:p w:rsidR="00B60D70" w:rsidRPr="00B60D70" w:rsidRDefault="00B60D70" w:rsidP="00B60D70">
      <w:pPr>
        <w:autoSpaceDE w:val="0"/>
        <w:autoSpaceDN w:val="0"/>
        <w:adjustRightInd w:val="0"/>
        <w:spacing w:after="0" w:line="240" w:lineRule="auto"/>
        <w:ind w:firstLine="540"/>
        <w:jc w:val="both"/>
        <w:outlineLvl w:val="0"/>
        <w:rPr>
          <w:rFonts w:ascii="Times New Roman" w:hAnsi="Times New Roman" w:cs="Times New Roman"/>
          <w:sz w:val="20"/>
          <w:szCs w:val="20"/>
        </w:rPr>
      </w:pPr>
      <w:r w:rsidRPr="00B60D70">
        <w:rPr>
          <w:rFonts w:ascii="Times New Roman" w:hAnsi="Times New Roman" w:cs="Times New Roman"/>
          <w:sz w:val="20"/>
          <w:szCs w:val="20"/>
        </w:rPr>
        <w:t>г)  получение технических условий подключения (технологического присоединения) объектов к сетям инженерно-технического обеспечения (при необходимости).</w:t>
      </w:r>
    </w:p>
    <w:p w:rsidR="00B60D70" w:rsidRPr="00B60D70" w:rsidRDefault="00B60D70" w:rsidP="00B60D70">
      <w:pPr>
        <w:autoSpaceDE w:val="0"/>
        <w:autoSpaceDN w:val="0"/>
        <w:adjustRightInd w:val="0"/>
        <w:spacing w:after="0" w:line="240" w:lineRule="auto"/>
        <w:ind w:firstLine="540"/>
        <w:jc w:val="both"/>
        <w:outlineLvl w:val="1"/>
        <w:rPr>
          <w:rFonts w:ascii="Times New Roman" w:hAnsi="Times New Roman" w:cs="Times New Roman"/>
          <w:sz w:val="20"/>
          <w:szCs w:val="20"/>
        </w:rPr>
      </w:pPr>
      <w:r w:rsidRPr="00B60D70">
        <w:rPr>
          <w:rFonts w:ascii="Times New Roman" w:hAnsi="Times New Roman" w:cs="Times New Roman"/>
          <w:sz w:val="20"/>
          <w:szCs w:val="20"/>
        </w:rPr>
        <w:t xml:space="preserve">2.8.2. </w:t>
      </w:r>
      <w:r w:rsidRPr="00B60D70">
        <w:rPr>
          <w:rFonts w:ascii="Times New Roman" w:hAnsi="Times New Roman" w:cs="Times New Roman"/>
          <w:color w:val="000000"/>
          <w:sz w:val="20"/>
          <w:szCs w:val="20"/>
        </w:rPr>
        <w:t xml:space="preserve">Заявитель вправе представить документы, указанные в </w:t>
      </w:r>
      <w:hyperlink r:id="rId44" w:history="1">
        <w:r w:rsidRPr="00B60D70">
          <w:rPr>
            <w:rFonts w:ascii="Times New Roman" w:hAnsi="Times New Roman" w:cs="Times New Roman"/>
            <w:color w:val="000000"/>
            <w:sz w:val="20"/>
            <w:szCs w:val="20"/>
          </w:rPr>
          <w:t>пункте 2.8.1</w:t>
        </w:r>
      </w:hyperlink>
      <w:r w:rsidRPr="00B60D70">
        <w:rPr>
          <w:rFonts w:ascii="Times New Roman" w:hAnsi="Times New Roman" w:cs="Times New Roman"/>
          <w:color w:val="000000"/>
          <w:sz w:val="20"/>
          <w:szCs w:val="20"/>
        </w:rPr>
        <w:t xml:space="preserve"> настоящего Административного регламента, по собственной инициативе.</w:t>
      </w:r>
    </w:p>
    <w:p w:rsidR="00B60D70" w:rsidRPr="00B60D70" w:rsidRDefault="00B60D70" w:rsidP="00B60D70">
      <w:pPr>
        <w:autoSpaceDE w:val="0"/>
        <w:autoSpaceDN w:val="0"/>
        <w:adjustRightInd w:val="0"/>
        <w:spacing w:after="0" w:line="240" w:lineRule="auto"/>
        <w:ind w:firstLine="540"/>
        <w:jc w:val="both"/>
        <w:rPr>
          <w:rFonts w:ascii="Times New Roman" w:hAnsi="Times New Roman" w:cs="Times New Roman"/>
          <w:sz w:val="20"/>
          <w:szCs w:val="20"/>
        </w:rPr>
      </w:pPr>
      <w:r w:rsidRPr="00B60D70">
        <w:rPr>
          <w:rFonts w:ascii="Times New Roman" w:hAnsi="Times New Roman" w:cs="Times New Roman"/>
          <w:sz w:val="20"/>
          <w:szCs w:val="20"/>
        </w:rPr>
        <w:t xml:space="preserve">2.8.3. Документы, представляемые заявителем по собственной инициативе, представляются в порядке, предусмотренном </w:t>
      </w:r>
      <w:r w:rsidRPr="00B60D70">
        <w:rPr>
          <w:rFonts w:ascii="Times New Roman" w:hAnsi="Times New Roman" w:cs="Times New Roman"/>
          <w:color w:val="000000"/>
          <w:sz w:val="20"/>
          <w:szCs w:val="20"/>
        </w:rPr>
        <w:t xml:space="preserve">пунктом 2.7.4 </w:t>
      </w:r>
      <w:r w:rsidRPr="00B60D70">
        <w:rPr>
          <w:rFonts w:ascii="Times New Roman" w:hAnsi="Times New Roman" w:cs="Times New Roman"/>
          <w:sz w:val="20"/>
          <w:szCs w:val="20"/>
        </w:rPr>
        <w:t>настоящего Административного регламента.</w:t>
      </w:r>
    </w:p>
    <w:p w:rsidR="00B60D70" w:rsidRPr="00B60D70" w:rsidRDefault="00B60D70" w:rsidP="00B60D70">
      <w:pPr>
        <w:autoSpaceDE w:val="0"/>
        <w:autoSpaceDN w:val="0"/>
        <w:adjustRightInd w:val="0"/>
        <w:spacing w:after="0" w:line="240" w:lineRule="auto"/>
        <w:ind w:firstLine="540"/>
        <w:jc w:val="both"/>
        <w:rPr>
          <w:rFonts w:ascii="Times New Roman" w:hAnsi="Times New Roman" w:cs="Times New Roman"/>
          <w:sz w:val="20"/>
          <w:szCs w:val="20"/>
        </w:rPr>
      </w:pPr>
      <w:r w:rsidRPr="00B60D70">
        <w:rPr>
          <w:rFonts w:ascii="Times New Roman" w:hAnsi="Times New Roman" w:cs="Times New Roman"/>
          <w:sz w:val="20"/>
          <w:szCs w:val="20"/>
        </w:rPr>
        <w:t>2.8.4. Запрещается требовать от заявителя:</w:t>
      </w:r>
    </w:p>
    <w:p w:rsidR="00B60D70" w:rsidRPr="00B60D70" w:rsidRDefault="00B60D70" w:rsidP="00B60D70">
      <w:pPr>
        <w:autoSpaceDE w:val="0"/>
        <w:autoSpaceDN w:val="0"/>
        <w:adjustRightInd w:val="0"/>
        <w:spacing w:after="0" w:line="240" w:lineRule="auto"/>
        <w:ind w:firstLine="540"/>
        <w:jc w:val="both"/>
        <w:rPr>
          <w:rFonts w:ascii="Times New Roman" w:hAnsi="Times New Roman" w:cs="Times New Roman"/>
          <w:sz w:val="20"/>
          <w:szCs w:val="20"/>
        </w:rPr>
      </w:pPr>
      <w:r w:rsidRPr="00B60D70">
        <w:rPr>
          <w:rFonts w:ascii="Times New Roman" w:hAnsi="Times New Roman" w:cs="Times New Roman"/>
          <w:sz w:val="20"/>
          <w:szCs w:val="20"/>
        </w:rPr>
        <w:t>а) представление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60D70" w:rsidRPr="00B60D70" w:rsidRDefault="00B60D70" w:rsidP="00B60D70">
      <w:pPr>
        <w:autoSpaceDE w:val="0"/>
        <w:autoSpaceDN w:val="0"/>
        <w:adjustRightInd w:val="0"/>
        <w:spacing w:after="0" w:line="240" w:lineRule="auto"/>
        <w:ind w:firstLine="540"/>
        <w:jc w:val="both"/>
        <w:rPr>
          <w:rFonts w:ascii="Times New Roman" w:hAnsi="Times New Roman" w:cs="Times New Roman"/>
          <w:color w:val="000000"/>
          <w:sz w:val="20"/>
          <w:szCs w:val="20"/>
        </w:rPr>
      </w:pPr>
      <w:proofErr w:type="gramStart"/>
      <w:r w:rsidRPr="00B60D70">
        <w:rPr>
          <w:rFonts w:ascii="Times New Roman" w:hAnsi="Times New Roman" w:cs="Times New Roman"/>
          <w:sz w:val="20"/>
          <w:szCs w:val="20"/>
        </w:rPr>
        <w:t xml:space="preserve">б) </w:t>
      </w:r>
      <w:r w:rsidRPr="00B60D70">
        <w:rPr>
          <w:rFonts w:ascii="Times New Roman" w:hAnsi="Times New Roman" w:cs="Times New Roman"/>
          <w:color w:val="000000"/>
          <w:sz w:val="20"/>
          <w:szCs w:val="20"/>
        </w:rPr>
        <w:t xml:space="preserve">представление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государственной услуги, за исключением документов, указанных в </w:t>
      </w:r>
      <w:hyperlink r:id="rId45" w:history="1">
        <w:r w:rsidRPr="00B60D70">
          <w:rPr>
            <w:rFonts w:ascii="Times New Roman" w:hAnsi="Times New Roman" w:cs="Times New Roman"/>
            <w:color w:val="000000"/>
            <w:sz w:val="20"/>
            <w:szCs w:val="20"/>
          </w:rPr>
          <w:t>части 6</w:t>
        </w:r>
        <w:proofErr w:type="gramEnd"/>
        <w:r w:rsidRPr="00B60D70">
          <w:rPr>
            <w:rFonts w:ascii="Times New Roman" w:hAnsi="Times New Roman" w:cs="Times New Roman"/>
            <w:color w:val="000000"/>
            <w:sz w:val="20"/>
            <w:szCs w:val="20"/>
          </w:rPr>
          <w:t xml:space="preserve"> статьи 7</w:t>
        </w:r>
      </w:hyperlink>
      <w:r w:rsidRPr="00B60D70">
        <w:rPr>
          <w:rFonts w:ascii="Times New Roman" w:hAnsi="Times New Roman" w:cs="Times New Roman"/>
          <w:color w:val="000000"/>
          <w:sz w:val="20"/>
          <w:szCs w:val="20"/>
        </w:rPr>
        <w:t xml:space="preserve"> Федерального закона от 27 июля 2010 г. N 210-ФЗ "Об организации предоставления государственных и муниципальных услуг".</w:t>
      </w:r>
    </w:p>
    <w:p w:rsidR="00B60D70" w:rsidRPr="00B60D70" w:rsidRDefault="00B60D70" w:rsidP="00B60D70">
      <w:pPr>
        <w:autoSpaceDE w:val="0"/>
        <w:autoSpaceDN w:val="0"/>
        <w:adjustRightInd w:val="0"/>
        <w:spacing w:after="0" w:line="240" w:lineRule="auto"/>
        <w:outlineLvl w:val="2"/>
        <w:rPr>
          <w:rFonts w:ascii="Times New Roman" w:hAnsi="Times New Roman" w:cs="Times New Roman"/>
          <w:color w:val="000000"/>
          <w:sz w:val="20"/>
          <w:szCs w:val="20"/>
        </w:rPr>
      </w:pPr>
    </w:p>
    <w:p w:rsidR="00B60D70" w:rsidRPr="00B60D70" w:rsidRDefault="00B60D70" w:rsidP="00B60D70">
      <w:pPr>
        <w:shd w:val="clear" w:color="auto" w:fill="FFFFFF"/>
        <w:spacing w:after="0" w:line="240" w:lineRule="auto"/>
        <w:jc w:val="center"/>
        <w:rPr>
          <w:rFonts w:ascii="Times New Roman" w:hAnsi="Times New Roman" w:cs="Times New Roman"/>
          <w:bCs/>
          <w:sz w:val="20"/>
          <w:szCs w:val="20"/>
        </w:rPr>
      </w:pPr>
      <w:r w:rsidRPr="00B60D70">
        <w:rPr>
          <w:rFonts w:ascii="Times New Roman" w:hAnsi="Times New Roman" w:cs="Times New Roman"/>
          <w:bCs/>
          <w:spacing w:val="-1"/>
          <w:sz w:val="20"/>
          <w:szCs w:val="20"/>
        </w:rPr>
        <w:t xml:space="preserve">2.9. Исчерпывающий перечень оснований для отказа в приеме документов, необходимых для </w:t>
      </w:r>
      <w:r w:rsidRPr="00B60D70">
        <w:rPr>
          <w:rFonts w:ascii="Times New Roman" w:hAnsi="Times New Roman" w:cs="Times New Roman"/>
          <w:bCs/>
          <w:sz w:val="20"/>
          <w:szCs w:val="20"/>
        </w:rPr>
        <w:t>предоставления муниципальной услуги</w:t>
      </w:r>
    </w:p>
    <w:p w:rsidR="00B60D70" w:rsidRPr="00B60D70" w:rsidRDefault="00B60D70" w:rsidP="00B60D70">
      <w:pPr>
        <w:shd w:val="clear" w:color="auto" w:fill="FFFFFF"/>
        <w:spacing w:after="0" w:line="240" w:lineRule="auto"/>
        <w:jc w:val="center"/>
        <w:rPr>
          <w:rFonts w:ascii="Times New Roman" w:hAnsi="Times New Roman" w:cs="Times New Roman"/>
          <w:sz w:val="20"/>
          <w:szCs w:val="20"/>
        </w:rPr>
      </w:pPr>
    </w:p>
    <w:p w:rsidR="00B60D70" w:rsidRPr="00B60D70" w:rsidRDefault="00B60D70" w:rsidP="00B60D70">
      <w:pPr>
        <w:autoSpaceDE w:val="0"/>
        <w:autoSpaceDN w:val="0"/>
        <w:adjustRightInd w:val="0"/>
        <w:spacing w:after="0" w:line="240" w:lineRule="auto"/>
        <w:ind w:firstLine="540"/>
        <w:jc w:val="both"/>
        <w:rPr>
          <w:rFonts w:ascii="Times New Roman" w:hAnsi="Times New Roman" w:cs="Times New Roman"/>
          <w:color w:val="000000"/>
          <w:sz w:val="20"/>
          <w:szCs w:val="20"/>
        </w:rPr>
      </w:pPr>
      <w:r w:rsidRPr="00B60D70">
        <w:rPr>
          <w:rFonts w:ascii="Times New Roman" w:hAnsi="Times New Roman" w:cs="Times New Roman"/>
          <w:color w:val="000000"/>
          <w:sz w:val="20"/>
          <w:szCs w:val="20"/>
        </w:rPr>
        <w:t xml:space="preserve">-заявителем представлено заявление, состав, форма или содержание </w:t>
      </w:r>
      <w:proofErr w:type="gramStart"/>
      <w:r w:rsidRPr="00B60D70">
        <w:rPr>
          <w:rFonts w:ascii="Times New Roman" w:hAnsi="Times New Roman" w:cs="Times New Roman"/>
          <w:color w:val="000000"/>
          <w:sz w:val="20"/>
          <w:szCs w:val="20"/>
        </w:rPr>
        <w:t>которых</w:t>
      </w:r>
      <w:proofErr w:type="gramEnd"/>
      <w:r w:rsidRPr="00B60D70">
        <w:rPr>
          <w:rFonts w:ascii="Times New Roman" w:hAnsi="Times New Roman" w:cs="Times New Roman"/>
          <w:color w:val="000000"/>
          <w:sz w:val="20"/>
          <w:szCs w:val="20"/>
        </w:rPr>
        <w:t xml:space="preserve"> не соответствует требованиям действующего законодательства и настоящего Административного регламента; </w:t>
      </w:r>
    </w:p>
    <w:p w:rsidR="00B60D70" w:rsidRPr="00B60D70" w:rsidRDefault="00B60D70" w:rsidP="00B60D70">
      <w:pPr>
        <w:autoSpaceDE w:val="0"/>
        <w:autoSpaceDN w:val="0"/>
        <w:adjustRightInd w:val="0"/>
        <w:spacing w:after="0" w:line="240" w:lineRule="auto"/>
        <w:ind w:firstLine="540"/>
        <w:jc w:val="both"/>
        <w:rPr>
          <w:rFonts w:ascii="Times New Roman" w:hAnsi="Times New Roman" w:cs="Times New Roman"/>
          <w:color w:val="000000"/>
          <w:sz w:val="20"/>
          <w:szCs w:val="20"/>
        </w:rPr>
      </w:pPr>
      <w:r w:rsidRPr="00B60D70">
        <w:rPr>
          <w:rFonts w:ascii="Times New Roman" w:hAnsi="Times New Roman" w:cs="Times New Roman"/>
          <w:color w:val="000000"/>
          <w:sz w:val="20"/>
          <w:szCs w:val="20"/>
        </w:rPr>
        <w:t xml:space="preserve">-имеются подчистки либо приписки, зачёркнутые слова и иные </w:t>
      </w:r>
      <w:r w:rsidRPr="00B60D70">
        <w:rPr>
          <w:rFonts w:ascii="Times New Roman" w:hAnsi="Times New Roman" w:cs="Times New Roman"/>
          <w:color w:val="000000"/>
          <w:sz w:val="20"/>
          <w:szCs w:val="20"/>
        </w:rPr>
        <w:br/>
        <w:t>не оговорённые в них исправления, документы, исполнены карандашом, а также представлены документы с повреждениями, не позволяющими однозначно истолковать их содержание.</w:t>
      </w:r>
    </w:p>
    <w:p w:rsidR="00B60D70" w:rsidRPr="00B60D70" w:rsidRDefault="00B60D70" w:rsidP="00B60D70">
      <w:pPr>
        <w:shd w:val="clear" w:color="auto" w:fill="FFFFFF"/>
        <w:spacing w:after="0" w:line="240" w:lineRule="auto"/>
        <w:ind w:firstLine="542"/>
        <w:jc w:val="both"/>
        <w:rPr>
          <w:rFonts w:ascii="Times New Roman" w:hAnsi="Times New Roman" w:cs="Times New Roman"/>
          <w:sz w:val="20"/>
          <w:szCs w:val="20"/>
        </w:rPr>
      </w:pPr>
    </w:p>
    <w:p w:rsidR="00B60D70" w:rsidRPr="00B60D70" w:rsidRDefault="00B60D70" w:rsidP="00B60D70">
      <w:pPr>
        <w:shd w:val="clear" w:color="auto" w:fill="FFFFFF"/>
        <w:spacing w:after="0" w:line="240" w:lineRule="auto"/>
        <w:jc w:val="center"/>
        <w:rPr>
          <w:rFonts w:ascii="Times New Roman" w:hAnsi="Times New Roman" w:cs="Times New Roman"/>
          <w:bCs/>
          <w:sz w:val="20"/>
          <w:szCs w:val="20"/>
        </w:rPr>
      </w:pPr>
      <w:r w:rsidRPr="00B60D70">
        <w:rPr>
          <w:rFonts w:ascii="Times New Roman" w:hAnsi="Times New Roman" w:cs="Times New Roman"/>
          <w:bCs/>
          <w:sz w:val="20"/>
          <w:szCs w:val="20"/>
        </w:rPr>
        <w:t>2.10. Исчерпывающий перечень оснований для отказа в предоставлении муниципальной услуги</w:t>
      </w:r>
    </w:p>
    <w:p w:rsidR="00B60D70" w:rsidRPr="00B60D70" w:rsidRDefault="00B60D70" w:rsidP="00B60D70">
      <w:pPr>
        <w:shd w:val="clear" w:color="auto" w:fill="FFFFFF"/>
        <w:spacing w:after="0" w:line="240" w:lineRule="auto"/>
        <w:rPr>
          <w:rFonts w:ascii="Times New Roman" w:hAnsi="Times New Roman" w:cs="Times New Roman"/>
          <w:sz w:val="20"/>
          <w:szCs w:val="20"/>
        </w:rPr>
      </w:pPr>
    </w:p>
    <w:p w:rsidR="00B60D70" w:rsidRPr="00B60D70" w:rsidRDefault="00B60D70" w:rsidP="00B60D70">
      <w:pPr>
        <w:autoSpaceDE w:val="0"/>
        <w:autoSpaceDN w:val="0"/>
        <w:adjustRightInd w:val="0"/>
        <w:spacing w:after="0" w:line="240" w:lineRule="auto"/>
        <w:ind w:firstLine="540"/>
        <w:jc w:val="both"/>
        <w:rPr>
          <w:rFonts w:ascii="Times New Roman" w:hAnsi="Times New Roman" w:cs="Times New Roman"/>
          <w:color w:val="000000"/>
          <w:sz w:val="20"/>
          <w:szCs w:val="20"/>
        </w:rPr>
      </w:pPr>
      <w:r w:rsidRPr="00B60D70">
        <w:rPr>
          <w:rFonts w:ascii="Times New Roman" w:hAnsi="Times New Roman" w:cs="Times New Roman"/>
          <w:color w:val="000000"/>
          <w:sz w:val="20"/>
          <w:szCs w:val="20"/>
        </w:rPr>
        <w:t xml:space="preserve">2.10.1. Основаниями для отказа в предоставлении муниципальной услуги является наличие условий, при которых земельный участок не может быть предметом аукциона. Данные условия приведены в части 8 статьи 39.11 Земельного кодекса Российской Федерации. </w:t>
      </w:r>
    </w:p>
    <w:p w:rsidR="00B60D70" w:rsidRPr="00B60D70" w:rsidRDefault="00B60D70" w:rsidP="00B60D70">
      <w:pPr>
        <w:shd w:val="clear" w:color="auto" w:fill="FFFFFF"/>
        <w:tabs>
          <w:tab w:val="left" w:pos="970"/>
        </w:tabs>
        <w:spacing w:after="0" w:line="240" w:lineRule="auto"/>
        <w:ind w:firstLine="538"/>
        <w:jc w:val="both"/>
        <w:rPr>
          <w:rFonts w:ascii="Times New Roman" w:hAnsi="Times New Roman" w:cs="Times New Roman"/>
          <w:sz w:val="20"/>
          <w:szCs w:val="20"/>
        </w:rPr>
      </w:pPr>
    </w:p>
    <w:p w:rsidR="00B60D70" w:rsidRPr="00B60D70" w:rsidRDefault="00B60D70" w:rsidP="00B60D70">
      <w:pPr>
        <w:shd w:val="clear" w:color="auto" w:fill="FFFFFF"/>
        <w:spacing w:after="0" w:line="240" w:lineRule="auto"/>
        <w:jc w:val="center"/>
        <w:rPr>
          <w:rFonts w:ascii="Times New Roman" w:hAnsi="Times New Roman" w:cs="Times New Roman"/>
          <w:bCs/>
          <w:sz w:val="20"/>
          <w:szCs w:val="20"/>
        </w:rPr>
      </w:pPr>
      <w:r w:rsidRPr="00B60D70">
        <w:rPr>
          <w:rFonts w:ascii="Times New Roman" w:hAnsi="Times New Roman" w:cs="Times New Roman"/>
          <w:bCs/>
          <w:spacing w:val="-1"/>
          <w:sz w:val="20"/>
          <w:szCs w:val="20"/>
        </w:rPr>
        <w:t xml:space="preserve">2.11. Информация о платности (бесплатности) предоставления </w:t>
      </w:r>
      <w:r w:rsidRPr="00B60D70">
        <w:rPr>
          <w:rFonts w:ascii="Times New Roman" w:hAnsi="Times New Roman" w:cs="Times New Roman"/>
          <w:bCs/>
          <w:sz w:val="20"/>
          <w:szCs w:val="20"/>
        </w:rPr>
        <w:t>муниципальной услуги</w:t>
      </w:r>
    </w:p>
    <w:p w:rsidR="00B60D70" w:rsidRPr="00B60D70" w:rsidRDefault="00B60D70" w:rsidP="00B60D70">
      <w:pPr>
        <w:shd w:val="clear" w:color="auto" w:fill="FFFFFF"/>
        <w:spacing w:after="0" w:line="240" w:lineRule="auto"/>
        <w:rPr>
          <w:rFonts w:ascii="Times New Roman" w:hAnsi="Times New Roman" w:cs="Times New Roman"/>
          <w:sz w:val="20"/>
          <w:szCs w:val="20"/>
        </w:rPr>
      </w:pPr>
    </w:p>
    <w:p w:rsidR="00B60D70" w:rsidRPr="00B60D70" w:rsidRDefault="00B60D70" w:rsidP="00B60D70">
      <w:pPr>
        <w:shd w:val="clear" w:color="auto" w:fill="FFFFFF"/>
        <w:spacing w:after="0" w:line="240" w:lineRule="auto"/>
        <w:ind w:firstLine="538"/>
        <w:jc w:val="both"/>
        <w:rPr>
          <w:rFonts w:ascii="Times New Roman" w:hAnsi="Times New Roman" w:cs="Times New Roman"/>
          <w:sz w:val="20"/>
          <w:szCs w:val="20"/>
        </w:rPr>
      </w:pPr>
      <w:r w:rsidRPr="00B60D70">
        <w:rPr>
          <w:rFonts w:ascii="Times New Roman" w:hAnsi="Times New Roman" w:cs="Times New Roman"/>
          <w:sz w:val="20"/>
          <w:szCs w:val="20"/>
        </w:rPr>
        <w:t>Взимание платы за предоставление муниципальной услуги нормативными правовыми актами не предусмотрено.</w:t>
      </w:r>
    </w:p>
    <w:p w:rsidR="00B60D70" w:rsidRPr="00B60D70" w:rsidRDefault="00B60D70" w:rsidP="00B60D70">
      <w:pPr>
        <w:shd w:val="clear" w:color="auto" w:fill="FFFFFF"/>
        <w:spacing w:after="0" w:line="240" w:lineRule="auto"/>
        <w:ind w:firstLine="538"/>
        <w:jc w:val="center"/>
        <w:rPr>
          <w:rFonts w:ascii="Times New Roman" w:hAnsi="Times New Roman" w:cs="Times New Roman"/>
          <w:sz w:val="20"/>
          <w:szCs w:val="20"/>
        </w:rPr>
      </w:pPr>
    </w:p>
    <w:p w:rsidR="00B60D70" w:rsidRPr="00B60D70" w:rsidRDefault="00B60D70" w:rsidP="00B60D70">
      <w:pPr>
        <w:shd w:val="clear" w:color="auto" w:fill="FFFFFF"/>
        <w:spacing w:after="0" w:line="240" w:lineRule="auto"/>
        <w:ind w:firstLine="538"/>
        <w:jc w:val="center"/>
        <w:rPr>
          <w:rFonts w:ascii="Times New Roman" w:hAnsi="Times New Roman" w:cs="Times New Roman"/>
          <w:sz w:val="20"/>
          <w:szCs w:val="20"/>
        </w:rPr>
      </w:pPr>
      <w:r w:rsidRPr="00B60D70">
        <w:rPr>
          <w:rFonts w:ascii="Times New Roman" w:hAnsi="Times New Roman" w:cs="Times New Roman"/>
          <w:sz w:val="20"/>
          <w:szCs w:val="20"/>
        </w:rPr>
        <w:t>2.12.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B60D70" w:rsidRPr="00B60D70" w:rsidRDefault="00B60D70" w:rsidP="00B60D70">
      <w:pPr>
        <w:shd w:val="clear" w:color="auto" w:fill="FFFFFF"/>
        <w:spacing w:after="0" w:line="240" w:lineRule="auto"/>
        <w:ind w:firstLine="538"/>
        <w:jc w:val="center"/>
        <w:rPr>
          <w:rFonts w:ascii="Times New Roman" w:hAnsi="Times New Roman" w:cs="Times New Roman"/>
          <w:sz w:val="20"/>
          <w:szCs w:val="20"/>
        </w:rPr>
      </w:pPr>
    </w:p>
    <w:p w:rsidR="00B60D70" w:rsidRPr="00B60D70" w:rsidRDefault="00B60D70" w:rsidP="00B60D70">
      <w:pPr>
        <w:autoSpaceDE w:val="0"/>
        <w:autoSpaceDN w:val="0"/>
        <w:adjustRightInd w:val="0"/>
        <w:spacing w:after="0" w:line="240" w:lineRule="auto"/>
        <w:ind w:firstLine="540"/>
        <w:jc w:val="both"/>
        <w:outlineLvl w:val="1"/>
        <w:rPr>
          <w:rFonts w:ascii="Times New Roman" w:hAnsi="Times New Roman" w:cs="Times New Roman"/>
          <w:color w:val="000000"/>
          <w:sz w:val="20"/>
          <w:szCs w:val="20"/>
        </w:rPr>
      </w:pPr>
      <w:r w:rsidRPr="00B60D70">
        <w:rPr>
          <w:rFonts w:ascii="Times New Roman" w:hAnsi="Times New Roman" w:cs="Times New Roman"/>
          <w:color w:val="000000"/>
          <w:sz w:val="20"/>
          <w:szCs w:val="20"/>
        </w:rPr>
        <w:t>2.12.1</w:t>
      </w:r>
      <w:proofErr w:type="gramStart"/>
      <w:r w:rsidRPr="00B60D70">
        <w:rPr>
          <w:rFonts w:ascii="Times New Roman" w:hAnsi="Times New Roman" w:cs="Times New Roman"/>
          <w:color w:val="000000"/>
          <w:sz w:val="20"/>
          <w:szCs w:val="20"/>
        </w:rPr>
        <w:t xml:space="preserve"> Д</w:t>
      </w:r>
      <w:proofErr w:type="gramEnd"/>
      <w:r w:rsidRPr="00B60D70">
        <w:rPr>
          <w:rFonts w:ascii="Times New Roman" w:hAnsi="Times New Roman" w:cs="Times New Roman"/>
          <w:color w:val="000000"/>
          <w:sz w:val="20"/>
          <w:szCs w:val="20"/>
        </w:rPr>
        <w:t>ля предоставления муниципальной услуги необходимым и обязательным являются документы, предусмотренные статьёй 39.11 Земельного кодекса РФ. Получение указанных документов обеспечивает специалист, ответственный за предоставление муниципальной услуги.</w:t>
      </w:r>
    </w:p>
    <w:p w:rsidR="00B60D70" w:rsidRPr="00B60D70" w:rsidRDefault="00B60D70" w:rsidP="00B60D70">
      <w:pPr>
        <w:autoSpaceDE w:val="0"/>
        <w:autoSpaceDN w:val="0"/>
        <w:adjustRightInd w:val="0"/>
        <w:spacing w:after="0" w:line="240" w:lineRule="auto"/>
        <w:ind w:firstLine="540"/>
        <w:jc w:val="both"/>
        <w:outlineLvl w:val="1"/>
        <w:rPr>
          <w:rFonts w:ascii="Times New Roman" w:hAnsi="Times New Roman" w:cs="Times New Roman"/>
          <w:color w:val="000000"/>
          <w:sz w:val="20"/>
          <w:szCs w:val="20"/>
        </w:rPr>
      </w:pPr>
    </w:p>
    <w:p w:rsidR="00B60D70" w:rsidRPr="00B60D70" w:rsidRDefault="00B60D70" w:rsidP="00B60D70">
      <w:pPr>
        <w:autoSpaceDE w:val="0"/>
        <w:autoSpaceDN w:val="0"/>
        <w:adjustRightInd w:val="0"/>
        <w:spacing w:after="0" w:line="240" w:lineRule="auto"/>
        <w:ind w:firstLine="540"/>
        <w:jc w:val="center"/>
        <w:outlineLvl w:val="1"/>
        <w:rPr>
          <w:rFonts w:ascii="Times New Roman" w:hAnsi="Times New Roman" w:cs="Times New Roman"/>
          <w:bCs/>
          <w:sz w:val="20"/>
          <w:szCs w:val="20"/>
        </w:rPr>
      </w:pPr>
      <w:r w:rsidRPr="00B60D70">
        <w:rPr>
          <w:rFonts w:ascii="Times New Roman" w:hAnsi="Times New Roman" w:cs="Times New Roman"/>
          <w:bCs/>
          <w:sz w:val="20"/>
          <w:szCs w:val="20"/>
        </w:rPr>
        <w:t>2.13. Требования к местам предоставления муниципальной услуги</w:t>
      </w:r>
    </w:p>
    <w:p w:rsidR="00B60D70" w:rsidRPr="00B60D70" w:rsidRDefault="00B60D70" w:rsidP="00B60D70">
      <w:pPr>
        <w:autoSpaceDE w:val="0"/>
        <w:autoSpaceDN w:val="0"/>
        <w:adjustRightInd w:val="0"/>
        <w:spacing w:after="0" w:line="240" w:lineRule="auto"/>
        <w:ind w:firstLine="540"/>
        <w:jc w:val="center"/>
        <w:outlineLvl w:val="1"/>
        <w:rPr>
          <w:rFonts w:ascii="Times New Roman" w:hAnsi="Times New Roman" w:cs="Times New Roman"/>
          <w:bCs/>
          <w:sz w:val="20"/>
          <w:szCs w:val="20"/>
        </w:rPr>
      </w:pPr>
    </w:p>
    <w:p w:rsidR="00B60D70" w:rsidRPr="00B60D70" w:rsidRDefault="00B60D70" w:rsidP="00B60D70">
      <w:pPr>
        <w:autoSpaceDE w:val="0"/>
        <w:autoSpaceDN w:val="0"/>
        <w:adjustRightInd w:val="0"/>
        <w:spacing w:after="0" w:line="240" w:lineRule="auto"/>
        <w:ind w:firstLine="540"/>
        <w:jc w:val="both"/>
        <w:rPr>
          <w:rFonts w:ascii="Times New Roman" w:hAnsi="Times New Roman" w:cs="Times New Roman"/>
          <w:sz w:val="20"/>
          <w:szCs w:val="20"/>
        </w:rPr>
      </w:pPr>
      <w:r w:rsidRPr="00B60D70">
        <w:rPr>
          <w:rFonts w:ascii="Times New Roman" w:hAnsi="Times New Roman" w:cs="Times New Roman"/>
          <w:sz w:val="20"/>
          <w:szCs w:val="20"/>
        </w:rPr>
        <w:t>2.13.1. Здание должно быть оборудовано входом для свободного доступа заявителей в помещения, в которых предоставляются муниципальные услуги.</w:t>
      </w:r>
    </w:p>
    <w:p w:rsidR="00B60D70" w:rsidRPr="00B60D70" w:rsidRDefault="00B60D70" w:rsidP="00B60D70">
      <w:pPr>
        <w:autoSpaceDE w:val="0"/>
        <w:autoSpaceDN w:val="0"/>
        <w:adjustRightInd w:val="0"/>
        <w:spacing w:after="0" w:line="240" w:lineRule="auto"/>
        <w:ind w:firstLine="540"/>
        <w:jc w:val="both"/>
        <w:rPr>
          <w:rFonts w:ascii="Times New Roman" w:hAnsi="Times New Roman" w:cs="Times New Roman"/>
          <w:sz w:val="20"/>
          <w:szCs w:val="20"/>
        </w:rPr>
      </w:pPr>
      <w:r w:rsidRPr="00B60D70">
        <w:rPr>
          <w:rFonts w:ascii="Times New Roman" w:hAnsi="Times New Roman" w:cs="Times New Roman"/>
          <w:sz w:val="20"/>
          <w:szCs w:val="20"/>
        </w:rPr>
        <w:t xml:space="preserve">2.13.2. Центральный вход в здание должен быть оборудован информационной табличкой (вывеской), содержащей информацию о наименовании Администрации; </w:t>
      </w:r>
    </w:p>
    <w:p w:rsidR="00B60D70" w:rsidRPr="00B60D70" w:rsidRDefault="00B60D70" w:rsidP="00B60D70">
      <w:pPr>
        <w:autoSpaceDE w:val="0"/>
        <w:autoSpaceDN w:val="0"/>
        <w:adjustRightInd w:val="0"/>
        <w:spacing w:after="0" w:line="240" w:lineRule="auto"/>
        <w:ind w:firstLine="540"/>
        <w:jc w:val="both"/>
        <w:rPr>
          <w:rFonts w:ascii="Times New Roman" w:hAnsi="Times New Roman" w:cs="Times New Roman"/>
          <w:sz w:val="20"/>
          <w:szCs w:val="20"/>
        </w:rPr>
      </w:pPr>
      <w:r w:rsidRPr="00B60D70">
        <w:rPr>
          <w:rFonts w:ascii="Times New Roman" w:hAnsi="Times New Roman" w:cs="Times New Roman"/>
          <w:sz w:val="20"/>
          <w:szCs w:val="20"/>
        </w:rPr>
        <w:t>2.13.3. Помещения, в которых предоставляется муниципальная услуга, должны соответствовать установленным противопожарным и санитарно-эпидемиологическим правилам и нормативам.</w:t>
      </w:r>
    </w:p>
    <w:p w:rsidR="00B60D70" w:rsidRPr="00B60D70" w:rsidRDefault="00B60D70" w:rsidP="00B60D70">
      <w:pPr>
        <w:autoSpaceDE w:val="0"/>
        <w:autoSpaceDN w:val="0"/>
        <w:adjustRightInd w:val="0"/>
        <w:spacing w:after="0" w:line="240" w:lineRule="auto"/>
        <w:ind w:firstLine="540"/>
        <w:jc w:val="both"/>
        <w:rPr>
          <w:rFonts w:ascii="Times New Roman" w:hAnsi="Times New Roman" w:cs="Times New Roman"/>
          <w:sz w:val="20"/>
          <w:szCs w:val="20"/>
        </w:rPr>
      </w:pPr>
      <w:r w:rsidRPr="00B60D70">
        <w:rPr>
          <w:rFonts w:ascii="Times New Roman" w:hAnsi="Times New Roman" w:cs="Times New Roman"/>
          <w:sz w:val="20"/>
          <w:szCs w:val="20"/>
        </w:rPr>
        <w:t>2.13.4. Помещения, в которых предоставляется услуга, должны иметь туалет со свободным доступом к нему в рабочее время.</w:t>
      </w:r>
    </w:p>
    <w:p w:rsidR="00B60D70" w:rsidRPr="00B60D70" w:rsidRDefault="00B60D70" w:rsidP="00B60D70">
      <w:pPr>
        <w:autoSpaceDE w:val="0"/>
        <w:autoSpaceDN w:val="0"/>
        <w:adjustRightInd w:val="0"/>
        <w:spacing w:after="0" w:line="240" w:lineRule="auto"/>
        <w:ind w:firstLine="540"/>
        <w:jc w:val="both"/>
        <w:rPr>
          <w:rFonts w:ascii="Times New Roman" w:hAnsi="Times New Roman" w:cs="Times New Roman"/>
          <w:sz w:val="20"/>
          <w:szCs w:val="20"/>
        </w:rPr>
      </w:pPr>
      <w:r w:rsidRPr="00B60D70">
        <w:rPr>
          <w:rFonts w:ascii="Times New Roman" w:hAnsi="Times New Roman" w:cs="Times New Roman"/>
          <w:sz w:val="20"/>
          <w:szCs w:val="20"/>
        </w:rPr>
        <w:t>2.13.5. Помещения, в которых предоставляется муниципальная услуга, включают места для ожидания, места информирования заявителей и заполнения необходимых документов, а также места приема заявителей.</w:t>
      </w:r>
    </w:p>
    <w:p w:rsidR="00B60D70" w:rsidRPr="00B60D70" w:rsidRDefault="00B60D70" w:rsidP="00B60D70">
      <w:pPr>
        <w:shd w:val="clear" w:color="auto" w:fill="FFFFFF"/>
        <w:spacing w:after="0" w:line="240" w:lineRule="auto"/>
        <w:jc w:val="center"/>
        <w:rPr>
          <w:rFonts w:ascii="Times New Roman" w:hAnsi="Times New Roman" w:cs="Times New Roman"/>
          <w:b/>
          <w:bCs/>
          <w:sz w:val="20"/>
          <w:szCs w:val="20"/>
        </w:rPr>
      </w:pPr>
    </w:p>
    <w:p w:rsidR="00B60D70" w:rsidRPr="00B60D70" w:rsidRDefault="00B60D70" w:rsidP="00B60D70">
      <w:pPr>
        <w:shd w:val="clear" w:color="auto" w:fill="FFFFFF"/>
        <w:spacing w:after="0" w:line="240" w:lineRule="auto"/>
        <w:jc w:val="center"/>
        <w:rPr>
          <w:rFonts w:ascii="Times New Roman" w:hAnsi="Times New Roman" w:cs="Times New Roman"/>
          <w:bCs/>
          <w:sz w:val="20"/>
          <w:szCs w:val="20"/>
        </w:rPr>
      </w:pPr>
      <w:r w:rsidRPr="00B60D70">
        <w:rPr>
          <w:rFonts w:ascii="Times New Roman" w:hAnsi="Times New Roman" w:cs="Times New Roman"/>
          <w:bCs/>
          <w:sz w:val="20"/>
          <w:szCs w:val="20"/>
        </w:rPr>
        <w:t>2.14. Показатели доступности и качества муниципальной услуги</w:t>
      </w:r>
    </w:p>
    <w:p w:rsidR="00B60D70" w:rsidRPr="00B60D70" w:rsidRDefault="00B60D70" w:rsidP="00B60D70">
      <w:pPr>
        <w:pStyle w:val="punct"/>
        <w:widowControl w:val="0"/>
        <w:spacing w:line="240" w:lineRule="auto"/>
        <w:ind w:firstLine="720"/>
        <w:rPr>
          <w:sz w:val="20"/>
          <w:szCs w:val="20"/>
        </w:rPr>
      </w:pPr>
    </w:p>
    <w:p w:rsidR="00B60D70" w:rsidRPr="00B60D70" w:rsidRDefault="00B60D70" w:rsidP="00B60D70">
      <w:pPr>
        <w:pStyle w:val="punct"/>
        <w:widowControl w:val="0"/>
        <w:spacing w:line="240" w:lineRule="auto"/>
        <w:ind w:firstLine="720"/>
        <w:rPr>
          <w:sz w:val="20"/>
          <w:szCs w:val="20"/>
        </w:rPr>
      </w:pPr>
      <w:r w:rsidRPr="00B60D70">
        <w:rPr>
          <w:sz w:val="20"/>
          <w:szCs w:val="20"/>
        </w:rPr>
        <w:t>2.14.1 Показателями доступности и качества муниципальной услуги является возможность:</w:t>
      </w:r>
    </w:p>
    <w:p w:rsidR="00B60D70" w:rsidRPr="00B60D70" w:rsidRDefault="00B60D70" w:rsidP="00B60D70">
      <w:pPr>
        <w:widowControl w:val="0"/>
        <w:autoSpaceDE w:val="0"/>
        <w:autoSpaceDN w:val="0"/>
        <w:adjustRightInd w:val="0"/>
        <w:spacing w:after="0" w:line="240" w:lineRule="auto"/>
        <w:ind w:firstLine="567"/>
        <w:jc w:val="both"/>
        <w:rPr>
          <w:rFonts w:ascii="Times New Roman" w:hAnsi="Times New Roman" w:cs="Times New Roman"/>
          <w:sz w:val="20"/>
          <w:szCs w:val="20"/>
        </w:rPr>
      </w:pPr>
      <w:r w:rsidRPr="00B60D70">
        <w:rPr>
          <w:rFonts w:ascii="Times New Roman" w:hAnsi="Times New Roman" w:cs="Times New Roman"/>
          <w:sz w:val="20"/>
          <w:szCs w:val="20"/>
        </w:rPr>
        <w:t>- получать муниципальную услугу своевременно и в соответствии со стандартом предоставления муниципальной услуги;</w:t>
      </w:r>
    </w:p>
    <w:p w:rsidR="00B60D70" w:rsidRPr="00B60D70" w:rsidRDefault="00B60D70" w:rsidP="00B60D70">
      <w:pPr>
        <w:widowControl w:val="0"/>
        <w:autoSpaceDE w:val="0"/>
        <w:autoSpaceDN w:val="0"/>
        <w:adjustRightInd w:val="0"/>
        <w:spacing w:after="0" w:line="240" w:lineRule="auto"/>
        <w:ind w:firstLine="567"/>
        <w:jc w:val="both"/>
        <w:rPr>
          <w:rFonts w:ascii="Times New Roman" w:hAnsi="Times New Roman" w:cs="Times New Roman"/>
          <w:sz w:val="20"/>
          <w:szCs w:val="20"/>
        </w:rPr>
      </w:pPr>
      <w:r w:rsidRPr="00B60D70">
        <w:rPr>
          <w:rFonts w:ascii="Times New Roman" w:hAnsi="Times New Roman" w:cs="Times New Roman"/>
          <w:sz w:val="20"/>
          <w:szCs w:val="20"/>
        </w:rPr>
        <w:t>- получать полную, актуальную и достоверную информацию о порядке предоставления муниципальной  услуги, в том числе с использованием информационно-коммуникационных технологий;</w:t>
      </w:r>
    </w:p>
    <w:p w:rsidR="00B60D70" w:rsidRPr="00B60D70" w:rsidRDefault="00B60D70" w:rsidP="00B60D70">
      <w:pPr>
        <w:widowControl w:val="0"/>
        <w:autoSpaceDE w:val="0"/>
        <w:autoSpaceDN w:val="0"/>
        <w:adjustRightInd w:val="0"/>
        <w:spacing w:after="0" w:line="240" w:lineRule="auto"/>
        <w:ind w:firstLine="567"/>
        <w:jc w:val="both"/>
        <w:rPr>
          <w:rFonts w:ascii="Times New Roman" w:hAnsi="Times New Roman" w:cs="Times New Roman"/>
          <w:sz w:val="20"/>
          <w:szCs w:val="20"/>
        </w:rPr>
      </w:pPr>
      <w:r w:rsidRPr="00B60D70">
        <w:rPr>
          <w:rFonts w:ascii="Times New Roman" w:hAnsi="Times New Roman" w:cs="Times New Roman"/>
          <w:sz w:val="20"/>
          <w:szCs w:val="20"/>
        </w:rPr>
        <w:t>- получать информацию о результате представления муниципальной услуги;</w:t>
      </w:r>
    </w:p>
    <w:p w:rsidR="00B60D70" w:rsidRPr="00B60D70" w:rsidRDefault="00B60D70" w:rsidP="00B60D70">
      <w:pPr>
        <w:widowControl w:val="0"/>
        <w:autoSpaceDE w:val="0"/>
        <w:autoSpaceDN w:val="0"/>
        <w:adjustRightInd w:val="0"/>
        <w:spacing w:after="0" w:line="240" w:lineRule="auto"/>
        <w:ind w:firstLine="567"/>
        <w:jc w:val="both"/>
        <w:rPr>
          <w:rFonts w:ascii="Times New Roman" w:hAnsi="Times New Roman" w:cs="Times New Roman"/>
          <w:sz w:val="20"/>
          <w:szCs w:val="20"/>
        </w:rPr>
      </w:pPr>
      <w:r w:rsidRPr="00B60D70">
        <w:rPr>
          <w:rFonts w:ascii="Times New Roman" w:hAnsi="Times New Roman" w:cs="Times New Roman"/>
          <w:sz w:val="20"/>
          <w:szCs w:val="20"/>
        </w:rPr>
        <w:t>- обращаться в досудебном (внесудебном) и (или) судебном порядке в соответствии с законодательством Российской Федерации с жалобой (претензией) на принятое по его заявлению решение или на действия (бездействие) должностных лиц.</w:t>
      </w:r>
    </w:p>
    <w:p w:rsidR="00B60D70" w:rsidRPr="00B60D70" w:rsidRDefault="00B60D70" w:rsidP="00B60D70">
      <w:pPr>
        <w:pStyle w:val="punct"/>
        <w:widowControl w:val="0"/>
        <w:spacing w:line="240" w:lineRule="auto"/>
        <w:ind w:firstLine="720"/>
        <w:rPr>
          <w:sz w:val="20"/>
          <w:szCs w:val="20"/>
        </w:rPr>
      </w:pPr>
      <w:r w:rsidRPr="00B60D70">
        <w:rPr>
          <w:sz w:val="20"/>
          <w:szCs w:val="20"/>
        </w:rPr>
        <w:t xml:space="preserve">2.14.2 Основные требования к качеству предоставления муниципальной услуги:    </w:t>
      </w:r>
    </w:p>
    <w:p w:rsidR="00B60D70" w:rsidRPr="00B60D70" w:rsidRDefault="00B60D70" w:rsidP="00B60D70">
      <w:pPr>
        <w:pStyle w:val="ConsPlusNormal"/>
        <w:jc w:val="both"/>
        <w:rPr>
          <w:rFonts w:ascii="Times New Roman" w:hAnsi="Times New Roman" w:cs="Times New Roman"/>
        </w:rPr>
      </w:pPr>
      <w:r w:rsidRPr="00B60D70">
        <w:rPr>
          <w:rFonts w:ascii="Times New Roman" w:hAnsi="Times New Roman" w:cs="Times New Roman"/>
        </w:rPr>
        <w:t>-своевременность предоставления государственной услуги;</w:t>
      </w:r>
    </w:p>
    <w:p w:rsidR="00B60D70" w:rsidRPr="00B60D70" w:rsidRDefault="00B60D70" w:rsidP="00B60D70">
      <w:pPr>
        <w:pStyle w:val="ConsPlusNormal"/>
        <w:jc w:val="both"/>
        <w:rPr>
          <w:rFonts w:ascii="Times New Roman" w:hAnsi="Times New Roman" w:cs="Times New Roman"/>
        </w:rPr>
      </w:pPr>
      <w:r w:rsidRPr="00B60D70">
        <w:rPr>
          <w:rFonts w:ascii="Times New Roman" w:hAnsi="Times New Roman" w:cs="Times New Roman"/>
        </w:rPr>
        <w:t>-достоверность и полнота информирования заявителя о ходе рассмотрения его обращения;</w:t>
      </w:r>
    </w:p>
    <w:p w:rsidR="00B60D70" w:rsidRPr="00B60D70" w:rsidRDefault="00B60D70" w:rsidP="00B60D70">
      <w:pPr>
        <w:pStyle w:val="ConsPlusNormal"/>
        <w:jc w:val="both"/>
        <w:rPr>
          <w:rFonts w:ascii="Times New Roman" w:hAnsi="Times New Roman" w:cs="Times New Roman"/>
        </w:rPr>
      </w:pPr>
      <w:r w:rsidRPr="00B60D70">
        <w:rPr>
          <w:rFonts w:ascii="Times New Roman" w:hAnsi="Times New Roman" w:cs="Times New Roman"/>
        </w:rPr>
        <w:t>-удобство и доступность получения заявителем информации о порядке предоставления государственной услуги.</w:t>
      </w:r>
    </w:p>
    <w:p w:rsidR="00B60D70" w:rsidRPr="00B60D70" w:rsidRDefault="00B60D70" w:rsidP="00B60D70">
      <w:pPr>
        <w:pStyle w:val="punct"/>
        <w:widowControl w:val="0"/>
        <w:spacing w:line="240" w:lineRule="auto"/>
        <w:ind w:firstLine="720"/>
        <w:rPr>
          <w:sz w:val="20"/>
          <w:szCs w:val="20"/>
        </w:rPr>
      </w:pPr>
      <w:r w:rsidRPr="00B60D70">
        <w:rPr>
          <w:sz w:val="20"/>
          <w:szCs w:val="20"/>
        </w:rPr>
        <w:t>2.14.3. Показателями качества предоставления муниципальной услуги являются срок рассмотрения заявления, отсутствие или наличие жалоб (претензий) на действия (бездействие) должностных лиц.</w:t>
      </w:r>
    </w:p>
    <w:p w:rsidR="00B60D70" w:rsidRPr="00B60D70" w:rsidRDefault="00B60D70" w:rsidP="00B60D70">
      <w:pPr>
        <w:widowControl w:val="0"/>
        <w:autoSpaceDE w:val="0"/>
        <w:autoSpaceDN w:val="0"/>
        <w:adjustRightInd w:val="0"/>
        <w:spacing w:after="0" w:line="240" w:lineRule="auto"/>
        <w:ind w:firstLine="720"/>
        <w:jc w:val="both"/>
        <w:rPr>
          <w:rFonts w:ascii="Times New Roman" w:hAnsi="Times New Roman" w:cs="Times New Roman"/>
          <w:sz w:val="20"/>
          <w:szCs w:val="20"/>
        </w:rPr>
      </w:pPr>
      <w:r w:rsidRPr="00B60D70">
        <w:rPr>
          <w:rFonts w:ascii="Times New Roman" w:hAnsi="Times New Roman" w:cs="Times New Roman"/>
          <w:sz w:val="20"/>
          <w:szCs w:val="20"/>
        </w:rPr>
        <w:t>2.14.4</w:t>
      </w:r>
      <w:proofErr w:type="gramStart"/>
      <w:r w:rsidRPr="00B60D70">
        <w:rPr>
          <w:rFonts w:ascii="Times New Roman" w:hAnsi="Times New Roman" w:cs="Times New Roman"/>
          <w:sz w:val="20"/>
          <w:szCs w:val="20"/>
        </w:rPr>
        <w:t xml:space="preserve"> П</w:t>
      </w:r>
      <w:proofErr w:type="gramEnd"/>
      <w:r w:rsidRPr="00B60D70">
        <w:rPr>
          <w:rFonts w:ascii="Times New Roman" w:hAnsi="Times New Roman" w:cs="Times New Roman"/>
          <w:sz w:val="20"/>
          <w:szCs w:val="20"/>
        </w:rPr>
        <w:t>ри предоставлении муниципальной услуги:</w:t>
      </w:r>
    </w:p>
    <w:p w:rsidR="00B60D70" w:rsidRPr="00B60D70" w:rsidRDefault="00B60D70" w:rsidP="00B60D70">
      <w:pPr>
        <w:pStyle w:val="ConsPlusNormal"/>
        <w:jc w:val="both"/>
        <w:rPr>
          <w:rFonts w:ascii="Times New Roman" w:hAnsi="Times New Roman" w:cs="Times New Roman"/>
        </w:rPr>
      </w:pPr>
      <w:r w:rsidRPr="00B60D70">
        <w:rPr>
          <w:rFonts w:ascii="Times New Roman" w:hAnsi="Times New Roman" w:cs="Times New Roman"/>
        </w:rPr>
        <w:t>-при направлении запроса почтовым отправлением или в электронной форме непосредственного взаимодействия заявителя с должностным лицом, осуществляющим предоставление муниципальной услуги, как правило, не требуется;</w:t>
      </w:r>
    </w:p>
    <w:p w:rsidR="00B60D70" w:rsidRPr="00B60D70" w:rsidRDefault="00B60D70" w:rsidP="00B60D70">
      <w:pPr>
        <w:pStyle w:val="ConsPlusNormal"/>
        <w:jc w:val="both"/>
        <w:rPr>
          <w:rFonts w:ascii="Times New Roman" w:hAnsi="Times New Roman" w:cs="Times New Roman"/>
        </w:rPr>
      </w:pPr>
      <w:r w:rsidRPr="00B60D70">
        <w:rPr>
          <w:rFonts w:ascii="Times New Roman" w:hAnsi="Times New Roman" w:cs="Times New Roman"/>
        </w:rPr>
        <w:t>-при личном обращении заявитель осуществляет взаимодействие с должностным лицом, осуществляющим предоставление услуги, при подаче запроса и получении подготовленных в ходе исполнения услуги документов, или сотрудником МФЦ.</w:t>
      </w:r>
    </w:p>
    <w:p w:rsidR="00B60D70" w:rsidRPr="00B60D70" w:rsidRDefault="00B60D70" w:rsidP="00B60D70">
      <w:pPr>
        <w:shd w:val="clear" w:color="auto" w:fill="FFFFFF"/>
        <w:spacing w:after="0" w:line="240" w:lineRule="auto"/>
        <w:rPr>
          <w:rFonts w:ascii="Times New Roman" w:hAnsi="Times New Roman" w:cs="Times New Roman"/>
          <w:sz w:val="20"/>
          <w:szCs w:val="20"/>
        </w:rPr>
      </w:pPr>
    </w:p>
    <w:p w:rsidR="00B60D70" w:rsidRPr="00B60D70" w:rsidRDefault="00B60D70" w:rsidP="00B60D70">
      <w:pPr>
        <w:jc w:val="center"/>
        <w:rPr>
          <w:rFonts w:ascii="Times New Roman" w:hAnsi="Times New Roman" w:cs="Times New Roman"/>
          <w:bCs/>
          <w:iCs/>
          <w:sz w:val="20"/>
          <w:szCs w:val="20"/>
        </w:rPr>
      </w:pPr>
      <w:r w:rsidRPr="00B60D70">
        <w:rPr>
          <w:rFonts w:ascii="Times New Roman" w:hAnsi="Times New Roman" w:cs="Times New Roman"/>
          <w:bCs/>
          <w:sz w:val="20"/>
          <w:szCs w:val="20"/>
        </w:rPr>
        <w:t>3.</w:t>
      </w:r>
      <w:r w:rsidRPr="00B60D70">
        <w:rPr>
          <w:rFonts w:ascii="Times New Roman" w:hAnsi="Times New Roman" w:cs="Times New Roman"/>
          <w:bCs/>
          <w:iCs/>
          <w:sz w:val="20"/>
          <w:szCs w:val="20"/>
        </w:rPr>
        <w:t xml:space="preserve"> Состав, последовательность и сроки выполнения административных процедур (действий), требования к порядку их выполнения</w:t>
      </w:r>
    </w:p>
    <w:p w:rsidR="00B60D70" w:rsidRPr="00B60D70" w:rsidRDefault="00B60D70" w:rsidP="00B60D70">
      <w:pPr>
        <w:shd w:val="clear" w:color="auto" w:fill="FFFFFF"/>
        <w:spacing w:after="0" w:line="240" w:lineRule="auto"/>
        <w:jc w:val="center"/>
        <w:rPr>
          <w:rFonts w:ascii="Times New Roman" w:hAnsi="Times New Roman" w:cs="Times New Roman"/>
          <w:b/>
          <w:bCs/>
          <w:sz w:val="20"/>
          <w:szCs w:val="20"/>
        </w:rPr>
      </w:pPr>
      <w:r w:rsidRPr="00B60D70">
        <w:rPr>
          <w:rFonts w:ascii="Times New Roman" w:hAnsi="Times New Roman" w:cs="Times New Roman"/>
          <w:b/>
          <w:bCs/>
          <w:sz w:val="20"/>
          <w:szCs w:val="20"/>
        </w:rPr>
        <w:t xml:space="preserve"> </w:t>
      </w:r>
      <w:r w:rsidRPr="00B60D70">
        <w:rPr>
          <w:rFonts w:ascii="Times New Roman" w:hAnsi="Times New Roman" w:cs="Times New Roman"/>
          <w:bCs/>
          <w:spacing w:val="-3"/>
          <w:sz w:val="20"/>
          <w:szCs w:val="20"/>
        </w:rPr>
        <w:t>3.1.</w:t>
      </w:r>
      <w:r w:rsidRPr="00B60D70">
        <w:rPr>
          <w:rFonts w:ascii="Times New Roman" w:hAnsi="Times New Roman" w:cs="Times New Roman"/>
          <w:bCs/>
          <w:sz w:val="20"/>
          <w:szCs w:val="20"/>
        </w:rPr>
        <w:t>Последовательность административных процедур</w:t>
      </w:r>
    </w:p>
    <w:p w:rsidR="00B60D70" w:rsidRPr="00B60D70" w:rsidRDefault="00B60D70" w:rsidP="00B60D70">
      <w:pPr>
        <w:shd w:val="clear" w:color="auto" w:fill="FFFFFF"/>
        <w:tabs>
          <w:tab w:val="left" w:pos="2256"/>
        </w:tabs>
        <w:spacing w:after="0" w:line="240" w:lineRule="auto"/>
        <w:jc w:val="center"/>
        <w:rPr>
          <w:rFonts w:ascii="Times New Roman" w:hAnsi="Times New Roman" w:cs="Times New Roman"/>
          <w:sz w:val="20"/>
          <w:szCs w:val="20"/>
        </w:rPr>
      </w:pPr>
    </w:p>
    <w:p w:rsidR="00B60D70" w:rsidRPr="00B60D70" w:rsidRDefault="00B60D70" w:rsidP="00B60D70">
      <w:pPr>
        <w:shd w:val="clear" w:color="auto" w:fill="FFFFFF"/>
        <w:tabs>
          <w:tab w:val="left" w:pos="1282"/>
        </w:tabs>
        <w:spacing w:after="0" w:line="240" w:lineRule="auto"/>
        <w:ind w:firstLine="538"/>
        <w:jc w:val="both"/>
        <w:rPr>
          <w:rFonts w:ascii="Times New Roman" w:hAnsi="Times New Roman" w:cs="Times New Roman"/>
          <w:sz w:val="20"/>
          <w:szCs w:val="20"/>
        </w:rPr>
      </w:pPr>
      <w:r w:rsidRPr="00B60D70">
        <w:rPr>
          <w:rFonts w:ascii="Times New Roman" w:hAnsi="Times New Roman" w:cs="Times New Roman"/>
          <w:spacing w:val="-5"/>
          <w:sz w:val="20"/>
          <w:szCs w:val="20"/>
        </w:rPr>
        <w:t>3.1.1.</w:t>
      </w:r>
      <w:r w:rsidRPr="00B60D70">
        <w:rPr>
          <w:rFonts w:ascii="Times New Roman" w:hAnsi="Times New Roman" w:cs="Times New Roman"/>
          <w:sz w:val="20"/>
          <w:szCs w:val="20"/>
        </w:rPr>
        <w:tab/>
        <w:t>Предоставление муниципальной услуги включает в себя следующие административные процедуры:</w:t>
      </w:r>
    </w:p>
    <w:p w:rsidR="00B60D70" w:rsidRPr="00B60D70" w:rsidRDefault="00B60D70" w:rsidP="00B60D70">
      <w:pPr>
        <w:shd w:val="clear" w:color="auto" w:fill="FFFFFF"/>
        <w:tabs>
          <w:tab w:val="left" w:pos="802"/>
        </w:tabs>
        <w:spacing w:after="0" w:line="240" w:lineRule="auto"/>
        <w:ind w:firstLine="567"/>
        <w:rPr>
          <w:rFonts w:ascii="Times New Roman" w:hAnsi="Times New Roman" w:cs="Times New Roman"/>
          <w:sz w:val="20"/>
          <w:szCs w:val="20"/>
        </w:rPr>
      </w:pPr>
      <w:r w:rsidRPr="00B60D70">
        <w:rPr>
          <w:rFonts w:ascii="Times New Roman" w:hAnsi="Times New Roman" w:cs="Times New Roman"/>
          <w:spacing w:val="-9"/>
          <w:sz w:val="20"/>
          <w:szCs w:val="20"/>
        </w:rPr>
        <w:t>а)</w:t>
      </w:r>
      <w:r w:rsidRPr="00B60D70">
        <w:rPr>
          <w:rFonts w:ascii="Times New Roman" w:hAnsi="Times New Roman" w:cs="Times New Roman"/>
          <w:sz w:val="20"/>
          <w:szCs w:val="20"/>
        </w:rPr>
        <w:tab/>
        <w:t>прием и регистрация документов заявителя;</w:t>
      </w:r>
    </w:p>
    <w:p w:rsidR="00B60D70" w:rsidRPr="00B60D70" w:rsidRDefault="00B60D70" w:rsidP="00B60D70">
      <w:pPr>
        <w:shd w:val="clear" w:color="auto" w:fill="FFFFFF"/>
        <w:tabs>
          <w:tab w:val="left" w:pos="802"/>
        </w:tabs>
        <w:spacing w:after="0" w:line="240" w:lineRule="auto"/>
        <w:jc w:val="both"/>
        <w:rPr>
          <w:rFonts w:ascii="Times New Roman" w:hAnsi="Times New Roman" w:cs="Times New Roman"/>
          <w:sz w:val="20"/>
          <w:szCs w:val="20"/>
        </w:rPr>
      </w:pPr>
      <w:r w:rsidRPr="00B60D70">
        <w:rPr>
          <w:rFonts w:ascii="Times New Roman" w:hAnsi="Times New Roman" w:cs="Times New Roman"/>
          <w:spacing w:val="-10"/>
          <w:sz w:val="20"/>
          <w:szCs w:val="20"/>
        </w:rPr>
        <w:t xml:space="preserve">            б)</w:t>
      </w:r>
      <w:r w:rsidRPr="00B60D70">
        <w:rPr>
          <w:rFonts w:ascii="Times New Roman" w:hAnsi="Times New Roman" w:cs="Times New Roman"/>
          <w:sz w:val="20"/>
          <w:szCs w:val="20"/>
        </w:rPr>
        <w:tab/>
        <w:t xml:space="preserve"> рассмотрение заявления;</w:t>
      </w:r>
    </w:p>
    <w:p w:rsidR="00B60D70" w:rsidRPr="00B60D70" w:rsidRDefault="00B60D70" w:rsidP="00B60D70">
      <w:pPr>
        <w:shd w:val="clear" w:color="auto" w:fill="FFFFFF"/>
        <w:tabs>
          <w:tab w:val="left" w:pos="802"/>
        </w:tabs>
        <w:spacing w:after="0" w:line="240" w:lineRule="auto"/>
        <w:jc w:val="both"/>
        <w:rPr>
          <w:rFonts w:ascii="Times New Roman" w:hAnsi="Times New Roman" w:cs="Times New Roman"/>
          <w:sz w:val="20"/>
          <w:szCs w:val="20"/>
        </w:rPr>
      </w:pPr>
      <w:r w:rsidRPr="00B60D70">
        <w:rPr>
          <w:rFonts w:ascii="Times New Roman" w:hAnsi="Times New Roman" w:cs="Times New Roman"/>
          <w:sz w:val="20"/>
          <w:szCs w:val="20"/>
        </w:rPr>
        <w:t xml:space="preserve">          в) регистрация права муниципальной собственности на земельный участок (в случае если такая регистрация предусмотрена законодательством);</w:t>
      </w:r>
    </w:p>
    <w:p w:rsidR="00B60D70" w:rsidRPr="00B60D70" w:rsidRDefault="00B60D70" w:rsidP="00B60D70">
      <w:pPr>
        <w:shd w:val="clear" w:color="auto" w:fill="FFFFFF"/>
        <w:tabs>
          <w:tab w:val="left" w:pos="802"/>
        </w:tabs>
        <w:spacing w:after="0" w:line="240" w:lineRule="auto"/>
        <w:jc w:val="both"/>
        <w:rPr>
          <w:rFonts w:ascii="Times New Roman" w:hAnsi="Times New Roman" w:cs="Times New Roman"/>
          <w:sz w:val="20"/>
          <w:szCs w:val="20"/>
        </w:rPr>
      </w:pPr>
      <w:r w:rsidRPr="00B60D70">
        <w:rPr>
          <w:rFonts w:ascii="Times New Roman" w:hAnsi="Times New Roman" w:cs="Times New Roman"/>
          <w:sz w:val="20"/>
          <w:szCs w:val="20"/>
        </w:rPr>
        <w:t xml:space="preserve">          г) получение технических условий подключения (технологического присоединения) к сетям инженерно-технического обеспечения (за исключением, если земельный участок не может быть предметом аукциона);</w:t>
      </w:r>
    </w:p>
    <w:p w:rsidR="00B60D70" w:rsidRPr="00B60D70" w:rsidRDefault="00B60D70" w:rsidP="00B60D70">
      <w:pPr>
        <w:shd w:val="clear" w:color="auto" w:fill="FFFFFF"/>
        <w:tabs>
          <w:tab w:val="left" w:pos="802"/>
        </w:tabs>
        <w:spacing w:after="0" w:line="240" w:lineRule="auto"/>
        <w:ind w:firstLine="567"/>
        <w:jc w:val="both"/>
        <w:rPr>
          <w:rFonts w:ascii="Times New Roman" w:hAnsi="Times New Roman" w:cs="Times New Roman"/>
          <w:sz w:val="20"/>
          <w:szCs w:val="20"/>
        </w:rPr>
      </w:pPr>
      <w:r w:rsidRPr="00B60D70">
        <w:rPr>
          <w:rFonts w:ascii="Times New Roman" w:hAnsi="Times New Roman" w:cs="Times New Roman"/>
          <w:sz w:val="20"/>
          <w:szCs w:val="20"/>
        </w:rPr>
        <w:t xml:space="preserve">д) проверка наличия или отсутствия оснований для проведения аукциона и принятие соответствующего решения; </w:t>
      </w:r>
    </w:p>
    <w:p w:rsidR="00B60D70" w:rsidRPr="00B60D70" w:rsidRDefault="00B60D70" w:rsidP="00B60D70">
      <w:pPr>
        <w:shd w:val="clear" w:color="auto" w:fill="FFFFFF"/>
        <w:tabs>
          <w:tab w:val="left" w:pos="802"/>
        </w:tabs>
        <w:spacing w:after="0" w:line="240" w:lineRule="auto"/>
        <w:ind w:firstLine="567"/>
        <w:jc w:val="both"/>
        <w:rPr>
          <w:rFonts w:ascii="Times New Roman" w:hAnsi="Times New Roman" w:cs="Times New Roman"/>
          <w:sz w:val="20"/>
          <w:szCs w:val="20"/>
        </w:rPr>
      </w:pPr>
      <w:r w:rsidRPr="00B60D70">
        <w:rPr>
          <w:rFonts w:ascii="Times New Roman" w:hAnsi="Times New Roman" w:cs="Times New Roman"/>
          <w:sz w:val="20"/>
          <w:szCs w:val="20"/>
        </w:rPr>
        <w:t>е) опубликование извещения о проведен</w:t>
      </w:r>
      <w:proofErr w:type="gramStart"/>
      <w:r w:rsidRPr="00B60D70">
        <w:rPr>
          <w:rFonts w:ascii="Times New Roman" w:hAnsi="Times New Roman" w:cs="Times New Roman"/>
          <w:sz w:val="20"/>
          <w:szCs w:val="20"/>
        </w:rPr>
        <w:t>ии ау</w:t>
      </w:r>
      <w:proofErr w:type="gramEnd"/>
      <w:r w:rsidRPr="00B60D70">
        <w:rPr>
          <w:rFonts w:ascii="Times New Roman" w:hAnsi="Times New Roman" w:cs="Times New Roman"/>
          <w:sz w:val="20"/>
          <w:szCs w:val="20"/>
        </w:rPr>
        <w:t>кциона, проведение аукциона, подготовка и направление соответствующего проекта договора.</w:t>
      </w:r>
    </w:p>
    <w:p w:rsidR="00B60D70" w:rsidRPr="00B60D70" w:rsidRDefault="00B60D70" w:rsidP="00B60D70">
      <w:pPr>
        <w:shd w:val="clear" w:color="auto" w:fill="FFFFFF"/>
        <w:tabs>
          <w:tab w:val="left" w:pos="1358"/>
        </w:tabs>
        <w:spacing w:after="0" w:line="240" w:lineRule="auto"/>
        <w:jc w:val="both"/>
        <w:rPr>
          <w:rFonts w:ascii="Times New Roman" w:hAnsi="Times New Roman" w:cs="Times New Roman"/>
          <w:sz w:val="20"/>
          <w:szCs w:val="20"/>
        </w:rPr>
      </w:pPr>
      <w:r w:rsidRPr="00B60D70">
        <w:rPr>
          <w:rFonts w:ascii="Times New Roman" w:hAnsi="Times New Roman" w:cs="Times New Roman"/>
          <w:spacing w:val="-5"/>
          <w:sz w:val="20"/>
          <w:szCs w:val="20"/>
        </w:rPr>
        <w:t xml:space="preserve">        3.1.2.  </w:t>
      </w:r>
      <w:r w:rsidRPr="00B60D70">
        <w:rPr>
          <w:rFonts w:ascii="Times New Roman" w:hAnsi="Times New Roman" w:cs="Times New Roman"/>
          <w:sz w:val="20"/>
          <w:szCs w:val="20"/>
        </w:rPr>
        <w:t>Блок- схема описания административных процедур приведена в Приложении № 1 к настоящему Административному регламенту.</w:t>
      </w:r>
    </w:p>
    <w:p w:rsidR="00B60D70" w:rsidRPr="00B60D70" w:rsidRDefault="00B60D70" w:rsidP="00B60D70">
      <w:pPr>
        <w:shd w:val="clear" w:color="auto" w:fill="FFFFFF"/>
        <w:tabs>
          <w:tab w:val="left" w:pos="1358"/>
        </w:tabs>
        <w:spacing w:after="0" w:line="240" w:lineRule="auto"/>
        <w:ind w:firstLine="586"/>
        <w:jc w:val="both"/>
        <w:rPr>
          <w:rFonts w:ascii="Times New Roman" w:hAnsi="Times New Roman" w:cs="Times New Roman"/>
          <w:color w:val="FF0000"/>
          <w:sz w:val="20"/>
          <w:szCs w:val="20"/>
        </w:rPr>
      </w:pPr>
    </w:p>
    <w:p w:rsidR="00B60D70" w:rsidRPr="00B60D70" w:rsidRDefault="00B60D70" w:rsidP="00B60D70">
      <w:pPr>
        <w:shd w:val="clear" w:color="auto" w:fill="FFFFFF"/>
        <w:tabs>
          <w:tab w:val="left" w:pos="403"/>
        </w:tabs>
        <w:spacing w:after="0" w:line="240" w:lineRule="auto"/>
        <w:jc w:val="center"/>
        <w:rPr>
          <w:rFonts w:ascii="Times New Roman" w:hAnsi="Times New Roman" w:cs="Times New Roman"/>
          <w:bCs/>
          <w:sz w:val="20"/>
          <w:szCs w:val="20"/>
        </w:rPr>
      </w:pPr>
      <w:r w:rsidRPr="00B60D70">
        <w:rPr>
          <w:rFonts w:ascii="Times New Roman" w:hAnsi="Times New Roman" w:cs="Times New Roman"/>
          <w:bCs/>
          <w:spacing w:val="-4"/>
          <w:sz w:val="20"/>
          <w:szCs w:val="20"/>
        </w:rPr>
        <w:t>3.2.</w:t>
      </w:r>
      <w:r w:rsidRPr="00B60D70">
        <w:rPr>
          <w:rFonts w:ascii="Times New Roman" w:hAnsi="Times New Roman" w:cs="Times New Roman"/>
          <w:bCs/>
          <w:sz w:val="20"/>
          <w:szCs w:val="20"/>
        </w:rPr>
        <w:tab/>
        <w:t>Прием и регистрация документов заявителя</w:t>
      </w:r>
    </w:p>
    <w:p w:rsidR="00B60D70" w:rsidRPr="00B60D70" w:rsidRDefault="00B60D70" w:rsidP="00B60D70">
      <w:pPr>
        <w:shd w:val="clear" w:color="auto" w:fill="FFFFFF"/>
        <w:tabs>
          <w:tab w:val="left" w:pos="403"/>
        </w:tabs>
        <w:spacing w:after="0" w:line="240" w:lineRule="auto"/>
        <w:jc w:val="center"/>
        <w:rPr>
          <w:rFonts w:ascii="Times New Roman" w:hAnsi="Times New Roman" w:cs="Times New Roman"/>
          <w:bCs/>
          <w:sz w:val="20"/>
          <w:szCs w:val="20"/>
        </w:rPr>
      </w:pPr>
    </w:p>
    <w:p w:rsidR="00B60D70" w:rsidRPr="00B60D70" w:rsidRDefault="00B60D70" w:rsidP="00B60D70">
      <w:pPr>
        <w:autoSpaceDE w:val="0"/>
        <w:autoSpaceDN w:val="0"/>
        <w:adjustRightInd w:val="0"/>
        <w:spacing w:after="0" w:line="240" w:lineRule="auto"/>
        <w:ind w:firstLine="539"/>
        <w:jc w:val="both"/>
        <w:rPr>
          <w:rFonts w:ascii="Times New Roman" w:hAnsi="Times New Roman" w:cs="Times New Roman"/>
          <w:sz w:val="20"/>
          <w:szCs w:val="20"/>
        </w:rPr>
      </w:pPr>
      <w:r w:rsidRPr="00B60D70">
        <w:rPr>
          <w:rFonts w:ascii="Times New Roman" w:hAnsi="Times New Roman" w:cs="Times New Roman"/>
          <w:sz w:val="20"/>
          <w:szCs w:val="20"/>
        </w:rPr>
        <w:t xml:space="preserve">3.2.1. </w:t>
      </w:r>
      <w:proofErr w:type="gramStart"/>
      <w:r w:rsidRPr="00B60D70">
        <w:rPr>
          <w:rFonts w:ascii="Times New Roman" w:hAnsi="Times New Roman" w:cs="Times New Roman"/>
          <w:sz w:val="20"/>
          <w:szCs w:val="20"/>
        </w:rPr>
        <w:t>Юридическим фактом, инициирующим начало административной процедуры  является</w:t>
      </w:r>
      <w:proofErr w:type="gramEnd"/>
      <w:r w:rsidRPr="00B60D70">
        <w:rPr>
          <w:rFonts w:ascii="Times New Roman" w:hAnsi="Times New Roman" w:cs="Times New Roman"/>
          <w:sz w:val="20"/>
          <w:szCs w:val="20"/>
        </w:rPr>
        <w:t xml:space="preserve"> получение обращения заявителя специалистом Администрации, поступившее в ходе личного обращения, через многофункциональный центр оказания услуг,  по почте, по информационно-телекоммуникационным сетям общего доступа, в том числе сети Интернет, включая единый портал государственных и муниципальных услуг.</w:t>
      </w:r>
    </w:p>
    <w:p w:rsidR="00B60D70" w:rsidRPr="00B60D70" w:rsidRDefault="00B60D70" w:rsidP="00B60D70">
      <w:pPr>
        <w:autoSpaceDE w:val="0"/>
        <w:autoSpaceDN w:val="0"/>
        <w:adjustRightInd w:val="0"/>
        <w:spacing w:after="0" w:line="240" w:lineRule="auto"/>
        <w:ind w:firstLine="539"/>
        <w:jc w:val="both"/>
        <w:rPr>
          <w:rFonts w:ascii="Times New Roman" w:hAnsi="Times New Roman" w:cs="Times New Roman"/>
          <w:sz w:val="20"/>
          <w:szCs w:val="20"/>
        </w:rPr>
      </w:pPr>
      <w:r w:rsidRPr="00B60D70">
        <w:rPr>
          <w:rFonts w:ascii="Times New Roman" w:hAnsi="Times New Roman" w:cs="Times New Roman"/>
          <w:sz w:val="20"/>
          <w:szCs w:val="20"/>
        </w:rPr>
        <w:t>3.2.2. Прием и регистрацию заявления и документов заявителя осуществляет должностное лицо Администрации, ответственное за делопроизводство (далее также - регистратор).</w:t>
      </w:r>
    </w:p>
    <w:p w:rsidR="00B60D70" w:rsidRPr="00B60D70" w:rsidRDefault="00B60D70" w:rsidP="00B60D70">
      <w:pPr>
        <w:autoSpaceDE w:val="0"/>
        <w:autoSpaceDN w:val="0"/>
        <w:adjustRightInd w:val="0"/>
        <w:spacing w:after="0" w:line="240" w:lineRule="auto"/>
        <w:ind w:firstLine="539"/>
        <w:jc w:val="both"/>
        <w:rPr>
          <w:rFonts w:ascii="Times New Roman" w:hAnsi="Times New Roman" w:cs="Times New Roman"/>
          <w:color w:val="000000"/>
          <w:sz w:val="20"/>
          <w:szCs w:val="20"/>
        </w:rPr>
      </w:pPr>
      <w:r w:rsidRPr="00B60D70">
        <w:rPr>
          <w:rFonts w:ascii="Times New Roman" w:hAnsi="Times New Roman" w:cs="Times New Roman"/>
          <w:sz w:val="20"/>
          <w:szCs w:val="20"/>
        </w:rPr>
        <w:t>3.2.3. Если при установлении факта отсутствия документов, необходимых для предоставления муниципальной услуги, и (или) несоответствия представленных документов требованиям, установленным настоящим Административным регламентом, заявитель настаивает на приеме представленных им документов, должностное лицо, ответственное за прием документов, указывает в заявлении на выявленные недостатки и (или) на факт отсутствия необходимых документов.</w:t>
      </w:r>
    </w:p>
    <w:p w:rsidR="00B60D70" w:rsidRPr="00B60D70" w:rsidRDefault="00B60D70" w:rsidP="00B60D70">
      <w:pPr>
        <w:autoSpaceDE w:val="0"/>
        <w:autoSpaceDN w:val="0"/>
        <w:adjustRightInd w:val="0"/>
        <w:spacing w:after="0" w:line="240" w:lineRule="auto"/>
        <w:ind w:firstLine="539"/>
        <w:jc w:val="both"/>
        <w:rPr>
          <w:rFonts w:ascii="Times New Roman" w:hAnsi="Times New Roman" w:cs="Times New Roman"/>
          <w:sz w:val="20"/>
          <w:szCs w:val="20"/>
        </w:rPr>
      </w:pPr>
      <w:r w:rsidRPr="00B60D70">
        <w:rPr>
          <w:rFonts w:ascii="Times New Roman" w:hAnsi="Times New Roman" w:cs="Times New Roman"/>
          <w:sz w:val="20"/>
          <w:szCs w:val="20"/>
        </w:rPr>
        <w:t>3.2.4. Должностное лицо Администрации, ответственное за делопроизводство, регистрирует поступление заявления в соответствующем журнале. В случае подачи заявления и документов, необходимых для предоставления муниципальной услуги, при личном обращении должностное лицо Администрации, ответственное за делопроизводство, сообщает заявителю номер и дату регистрации заявления.</w:t>
      </w:r>
    </w:p>
    <w:p w:rsidR="00B60D70" w:rsidRPr="00B60D70" w:rsidRDefault="00B60D70" w:rsidP="00B60D70">
      <w:pPr>
        <w:autoSpaceDE w:val="0"/>
        <w:autoSpaceDN w:val="0"/>
        <w:adjustRightInd w:val="0"/>
        <w:spacing w:after="0" w:line="240" w:lineRule="auto"/>
        <w:ind w:firstLine="539"/>
        <w:jc w:val="both"/>
        <w:rPr>
          <w:rFonts w:ascii="Times New Roman" w:hAnsi="Times New Roman" w:cs="Times New Roman"/>
          <w:sz w:val="20"/>
          <w:szCs w:val="20"/>
        </w:rPr>
      </w:pPr>
      <w:r w:rsidRPr="00B60D70">
        <w:rPr>
          <w:rFonts w:ascii="Times New Roman" w:hAnsi="Times New Roman" w:cs="Times New Roman"/>
          <w:sz w:val="20"/>
          <w:szCs w:val="20"/>
        </w:rPr>
        <w:t xml:space="preserve">3.2.5. Должностное лицо Администрации, ответственное за делопроизводство, передает документы, представленные заявителем, главе Администрации, который рассматривает их, накладывает соответствующую резолюцию. После чего должностное лицо, ответственное за делопроизводство, передает документы специалисту Администрации, указанному в заявлении главой Администрации (в случае передачи части функций по распоряжению земельными участками – лицу, указанному в соответствующем соглашении), </w:t>
      </w:r>
      <w:proofErr w:type="gramStart"/>
      <w:r w:rsidRPr="00B60D70">
        <w:rPr>
          <w:rFonts w:ascii="Times New Roman" w:hAnsi="Times New Roman" w:cs="Times New Roman"/>
          <w:sz w:val="20"/>
          <w:szCs w:val="20"/>
        </w:rPr>
        <w:t>который</w:t>
      </w:r>
      <w:proofErr w:type="gramEnd"/>
      <w:r w:rsidRPr="00B60D70">
        <w:rPr>
          <w:rFonts w:ascii="Times New Roman" w:hAnsi="Times New Roman" w:cs="Times New Roman"/>
          <w:sz w:val="20"/>
          <w:szCs w:val="20"/>
        </w:rPr>
        <w:t xml:space="preserve"> осуществляет организацию предоставления муниципальной услуги.</w:t>
      </w:r>
    </w:p>
    <w:p w:rsidR="00B60D70" w:rsidRPr="00B60D70" w:rsidRDefault="00B60D70" w:rsidP="00B60D70">
      <w:pPr>
        <w:autoSpaceDE w:val="0"/>
        <w:autoSpaceDN w:val="0"/>
        <w:adjustRightInd w:val="0"/>
        <w:spacing w:after="0" w:line="240" w:lineRule="auto"/>
        <w:ind w:firstLine="539"/>
        <w:jc w:val="both"/>
        <w:rPr>
          <w:rFonts w:ascii="Times New Roman" w:hAnsi="Times New Roman" w:cs="Times New Roman"/>
          <w:color w:val="000000"/>
          <w:sz w:val="20"/>
          <w:szCs w:val="20"/>
        </w:rPr>
      </w:pPr>
      <w:r w:rsidRPr="00B60D70">
        <w:rPr>
          <w:rFonts w:ascii="Times New Roman" w:hAnsi="Times New Roman" w:cs="Times New Roman"/>
          <w:color w:val="000000"/>
          <w:sz w:val="20"/>
          <w:szCs w:val="20"/>
        </w:rPr>
        <w:t xml:space="preserve">3.2.6. Результатом административной процедуры приема и регистрации документов заявителя является получение  лицом, ответственным за предоставление муниципальной услуги, заявления, предусмотренного </w:t>
      </w:r>
      <w:hyperlink r:id="rId46" w:history="1">
        <w:r w:rsidRPr="00B60D70">
          <w:rPr>
            <w:rFonts w:ascii="Times New Roman" w:hAnsi="Times New Roman" w:cs="Times New Roman"/>
            <w:color w:val="000000"/>
            <w:sz w:val="20"/>
            <w:szCs w:val="20"/>
          </w:rPr>
          <w:t>пунктом 2.7</w:t>
        </w:r>
      </w:hyperlink>
      <w:r w:rsidRPr="00B60D70">
        <w:rPr>
          <w:rFonts w:ascii="Times New Roman" w:hAnsi="Times New Roman" w:cs="Times New Roman"/>
          <w:color w:val="000000"/>
          <w:sz w:val="20"/>
          <w:szCs w:val="20"/>
        </w:rPr>
        <w:t xml:space="preserve"> настоящего Административного регламента.</w:t>
      </w:r>
    </w:p>
    <w:p w:rsidR="00B60D70" w:rsidRPr="00B60D70" w:rsidRDefault="00B60D70" w:rsidP="00B60D70">
      <w:pPr>
        <w:autoSpaceDE w:val="0"/>
        <w:autoSpaceDN w:val="0"/>
        <w:adjustRightInd w:val="0"/>
        <w:spacing w:after="0" w:line="240" w:lineRule="auto"/>
        <w:ind w:firstLine="539"/>
        <w:jc w:val="both"/>
        <w:rPr>
          <w:rFonts w:ascii="Times New Roman" w:hAnsi="Times New Roman" w:cs="Times New Roman"/>
          <w:color w:val="000000"/>
          <w:sz w:val="20"/>
          <w:szCs w:val="20"/>
        </w:rPr>
      </w:pPr>
      <w:r w:rsidRPr="00B60D70">
        <w:rPr>
          <w:rFonts w:ascii="Times New Roman" w:hAnsi="Times New Roman" w:cs="Times New Roman"/>
          <w:color w:val="000000"/>
          <w:sz w:val="20"/>
          <w:szCs w:val="20"/>
        </w:rPr>
        <w:t>3.2.7. Максимальный срок выполнения административной процедуры составляет 3 дня.</w:t>
      </w:r>
    </w:p>
    <w:p w:rsidR="00B60D70" w:rsidRPr="00B60D70" w:rsidRDefault="00B60D70" w:rsidP="00B60D70">
      <w:pPr>
        <w:shd w:val="clear" w:color="auto" w:fill="FFFFFF"/>
        <w:spacing w:after="0" w:line="240" w:lineRule="auto"/>
        <w:jc w:val="center"/>
        <w:rPr>
          <w:rFonts w:ascii="Times New Roman" w:hAnsi="Times New Roman" w:cs="Times New Roman"/>
          <w:bCs/>
          <w:sz w:val="20"/>
          <w:szCs w:val="20"/>
        </w:rPr>
      </w:pPr>
      <w:r w:rsidRPr="00B60D70">
        <w:rPr>
          <w:rFonts w:ascii="Times New Roman" w:hAnsi="Times New Roman" w:cs="Times New Roman"/>
          <w:bCs/>
          <w:sz w:val="20"/>
          <w:szCs w:val="20"/>
        </w:rPr>
        <w:t xml:space="preserve">3.3.Рассмотрение заявления </w:t>
      </w:r>
    </w:p>
    <w:p w:rsidR="00B60D70" w:rsidRPr="00B60D70" w:rsidRDefault="00B60D70" w:rsidP="00B60D70">
      <w:pPr>
        <w:shd w:val="clear" w:color="auto" w:fill="FFFFFF"/>
        <w:spacing w:after="0" w:line="240" w:lineRule="auto"/>
        <w:jc w:val="center"/>
        <w:rPr>
          <w:rFonts w:ascii="Times New Roman" w:hAnsi="Times New Roman" w:cs="Times New Roman"/>
          <w:bCs/>
          <w:sz w:val="20"/>
          <w:szCs w:val="20"/>
        </w:rPr>
      </w:pPr>
    </w:p>
    <w:p w:rsidR="00B60D70" w:rsidRPr="00B60D70" w:rsidRDefault="00B60D70" w:rsidP="00B60D70">
      <w:pPr>
        <w:autoSpaceDE w:val="0"/>
        <w:autoSpaceDN w:val="0"/>
        <w:adjustRightInd w:val="0"/>
        <w:spacing w:after="0" w:line="240" w:lineRule="auto"/>
        <w:ind w:firstLine="540"/>
        <w:jc w:val="both"/>
        <w:rPr>
          <w:rFonts w:ascii="Times New Roman" w:hAnsi="Times New Roman" w:cs="Times New Roman"/>
          <w:sz w:val="20"/>
          <w:szCs w:val="20"/>
        </w:rPr>
      </w:pPr>
      <w:r w:rsidRPr="00B60D70">
        <w:rPr>
          <w:rFonts w:ascii="Times New Roman" w:hAnsi="Times New Roman" w:cs="Times New Roman"/>
          <w:sz w:val="20"/>
          <w:szCs w:val="20"/>
        </w:rPr>
        <w:t>3.3.1. Юридическим фактом, инициирующим начало административной процедуры  рассмотрения заявления и документов, является получение должностным лицом, ответственным за предоставление муниципальной услуги, заявления и прилагаемых к заявлению документов (при наличии).</w:t>
      </w:r>
    </w:p>
    <w:p w:rsidR="00B60D70" w:rsidRPr="00B60D70" w:rsidRDefault="00B60D70" w:rsidP="00B60D70">
      <w:pPr>
        <w:autoSpaceDE w:val="0"/>
        <w:autoSpaceDN w:val="0"/>
        <w:adjustRightInd w:val="0"/>
        <w:spacing w:after="0" w:line="240" w:lineRule="auto"/>
        <w:ind w:firstLine="540"/>
        <w:jc w:val="both"/>
        <w:rPr>
          <w:rFonts w:ascii="Times New Roman" w:hAnsi="Times New Roman" w:cs="Times New Roman"/>
          <w:sz w:val="20"/>
          <w:szCs w:val="20"/>
        </w:rPr>
      </w:pPr>
      <w:r w:rsidRPr="00B60D70">
        <w:rPr>
          <w:rFonts w:ascii="Times New Roman" w:hAnsi="Times New Roman" w:cs="Times New Roman"/>
          <w:sz w:val="20"/>
          <w:szCs w:val="20"/>
        </w:rPr>
        <w:t>3.3.2. При получении заявления и документов, приложенных к нему, должностное лицо, ответственное за предоставление муниципальной услуги:</w:t>
      </w:r>
    </w:p>
    <w:p w:rsidR="00B60D70" w:rsidRPr="00B60D70" w:rsidRDefault="00B60D70" w:rsidP="00B60D70">
      <w:pPr>
        <w:autoSpaceDE w:val="0"/>
        <w:autoSpaceDN w:val="0"/>
        <w:adjustRightInd w:val="0"/>
        <w:spacing w:after="0" w:line="240" w:lineRule="auto"/>
        <w:ind w:firstLine="540"/>
        <w:jc w:val="both"/>
        <w:rPr>
          <w:rFonts w:ascii="Times New Roman" w:hAnsi="Times New Roman" w:cs="Times New Roman"/>
          <w:sz w:val="20"/>
          <w:szCs w:val="20"/>
        </w:rPr>
      </w:pPr>
      <w:r w:rsidRPr="00B60D70">
        <w:rPr>
          <w:rFonts w:ascii="Times New Roman" w:hAnsi="Times New Roman" w:cs="Times New Roman"/>
          <w:sz w:val="20"/>
          <w:szCs w:val="20"/>
        </w:rPr>
        <w:t>а) осуществляет проверку документов на предмет их комплектности и соответствия требованиям действующего законодательства;</w:t>
      </w:r>
    </w:p>
    <w:p w:rsidR="00B60D70" w:rsidRPr="00B60D70" w:rsidRDefault="00B60D70" w:rsidP="00B60D70">
      <w:pPr>
        <w:autoSpaceDE w:val="0"/>
        <w:autoSpaceDN w:val="0"/>
        <w:adjustRightInd w:val="0"/>
        <w:spacing w:after="0" w:line="240" w:lineRule="auto"/>
        <w:ind w:firstLine="540"/>
        <w:jc w:val="both"/>
        <w:rPr>
          <w:rFonts w:ascii="Times New Roman" w:hAnsi="Times New Roman" w:cs="Times New Roman"/>
          <w:sz w:val="20"/>
          <w:szCs w:val="20"/>
        </w:rPr>
      </w:pPr>
      <w:r w:rsidRPr="00B60D70">
        <w:rPr>
          <w:rFonts w:ascii="Times New Roman" w:hAnsi="Times New Roman" w:cs="Times New Roman"/>
          <w:sz w:val="20"/>
          <w:szCs w:val="20"/>
        </w:rPr>
        <w:t>б) устанавливает, является ли испрашиваемый земельный участок собственностью муниципального образования, может ли данный участок быть признан муниципальной собственностью, относится ли участок к неразграниченной государственной собственности и имеет ли Администрация полномочия на предоставление муниципальной услуги заявителю;</w:t>
      </w:r>
    </w:p>
    <w:p w:rsidR="00B60D70" w:rsidRPr="00B60D70" w:rsidRDefault="00B60D70" w:rsidP="00B60D70">
      <w:pPr>
        <w:autoSpaceDE w:val="0"/>
        <w:autoSpaceDN w:val="0"/>
        <w:adjustRightInd w:val="0"/>
        <w:spacing w:after="0" w:line="240" w:lineRule="auto"/>
        <w:ind w:firstLine="540"/>
        <w:jc w:val="both"/>
        <w:rPr>
          <w:rFonts w:ascii="Times New Roman" w:hAnsi="Times New Roman" w:cs="Times New Roman"/>
          <w:sz w:val="20"/>
          <w:szCs w:val="20"/>
        </w:rPr>
      </w:pPr>
      <w:r w:rsidRPr="00B60D70">
        <w:rPr>
          <w:rFonts w:ascii="Times New Roman" w:hAnsi="Times New Roman" w:cs="Times New Roman"/>
          <w:sz w:val="20"/>
          <w:szCs w:val="20"/>
        </w:rPr>
        <w:t>в) проверяет наличие у заявителя полномочий на право обращения с заявлением о предоставлении муниципальной услуги (в случае, если заявителем является юридическое лицо или в случае, когда с заявлением обращается представитель заявителя);</w:t>
      </w:r>
    </w:p>
    <w:p w:rsidR="00B60D70" w:rsidRPr="00B60D70" w:rsidRDefault="00B60D70" w:rsidP="00B60D70">
      <w:pPr>
        <w:autoSpaceDE w:val="0"/>
        <w:autoSpaceDN w:val="0"/>
        <w:adjustRightInd w:val="0"/>
        <w:spacing w:after="0" w:line="240" w:lineRule="auto"/>
        <w:ind w:firstLine="540"/>
        <w:jc w:val="both"/>
        <w:rPr>
          <w:rFonts w:ascii="Times New Roman" w:hAnsi="Times New Roman" w:cs="Times New Roman"/>
          <w:sz w:val="20"/>
          <w:szCs w:val="20"/>
        </w:rPr>
      </w:pPr>
      <w:r w:rsidRPr="00B60D70">
        <w:rPr>
          <w:rFonts w:ascii="Times New Roman" w:hAnsi="Times New Roman" w:cs="Times New Roman"/>
          <w:sz w:val="20"/>
          <w:szCs w:val="20"/>
        </w:rPr>
        <w:t>г) проверяет наличие или отсутствие оснований для возврата заявления в соответствии с пунктом 2.10 настоящего Административного регламента в предоставлении муниципальной услуги;</w:t>
      </w:r>
    </w:p>
    <w:p w:rsidR="00B60D70" w:rsidRPr="00B60D70" w:rsidRDefault="00B60D70" w:rsidP="00B60D70">
      <w:pPr>
        <w:autoSpaceDE w:val="0"/>
        <w:autoSpaceDN w:val="0"/>
        <w:adjustRightInd w:val="0"/>
        <w:spacing w:after="0" w:line="240" w:lineRule="auto"/>
        <w:ind w:firstLine="540"/>
        <w:jc w:val="both"/>
        <w:rPr>
          <w:rFonts w:ascii="Times New Roman" w:hAnsi="Times New Roman" w:cs="Times New Roman"/>
          <w:sz w:val="20"/>
          <w:szCs w:val="20"/>
        </w:rPr>
      </w:pPr>
      <w:r w:rsidRPr="00B60D70">
        <w:rPr>
          <w:rFonts w:ascii="Times New Roman" w:hAnsi="Times New Roman" w:cs="Times New Roman"/>
          <w:sz w:val="20"/>
          <w:szCs w:val="20"/>
        </w:rPr>
        <w:t>д) обеспечивает получение информации о соответствии испрашиваемого земельного участка градостроительной документации, утверждённой в муниципальном образовании, данная информация предоставляется вышеуказанному лицу должностными лицами соответствующих учреждений, отделов, комитетов и т.д., уполномоченными на ведение градостроительной деятельности, в течение 2 дней с момента их направления.</w:t>
      </w:r>
    </w:p>
    <w:p w:rsidR="00B60D70" w:rsidRPr="00B60D70" w:rsidRDefault="00B60D70" w:rsidP="00B60D70">
      <w:pPr>
        <w:autoSpaceDE w:val="0"/>
        <w:autoSpaceDN w:val="0"/>
        <w:adjustRightInd w:val="0"/>
        <w:spacing w:after="0" w:line="240" w:lineRule="auto"/>
        <w:ind w:firstLine="540"/>
        <w:jc w:val="both"/>
        <w:rPr>
          <w:rFonts w:ascii="Times New Roman" w:hAnsi="Times New Roman" w:cs="Times New Roman"/>
          <w:sz w:val="20"/>
          <w:szCs w:val="20"/>
        </w:rPr>
      </w:pPr>
      <w:r w:rsidRPr="00B60D70">
        <w:rPr>
          <w:rFonts w:ascii="Times New Roman" w:hAnsi="Times New Roman" w:cs="Times New Roman"/>
          <w:sz w:val="20"/>
          <w:szCs w:val="20"/>
        </w:rPr>
        <w:t>В случае</w:t>
      </w:r>
      <w:proofErr w:type="gramStart"/>
      <w:r w:rsidRPr="00B60D70">
        <w:rPr>
          <w:rFonts w:ascii="Times New Roman" w:hAnsi="Times New Roman" w:cs="Times New Roman"/>
          <w:sz w:val="20"/>
          <w:szCs w:val="20"/>
        </w:rPr>
        <w:t>,</w:t>
      </w:r>
      <w:proofErr w:type="gramEnd"/>
      <w:r w:rsidRPr="00B60D70">
        <w:rPr>
          <w:rFonts w:ascii="Times New Roman" w:hAnsi="Times New Roman" w:cs="Times New Roman"/>
          <w:sz w:val="20"/>
          <w:szCs w:val="20"/>
        </w:rPr>
        <w:t xml:space="preserve"> если </w:t>
      </w:r>
      <w:r w:rsidRPr="00B60D70">
        <w:rPr>
          <w:rFonts w:ascii="Times New Roman" w:eastAsia="Times New Roman" w:hAnsi="Times New Roman" w:cs="Times New Roman"/>
          <w:sz w:val="20"/>
          <w:szCs w:val="20"/>
          <w:lang w:eastAsia="ru-RU"/>
        </w:rPr>
        <w:t>заявление не соответствует положениям законодательства, пункта 2.7 Административного регламента</w:t>
      </w:r>
      <w:r w:rsidRPr="00B60D70">
        <w:rPr>
          <w:rFonts w:ascii="Times New Roman" w:hAnsi="Times New Roman" w:cs="Times New Roman"/>
          <w:sz w:val="20"/>
          <w:szCs w:val="20"/>
        </w:rPr>
        <w:t>, если земельный участок не может быть предметом аукциона</w:t>
      </w:r>
      <w:r w:rsidRPr="00B60D70">
        <w:rPr>
          <w:rFonts w:ascii="Times New Roman" w:eastAsia="Times New Roman" w:hAnsi="Times New Roman" w:cs="Times New Roman"/>
          <w:sz w:val="20"/>
          <w:szCs w:val="20"/>
          <w:lang w:eastAsia="ru-RU"/>
        </w:rPr>
        <w:t xml:space="preserve"> или заявление подано в иной уполномоченный орган </w:t>
      </w:r>
      <w:r w:rsidRPr="00B60D70">
        <w:rPr>
          <w:rFonts w:ascii="Times New Roman" w:hAnsi="Times New Roman" w:cs="Times New Roman"/>
          <w:sz w:val="20"/>
          <w:szCs w:val="20"/>
        </w:rPr>
        <w:t>ответственный исполнитель обеспечивает в течение десяти дней со дня поступления заявления о предоставлении земельного участка возврат заявления заявителю с приложением всех поступивших документов. При этом заявителю должны быть указаны причины возврата заявления.</w:t>
      </w:r>
    </w:p>
    <w:p w:rsidR="00B60D70" w:rsidRPr="00B60D70" w:rsidRDefault="00B60D70" w:rsidP="00B60D70">
      <w:pPr>
        <w:autoSpaceDE w:val="0"/>
        <w:autoSpaceDN w:val="0"/>
        <w:adjustRightInd w:val="0"/>
        <w:spacing w:after="0" w:line="240" w:lineRule="auto"/>
        <w:ind w:firstLine="540"/>
        <w:jc w:val="both"/>
        <w:outlineLvl w:val="2"/>
        <w:rPr>
          <w:rFonts w:ascii="Times New Roman" w:hAnsi="Times New Roman" w:cs="Times New Roman"/>
          <w:sz w:val="20"/>
          <w:szCs w:val="20"/>
        </w:rPr>
      </w:pPr>
      <w:r w:rsidRPr="00B60D70">
        <w:rPr>
          <w:rFonts w:ascii="Times New Roman" w:hAnsi="Times New Roman" w:cs="Times New Roman"/>
          <w:sz w:val="20"/>
          <w:szCs w:val="20"/>
        </w:rPr>
        <w:t>При наличии оснований для возврата заявления  ответственный исполнитель обеспечивает подготовку проекта соответствующего решения в виде письма на соответствующем бланке и обеспечивает его направление в адрес заявителя.</w:t>
      </w:r>
    </w:p>
    <w:p w:rsidR="00B60D70" w:rsidRPr="00B60D70" w:rsidRDefault="00B60D70" w:rsidP="00B60D70">
      <w:pPr>
        <w:autoSpaceDE w:val="0"/>
        <w:autoSpaceDN w:val="0"/>
        <w:adjustRightInd w:val="0"/>
        <w:spacing w:after="0" w:line="240" w:lineRule="auto"/>
        <w:ind w:firstLine="540"/>
        <w:jc w:val="both"/>
        <w:outlineLvl w:val="2"/>
        <w:rPr>
          <w:rFonts w:ascii="Times New Roman" w:hAnsi="Times New Roman" w:cs="Times New Roman"/>
          <w:sz w:val="20"/>
          <w:szCs w:val="20"/>
        </w:rPr>
      </w:pPr>
      <w:r w:rsidRPr="00B60D70">
        <w:rPr>
          <w:rFonts w:ascii="Times New Roman" w:hAnsi="Times New Roman" w:cs="Times New Roman"/>
          <w:sz w:val="20"/>
          <w:szCs w:val="20"/>
        </w:rPr>
        <w:t>3.3.6. Если основания для возврата заявления отсутствуют, ответственный исполнитель обеспечивает выполнение дальнейших административных процедур, предусмотренных Административным регламентом.</w:t>
      </w:r>
    </w:p>
    <w:p w:rsidR="00B60D70" w:rsidRPr="00B60D70" w:rsidRDefault="00B60D70" w:rsidP="00B60D70">
      <w:pPr>
        <w:autoSpaceDE w:val="0"/>
        <w:autoSpaceDN w:val="0"/>
        <w:adjustRightInd w:val="0"/>
        <w:spacing w:after="0" w:line="240" w:lineRule="auto"/>
        <w:ind w:firstLine="540"/>
        <w:jc w:val="both"/>
        <w:outlineLvl w:val="2"/>
        <w:rPr>
          <w:rFonts w:ascii="Times New Roman" w:hAnsi="Times New Roman" w:cs="Times New Roman"/>
          <w:sz w:val="20"/>
          <w:szCs w:val="20"/>
        </w:rPr>
      </w:pPr>
      <w:r w:rsidRPr="00B60D70">
        <w:rPr>
          <w:rFonts w:ascii="Times New Roman" w:hAnsi="Times New Roman" w:cs="Times New Roman"/>
          <w:sz w:val="20"/>
          <w:szCs w:val="20"/>
        </w:rPr>
        <w:t>3.3.7. Результатом настоящей административной процедуры является:</w:t>
      </w:r>
    </w:p>
    <w:p w:rsidR="00B60D70" w:rsidRPr="00B60D70" w:rsidRDefault="00B60D70" w:rsidP="00B60D70">
      <w:pPr>
        <w:autoSpaceDE w:val="0"/>
        <w:autoSpaceDN w:val="0"/>
        <w:adjustRightInd w:val="0"/>
        <w:spacing w:after="0" w:line="240" w:lineRule="auto"/>
        <w:ind w:firstLine="540"/>
        <w:jc w:val="both"/>
        <w:outlineLvl w:val="2"/>
        <w:rPr>
          <w:rFonts w:ascii="Times New Roman" w:hAnsi="Times New Roman" w:cs="Times New Roman"/>
          <w:sz w:val="20"/>
          <w:szCs w:val="20"/>
        </w:rPr>
      </w:pPr>
      <w:r w:rsidRPr="00B60D70">
        <w:rPr>
          <w:rFonts w:ascii="Times New Roman" w:hAnsi="Times New Roman" w:cs="Times New Roman"/>
          <w:sz w:val="20"/>
          <w:szCs w:val="20"/>
        </w:rPr>
        <w:t>- в случае наличия оснований для возврата заявления - подготовка соответствующего решения о возврате заявителю заявления, приложенных к нему документов с указанием причин возврата и его направление заявителю;</w:t>
      </w:r>
    </w:p>
    <w:p w:rsidR="00B60D70" w:rsidRPr="00B60D70" w:rsidRDefault="00B60D70" w:rsidP="00B60D70">
      <w:pPr>
        <w:autoSpaceDE w:val="0"/>
        <w:autoSpaceDN w:val="0"/>
        <w:adjustRightInd w:val="0"/>
        <w:spacing w:after="0" w:line="240" w:lineRule="auto"/>
        <w:ind w:firstLine="540"/>
        <w:jc w:val="both"/>
        <w:outlineLvl w:val="2"/>
        <w:rPr>
          <w:rFonts w:ascii="Times New Roman" w:hAnsi="Times New Roman" w:cs="Times New Roman"/>
          <w:sz w:val="20"/>
          <w:szCs w:val="20"/>
        </w:rPr>
      </w:pPr>
      <w:r w:rsidRPr="00B60D70">
        <w:rPr>
          <w:rFonts w:ascii="Times New Roman" w:hAnsi="Times New Roman" w:cs="Times New Roman"/>
          <w:sz w:val="20"/>
          <w:szCs w:val="20"/>
        </w:rPr>
        <w:t>- в случае отсутствия  оснований для возврата заявления – продолжение выполнения дальнейших административных процедур, предусмотренных Административным регламентом.</w:t>
      </w:r>
    </w:p>
    <w:p w:rsidR="00B60D70" w:rsidRPr="00B60D70" w:rsidRDefault="00B60D70" w:rsidP="00B60D70">
      <w:pPr>
        <w:autoSpaceDE w:val="0"/>
        <w:autoSpaceDN w:val="0"/>
        <w:adjustRightInd w:val="0"/>
        <w:spacing w:after="0" w:line="240" w:lineRule="auto"/>
        <w:ind w:firstLine="540"/>
        <w:jc w:val="both"/>
        <w:rPr>
          <w:rFonts w:ascii="Times New Roman" w:hAnsi="Times New Roman" w:cs="Times New Roman"/>
          <w:sz w:val="20"/>
          <w:szCs w:val="20"/>
        </w:rPr>
      </w:pPr>
      <w:r w:rsidRPr="00B60D70">
        <w:rPr>
          <w:rFonts w:ascii="Times New Roman" w:hAnsi="Times New Roman" w:cs="Times New Roman"/>
          <w:sz w:val="20"/>
          <w:szCs w:val="20"/>
        </w:rPr>
        <w:t>3.3.8. Максимальный срок выполнения административной процедуры составляет 10 дней.</w:t>
      </w:r>
    </w:p>
    <w:p w:rsidR="00B60D70" w:rsidRPr="00B60D70" w:rsidRDefault="00B60D70" w:rsidP="00B60D70">
      <w:pPr>
        <w:autoSpaceDE w:val="0"/>
        <w:autoSpaceDN w:val="0"/>
        <w:adjustRightInd w:val="0"/>
        <w:spacing w:after="0" w:line="240" w:lineRule="auto"/>
        <w:ind w:firstLine="540"/>
        <w:jc w:val="center"/>
        <w:outlineLvl w:val="2"/>
        <w:rPr>
          <w:rFonts w:ascii="Times New Roman" w:hAnsi="Times New Roman" w:cs="Times New Roman"/>
          <w:sz w:val="20"/>
          <w:szCs w:val="20"/>
        </w:rPr>
      </w:pPr>
      <w:r w:rsidRPr="00B60D70">
        <w:rPr>
          <w:rFonts w:ascii="Times New Roman" w:hAnsi="Times New Roman" w:cs="Times New Roman"/>
          <w:sz w:val="20"/>
          <w:szCs w:val="20"/>
        </w:rPr>
        <w:t xml:space="preserve">3.4 Регистрация права муниципальной собственности на земельный участок </w:t>
      </w:r>
    </w:p>
    <w:p w:rsidR="00B60D70" w:rsidRPr="00B60D70" w:rsidRDefault="00B60D70" w:rsidP="00B60D70">
      <w:pPr>
        <w:autoSpaceDE w:val="0"/>
        <w:autoSpaceDN w:val="0"/>
        <w:adjustRightInd w:val="0"/>
        <w:spacing w:after="0" w:line="240" w:lineRule="auto"/>
        <w:ind w:firstLine="539"/>
        <w:jc w:val="center"/>
        <w:outlineLvl w:val="2"/>
        <w:rPr>
          <w:rFonts w:ascii="Times New Roman" w:hAnsi="Times New Roman" w:cs="Times New Roman"/>
          <w:sz w:val="20"/>
          <w:szCs w:val="20"/>
        </w:rPr>
      </w:pPr>
    </w:p>
    <w:p w:rsidR="00B60D70" w:rsidRPr="00B60D70" w:rsidRDefault="00B60D70" w:rsidP="00B60D70">
      <w:pPr>
        <w:autoSpaceDE w:val="0"/>
        <w:autoSpaceDN w:val="0"/>
        <w:adjustRightInd w:val="0"/>
        <w:spacing w:after="0" w:line="240" w:lineRule="auto"/>
        <w:ind w:firstLine="539"/>
        <w:jc w:val="both"/>
        <w:outlineLvl w:val="2"/>
        <w:rPr>
          <w:rFonts w:ascii="Times New Roman" w:hAnsi="Times New Roman" w:cs="Times New Roman"/>
          <w:sz w:val="20"/>
          <w:szCs w:val="20"/>
        </w:rPr>
      </w:pPr>
      <w:r w:rsidRPr="00B60D70">
        <w:rPr>
          <w:rFonts w:ascii="Times New Roman" w:hAnsi="Times New Roman" w:cs="Times New Roman"/>
          <w:sz w:val="20"/>
          <w:szCs w:val="20"/>
        </w:rPr>
        <w:t>3.4.1 Юридическим фактом, инициирующим начало административной процедуры, является отсутствие оснований для возврата заявления о предоставлении земельного участка и необходимость признания права муниципальной собственности на земельный участок в случаях предусмотренных законодательством.</w:t>
      </w:r>
    </w:p>
    <w:p w:rsidR="00B60D70" w:rsidRPr="00B60D70" w:rsidRDefault="00B60D70" w:rsidP="00B60D70">
      <w:pPr>
        <w:autoSpaceDE w:val="0"/>
        <w:autoSpaceDN w:val="0"/>
        <w:adjustRightInd w:val="0"/>
        <w:spacing w:after="0" w:line="240" w:lineRule="auto"/>
        <w:ind w:firstLine="539"/>
        <w:jc w:val="both"/>
        <w:outlineLvl w:val="2"/>
        <w:rPr>
          <w:rFonts w:ascii="Times New Roman" w:hAnsi="Times New Roman" w:cs="Times New Roman"/>
          <w:sz w:val="20"/>
          <w:szCs w:val="20"/>
        </w:rPr>
      </w:pPr>
      <w:r w:rsidRPr="00B60D70">
        <w:rPr>
          <w:rFonts w:ascii="Times New Roman" w:hAnsi="Times New Roman" w:cs="Times New Roman"/>
          <w:sz w:val="20"/>
          <w:szCs w:val="20"/>
        </w:rPr>
        <w:t>3.4.2. Ответственный исполнитель осуществляет подготовку документов и  направление заявления в орган, осуществляющий государственную регистрацию прав на недвижимое имущество.</w:t>
      </w:r>
    </w:p>
    <w:p w:rsidR="00B60D70" w:rsidRPr="00B60D70" w:rsidRDefault="00B60D70" w:rsidP="00B60D70">
      <w:pPr>
        <w:autoSpaceDE w:val="0"/>
        <w:autoSpaceDN w:val="0"/>
        <w:adjustRightInd w:val="0"/>
        <w:spacing w:after="0" w:line="240" w:lineRule="auto"/>
        <w:ind w:firstLine="539"/>
        <w:jc w:val="both"/>
        <w:outlineLvl w:val="2"/>
        <w:rPr>
          <w:rFonts w:ascii="Times New Roman" w:hAnsi="Times New Roman" w:cs="Times New Roman"/>
          <w:sz w:val="20"/>
          <w:szCs w:val="20"/>
        </w:rPr>
      </w:pPr>
      <w:r w:rsidRPr="00B60D70">
        <w:rPr>
          <w:rFonts w:ascii="Times New Roman" w:hAnsi="Times New Roman" w:cs="Times New Roman"/>
          <w:sz w:val="20"/>
          <w:szCs w:val="20"/>
        </w:rPr>
        <w:t>3.4.3. Результатом административной процедуры является регистрация органом, осуществляющим государственную регистрацию прав на недвижимое имущество, права муниципальной собственности. Указанная регистрация может подтверждаться соответствующей выпиской из Единого государственного реестра прав на недвижимое имущество и сделок с ним или свидетельством о государственной регистрации права.</w:t>
      </w:r>
    </w:p>
    <w:p w:rsidR="00B60D70" w:rsidRPr="00B60D70" w:rsidRDefault="00B60D70" w:rsidP="00B60D70">
      <w:pPr>
        <w:autoSpaceDE w:val="0"/>
        <w:autoSpaceDN w:val="0"/>
        <w:adjustRightInd w:val="0"/>
        <w:spacing w:after="0" w:line="240" w:lineRule="auto"/>
        <w:ind w:firstLine="539"/>
        <w:jc w:val="both"/>
        <w:outlineLvl w:val="2"/>
        <w:rPr>
          <w:rFonts w:ascii="Times New Roman" w:hAnsi="Times New Roman" w:cs="Times New Roman"/>
          <w:sz w:val="20"/>
          <w:szCs w:val="20"/>
        </w:rPr>
      </w:pPr>
      <w:r w:rsidRPr="00B60D70">
        <w:rPr>
          <w:rFonts w:ascii="Times New Roman" w:hAnsi="Times New Roman" w:cs="Times New Roman"/>
          <w:sz w:val="20"/>
          <w:szCs w:val="20"/>
        </w:rPr>
        <w:t xml:space="preserve">3.4.4. Максимальный срок выполнения административной процедуры составляет 20 дней. </w:t>
      </w:r>
    </w:p>
    <w:p w:rsidR="00B60D70" w:rsidRPr="00B60D70" w:rsidRDefault="00B60D70" w:rsidP="00B60D70">
      <w:pPr>
        <w:shd w:val="clear" w:color="auto" w:fill="FFFFFF"/>
        <w:spacing w:after="0" w:line="240" w:lineRule="auto"/>
        <w:jc w:val="center"/>
        <w:rPr>
          <w:rFonts w:ascii="Times New Roman" w:hAnsi="Times New Roman" w:cs="Times New Roman"/>
          <w:color w:val="FF0000"/>
          <w:sz w:val="20"/>
          <w:szCs w:val="20"/>
        </w:rPr>
      </w:pPr>
    </w:p>
    <w:p w:rsidR="00B60D70" w:rsidRPr="00B60D70" w:rsidRDefault="00B60D70" w:rsidP="00B60D70">
      <w:pPr>
        <w:shd w:val="clear" w:color="auto" w:fill="FFFFFF"/>
        <w:spacing w:after="0" w:line="240" w:lineRule="auto"/>
        <w:jc w:val="center"/>
        <w:rPr>
          <w:rFonts w:ascii="Times New Roman" w:hAnsi="Times New Roman" w:cs="Times New Roman"/>
          <w:sz w:val="20"/>
          <w:szCs w:val="20"/>
        </w:rPr>
      </w:pPr>
      <w:r w:rsidRPr="00B60D70">
        <w:rPr>
          <w:rFonts w:ascii="Times New Roman" w:hAnsi="Times New Roman" w:cs="Times New Roman"/>
          <w:sz w:val="20"/>
          <w:szCs w:val="20"/>
        </w:rPr>
        <w:t>3.5. Получение технических условий подключения (технологического присоединения) к сетям инженерно-технического обеспечения (за исключением, если земельный участок не может быть предметом аукциона)</w:t>
      </w:r>
    </w:p>
    <w:p w:rsidR="00B60D70" w:rsidRPr="00B60D70" w:rsidRDefault="00B60D70" w:rsidP="00B60D70">
      <w:pPr>
        <w:autoSpaceDE w:val="0"/>
        <w:autoSpaceDN w:val="0"/>
        <w:adjustRightInd w:val="0"/>
        <w:spacing w:after="0" w:line="240" w:lineRule="auto"/>
        <w:ind w:firstLine="539"/>
        <w:jc w:val="center"/>
        <w:outlineLvl w:val="2"/>
        <w:rPr>
          <w:rFonts w:ascii="Times New Roman" w:hAnsi="Times New Roman" w:cs="Times New Roman"/>
          <w:sz w:val="20"/>
          <w:szCs w:val="20"/>
        </w:rPr>
      </w:pPr>
    </w:p>
    <w:p w:rsidR="00B60D70" w:rsidRPr="00B60D70" w:rsidRDefault="00B60D70" w:rsidP="00B60D70">
      <w:pPr>
        <w:autoSpaceDE w:val="0"/>
        <w:autoSpaceDN w:val="0"/>
        <w:adjustRightInd w:val="0"/>
        <w:spacing w:after="0" w:line="240" w:lineRule="auto"/>
        <w:ind w:firstLine="539"/>
        <w:jc w:val="both"/>
        <w:outlineLvl w:val="2"/>
        <w:rPr>
          <w:rFonts w:ascii="Times New Roman" w:hAnsi="Times New Roman" w:cs="Times New Roman"/>
          <w:sz w:val="20"/>
          <w:szCs w:val="20"/>
        </w:rPr>
      </w:pPr>
      <w:r w:rsidRPr="00B60D70">
        <w:rPr>
          <w:rFonts w:ascii="Times New Roman" w:hAnsi="Times New Roman" w:cs="Times New Roman"/>
          <w:sz w:val="20"/>
          <w:szCs w:val="20"/>
        </w:rPr>
        <w:t>3.5.1 Юридическим фактом, инициирующим начало административной процедуры, является отсутствие оснований для возврата заявления, отсутствие технических условий подключения (технологического присоединения) к сетям инженерно-технического обеспечения.</w:t>
      </w:r>
    </w:p>
    <w:p w:rsidR="00B60D70" w:rsidRPr="00B60D70" w:rsidRDefault="00B60D70" w:rsidP="00B60D70">
      <w:pPr>
        <w:autoSpaceDE w:val="0"/>
        <w:autoSpaceDN w:val="0"/>
        <w:adjustRightInd w:val="0"/>
        <w:spacing w:after="0" w:line="240" w:lineRule="auto"/>
        <w:ind w:firstLine="539"/>
        <w:jc w:val="both"/>
        <w:outlineLvl w:val="2"/>
        <w:rPr>
          <w:rFonts w:ascii="Times New Roman" w:hAnsi="Times New Roman" w:cs="Times New Roman"/>
          <w:sz w:val="20"/>
          <w:szCs w:val="20"/>
        </w:rPr>
      </w:pPr>
      <w:r w:rsidRPr="00B60D70">
        <w:rPr>
          <w:rFonts w:ascii="Times New Roman" w:hAnsi="Times New Roman" w:cs="Times New Roman"/>
          <w:sz w:val="20"/>
          <w:szCs w:val="20"/>
        </w:rPr>
        <w:t xml:space="preserve">3.5.2. Ответственный исполнитель осуществляет подготовку и направление запроса в соответствующие органы, организации, ответственные за выдачу указанных условий. </w:t>
      </w:r>
    </w:p>
    <w:p w:rsidR="00B60D70" w:rsidRPr="00B60D70" w:rsidRDefault="00B60D70" w:rsidP="00B60D70">
      <w:pPr>
        <w:autoSpaceDE w:val="0"/>
        <w:autoSpaceDN w:val="0"/>
        <w:adjustRightInd w:val="0"/>
        <w:spacing w:after="0" w:line="240" w:lineRule="auto"/>
        <w:ind w:firstLine="539"/>
        <w:jc w:val="both"/>
        <w:outlineLvl w:val="2"/>
        <w:rPr>
          <w:rFonts w:ascii="Times New Roman" w:hAnsi="Times New Roman" w:cs="Times New Roman"/>
          <w:sz w:val="20"/>
          <w:szCs w:val="20"/>
        </w:rPr>
      </w:pPr>
      <w:r w:rsidRPr="00B60D70">
        <w:rPr>
          <w:rFonts w:ascii="Times New Roman" w:hAnsi="Times New Roman" w:cs="Times New Roman"/>
          <w:sz w:val="20"/>
          <w:szCs w:val="20"/>
        </w:rPr>
        <w:t>3.5.3. Результатом административной процедуры является получение из соответствующих органов, организаций запрашиваемых документов.</w:t>
      </w:r>
    </w:p>
    <w:p w:rsidR="00B60D70" w:rsidRPr="00B60D70" w:rsidRDefault="00B60D70" w:rsidP="00B60D70">
      <w:pPr>
        <w:autoSpaceDE w:val="0"/>
        <w:autoSpaceDN w:val="0"/>
        <w:adjustRightInd w:val="0"/>
        <w:spacing w:after="0" w:line="240" w:lineRule="auto"/>
        <w:ind w:firstLine="539"/>
        <w:jc w:val="both"/>
        <w:outlineLvl w:val="2"/>
        <w:rPr>
          <w:rFonts w:ascii="Times New Roman" w:hAnsi="Times New Roman" w:cs="Times New Roman"/>
          <w:sz w:val="20"/>
          <w:szCs w:val="20"/>
        </w:rPr>
      </w:pPr>
      <w:r w:rsidRPr="00B60D70">
        <w:rPr>
          <w:rFonts w:ascii="Times New Roman" w:hAnsi="Times New Roman" w:cs="Times New Roman"/>
          <w:sz w:val="20"/>
          <w:szCs w:val="20"/>
        </w:rPr>
        <w:t>3.5.4. В случае нарушения органами, направляющими ответ на запрос, установленного законодательством срока направления ответа на запрос ответственный исполнитель уведомляет заявителя о сложившейся ситуации, в частности:</w:t>
      </w:r>
    </w:p>
    <w:p w:rsidR="00B60D70" w:rsidRPr="00B60D70" w:rsidRDefault="00B60D70" w:rsidP="00B60D70">
      <w:pPr>
        <w:autoSpaceDE w:val="0"/>
        <w:autoSpaceDN w:val="0"/>
        <w:adjustRightInd w:val="0"/>
        <w:spacing w:after="0" w:line="240" w:lineRule="auto"/>
        <w:ind w:firstLine="539"/>
        <w:jc w:val="both"/>
        <w:outlineLvl w:val="2"/>
        <w:rPr>
          <w:rFonts w:ascii="Times New Roman" w:hAnsi="Times New Roman" w:cs="Times New Roman"/>
          <w:sz w:val="20"/>
          <w:szCs w:val="20"/>
        </w:rPr>
      </w:pPr>
      <w:r w:rsidRPr="00B60D70">
        <w:rPr>
          <w:rFonts w:ascii="Times New Roman" w:hAnsi="Times New Roman" w:cs="Times New Roman"/>
          <w:sz w:val="20"/>
          <w:szCs w:val="20"/>
        </w:rPr>
        <w:t>-о том, что заявителю не может быть предоставлена муниципальная услуга до получения ответа из указанных органов, организаций;</w:t>
      </w:r>
    </w:p>
    <w:p w:rsidR="00B60D70" w:rsidRPr="00B60D70" w:rsidRDefault="00B60D70" w:rsidP="00B60D70">
      <w:pPr>
        <w:autoSpaceDE w:val="0"/>
        <w:autoSpaceDN w:val="0"/>
        <w:adjustRightInd w:val="0"/>
        <w:spacing w:after="0" w:line="240" w:lineRule="auto"/>
        <w:ind w:firstLine="539"/>
        <w:jc w:val="both"/>
        <w:outlineLvl w:val="2"/>
        <w:rPr>
          <w:rFonts w:ascii="Times New Roman" w:hAnsi="Times New Roman" w:cs="Times New Roman"/>
          <w:sz w:val="20"/>
          <w:szCs w:val="20"/>
        </w:rPr>
      </w:pPr>
      <w:r w:rsidRPr="00B60D70">
        <w:rPr>
          <w:rFonts w:ascii="Times New Roman" w:hAnsi="Times New Roman" w:cs="Times New Roman"/>
          <w:sz w:val="20"/>
          <w:szCs w:val="20"/>
        </w:rPr>
        <w:t>-о праве заявителя самостоятельно представить соответствующий документ.</w:t>
      </w:r>
    </w:p>
    <w:p w:rsidR="00B60D70" w:rsidRPr="00B60D70" w:rsidRDefault="00B60D70" w:rsidP="00B60D70">
      <w:pPr>
        <w:autoSpaceDE w:val="0"/>
        <w:autoSpaceDN w:val="0"/>
        <w:adjustRightInd w:val="0"/>
        <w:spacing w:after="0" w:line="240" w:lineRule="auto"/>
        <w:ind w:firstLine="539"/>
        <w:jc w:val="both"/>
        <w:outlineLvl w:val="2"/>
        <w:rPr>
          <w:rFonts w:ascii="Times New Roman" w:hAnsi="Times New Roman" w:cs="Times New Roman"/>
          <w:sz w:val="20"/>
          <w:szCs w:val="20"/>
        </w:rPr>
      </w:pPr>
      <w:r w:rsidRPr="00B60D70">
        <w:rPr>
          <w:rFonts w:ascii="Times New Roman" w:hAnsi="Times New Roman" w:cs="Times New Roman"/>
          <w:sz w:val="20"/>
          <w:szCs w:val="20"/>
        </w:rPr>
        <w:t xml:space="preserve">3.5.5. Максимальный срок выполнения административной процедуры составляет 30 дней. </w:t>
      </w:r>
    </w:p>
    <w:p w:rsidR="00B60D70" w:rsidRPr="00B60D70" w:rsidRDefault="00B60D70" w:rsidP="00B60D70">
      <w:pPr>
        <w:shd w:val="clear" w:color="auto" w:fill="FFFFFF"/>
        <w:spacing w:after="0" w:line="240" w:lineRule="auto"/>
        <w:jc w:val="center"/>
        <w:rPr>
          <w:rFonts w:ascii="Times New Roman" w:hAnsi="Times New Roman" w:cs="Times New Roman"/>
          <w:bCs/>
          <w:sz w:val="20"/>
          <w:szCs w:val="20"/>
        </w:rPr>
      </w:pPr>
    </w:p>
    <w:p w:rsidR="00B60D70" w:rsidRPr="00B60D70" w:rsidRDefault="00B60D70" w:rsidP="00B60D70">
      <w:pPr>
        <w:shd w:val="clear" w:color="auto" w:fill="FFFFFF"/>
        <w:spacing w:after="0" w:line="240" w:lineRule="auto"/>
        <w:jc w:val="center"/>
        <w:rPr>
          <w:rFonts w:ascii="Times New Roman" w:hAnsi="Times New Roman" w:cs="Times New Roman"/>
          <w:bCs/>
          <w:sz w:val="20"/>
          <w:szCs w:val="20"/>
        </w:rPr>
      </w:pPr>
      <w:r w:rsidRPr="00B60D70">
        <w:rPr>
          <w:rFonts w:ascii="Times New Roman" w:hAnsi="Times New Roman" w:cs="Times New Roman"/>
          <w:bCs/>
          <w:sz w:val="20"/>
          <w:szCs w:val="20"/>
        </w:rPr>
        <w:t>3.6.</w:t>
      </w:r>
      <w:r w:rsidRPr="00B60D70">
        <w:rPr>
          <w:rFonts w:ascii="Times New Roman" w:hAnsi="Times New Roman" w:cs="Times New Roman"/>
          <w:sz w:val="20"/>
          <w:szCs w:val="20"/>
        </w:rPr>
        <w:t xml:space="preserve"> Проверка наличия или отсутствия оснований для проведения аукциона и принятие соответствующего решения</w:t>
      </w:r>
    </w:p>
    <w:p w:rsidR="00B60D70" w:rsidRPr="00B60D70" w:rsidRDefault="00B60D70" w:rsidP="00B60D70">
      <w:pPr>
        <w:shd w:val="clear" w:color="auto" w:fill="FFFFFF"/>
        <w:spacing w:after="0" w:line="240" w:lineRule="auto"/>
        <w:jc w:val="center"/>
        <w:rPr>
          <w:rFonts w:ascii="Times New Roman" w:hAnsi="Times New Roman" w:cs="Times New Roman"/>
          <w:color w:val="FF0000"/>
          <w:sz w:val="20"/>
          <w:szCs w:val="20"/>
        </w:rPr>
      </w:pPr>
    </w:p>
    <w:p w:rsidR="00B60D70" w:rsidRPr="00B60D70" w:rsidRDefault="00B60D70" w:rsidP="00B60D70">
      <w:pPr>
        <w:autoSpaceDE w:val="0"/>
        <w:autoSpaceDN w:val="0"/>
        <w:adjustRightInd w:val="0"/>
        <w:spacing w:after="0" w:line="240" w:lineRule="auto"/>
        <w:ind w:firstLine="567"/>
        <w:jc w:val="both"/>
        <w:outlineLvl w:val="2"/>
        <w:rPr>
          <w:rFonts w:ascii="Times New Roman" w:hAnsi="Times New Roman" w:cs="Times New Roman"/>
          <w:sz w:val="20"/>
          <w:szCs w:val="20"/>
        </w:rPr>
      </w:pPr>
      <w:r w:rsidRPr="00B60D70">
        <w:rPr>
          <w:rFonts w:ascii="Times New Roman" w:hAnsi="Times New Roman" w:cs="Times New Roman"/>
          <w:sz w:val="20"/>
          <w:szCs w:val="20"/>
        </w:rPr>
        <w:t>3.6.1. Юридическим фактом, инициирующим начало административной процедуры, является наличие полного комплекта документов, предусмотренных процедурой  подготовки и организац</w:t>
      </w:r>
      <w:proofErr w:type="gramStart"/>
      <w:r w:rsidRPr="00B60D70">
        <w:rPr>
          <w:rFonts w:ascii="Times New Roman" w:hAnsi="Times New Roman" w:cs="Times New Roman"/>
          <w:sz w:val="20"/>
          <w:szCs w:val="20"/>
        </w:rPr>
        <w:t>ии ау</w:t>
      </w:r>
      <w:proofErr w:type="gramEnd"/>
      <w:r w:rsidRPr="00B60D70">
        <w:rPr>
          <w:rFonts w:ascii="Times New Roman" w:hAnsi="Times New Roman" w:cs="Times New Roman"/>
          <w:sz w:val="20"/>
          <w:szCs w:val="20"/>
        </w:rPr>
        <w:t>кциона по продаже земельного участка или аукциона на право заключения договора аренды земельного участка.</w:t>
      </w:r>
    </w:p>
    <w:p w:rsidR="00B60D70" w:rsidRPr="00B60D70" w:rsidRDefault="00B60D70" w:rsidP="00B60D70">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B60D70">
        <w:rPr>
          <w:rFonts w:ascii="Times New Roman" w:hAnsi="Times New Roman" w:cs="Times New Roman"/>
          <w:sz w:val="20"/>
          <w:szCs w:val="20"/>
        </w:rPr>
        <w:t>3.6.2.Специалист, ответственный за предоставление муниципальной услуги в срок не более</w:t>
      </w:r>
      <w:proofErr w:type="gramStart"/>
      <w:r w:rsidRPr="00B60D70">
        <w:rPr>
          <w:rFonts w:ascii="Times New Roman" w:hAnsi="Times New Roman" w:cs="Times New Roman"/>
          <w:sz w:val="20"/>
          <w:szCs w:val="20"/>
        </w:rPr>
        <w:t>,</w:t>
      </w:r>
      <w:proofErr w:type="gramEnd"/>
      <w:r w:rsidRPr="00B60D70">
        <w:rPr>
          <w:rFonts w:ascii="Times New Roman" w:hAnsi="Times New Roman" w:cs="Times New Roman"/>
          <w:sz w:val="20"/>
          <w:szCs w:val="20"/>
        </w:rPr>
        <w:t xml:space="preserve"> чем два месяца со дня поступления заявления проверяет наличие или отсутствие оснований</w:t>
      </w:r>
      <w:r w:rsidRPr="00B60D70">
        <w:rPr>
          <w:rFonts w:ascii="Times New Roman" w:eastAsia="Times New Roman" w:hAnsi="Times New Roman" w:cs="Times New Roman"/>
          <w:sz w:val="20"/>
          <w:szCs w:val="20"/>
          <w:lang w:eastAsia="ru-RU"/>
        </w:rPr>
        <w:t xml:space="preserve">, предусмотренных </w:t>
      </w:r>
      <w:hyperlink r:id="rId47" w:history="1">
        <w:r w:rsidRPr="00B60D70">
          <w:rPr>
            <w:rFonts w:ascii="Times New Roman" w:eastAsia="Times New Roman" w:hAnsi="Times New Roman" w:cs="Times New Roman"/>
            <w:sz w:val="20"/>
            <w:szCs w:val="20"/>
            <w:lang w:eastAsia="ru-RU"/>
          </w:rPr>
          <w:t>пунктом 8</w:t>
        </w:r>
      </w:hyperlink>
      <w:r w:rsidRPr="00B60D70">
        <w:rPr>
          <w:rFonts w:ascii="Times New Roman" w:eastAsia="Times New Roman" w:hAnsi="Times New Roman" w:cs="Times New Roman"/>
          <w:sz w:val="20"/>
          <w:szCs w:val="20"/>
          <w:lang w:eastAsia="ru-RU"/>
        </w:rPr>
        <w:t xml:space="preserve"> статьи 39.11 Земельного кодекса РФ, осуществляет подготовку и обеспечивает подписание решения:</w:t>
      </w:r>
    </w:p>
    <w:p w:rsidR="00B60D70" w:rsidRPr="00B60D70" w:rsidRDefault="00B60D70" w:rsidP="00B60D70">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B60D70">
        <w:rPr>
          <w:rFonts w:ascii="Times New Roman" w:eastAsia="Times New Roman" w:hAnsi="Times New Roman" w:cs="Times New Roman"/>
          <w:sz w:val="20"/>
          <w:szCs w:val="20"/>
          <w:lang w:eastAsia="ru-RU"/>
        </w:rPr>
        <w:t>1) о проведен</w:t>
      </w:r>
      <w:proofErr w:type="gramStart"/>
      <w:r w:rsidRPr="00B60D70">
        <w:rPr>
          <w:rFonts w:ascii="Times New Roman" w:eastAsia="Times New Roman" w:hAnsi="Times New Roman" w:cs="Times New Roman"/>
          <w:sz w:val="20"/>
          <w:szCs w:val="20"/>
          <w:lang w:eastAsia="ru-RU"/>
        </w:rPr>
        <w:t>ии ау</w:t>
      </w:r>
      <w:proofErr w:type="gramEnd"/>
      <w:r w:rsidRPr="00B60D70">
        <w:rPr>
          <w:rFonts w:ascii="Times New Roman" w:eastAsia="Times New Roman" w:hAnsi="Times New Roman" w:cs="Times New Roman"/>
          <w:sz w:val="20"/>
          <w:szCs w:val="20"/>
          <w:lang w:eastAsia="ru-RU"/>
        </w:rPr>
        <w:t>кциона;</w:t>
      </w:r>
    </w:p>
    <w:p w:rsidR="00B60D70" w:rsidRPr="00B60D70" w:rsidRDefault="00B60D70" w:rsidP="00B60D70">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B60D70">
        <w:rPr>
          <w:rFonts w:ascii="Times New Roman" w:eastAsia="Times New Roman" w:hAnsi="Times New Roman" w:cs="Times New Roman"/>
          <w:sz w:val="20"/>
          <w:szCs w:val="20"/>
          <w:lang w:eastAsia="ru-RU"/>
        </w:rPr>
        <w:t>2) об отказе в проведен</w:t>
      </w:r>
      <w:proofErr w:type="gramStart"/>
      <w:r w:rsidRPr="00B60D70">
        <w:rPr>
          <w:rFonts w:ascii="Times New Roman" w:eastAsia="Times New Roman" w:hAnsi="Times New Roman" w:cs="Times New Roman"/>
          <w:sz w:val="20"/>
          <w:szCs w:val="20"/>
          <w:lang w:eastAsia="ru-RU"/>
        </w:rPr>
        <w:t>ии ау</w:t>
      </w:r>
      <w:proofErr w:type="gramEnd"/>
      <w:r w:rsidRPr="00B60D70">
        <w:rPr>
          <w:rFonts w:ascii="Times New Roman" w:eastAsia="Times New Roman" w:hAnsi="Times New Roman" w:cs="Times New Roman"/>
          <w:sz w:val="20"/>
          <w:szCs w:val="20"/>
          <w:lang w:eastAsia="ru-RU"/>
        </w:rPr>
        <w:t xml:space="preserve">кциона при наличии хотя бы одного из оснований, предусмотренных </w:t>
      </w:r>
      <w:hyperlink r:id="rId48" w:history="1">
        <w:r w:rsidRPr="00B60D70">
          <w:rPr>
            <w:rFonts w:ascii="Times New Roman" w:eastAsia="Times New Roman" w:hAnsi="Times New Roman" w:cs="Times New Roman"/>
            <w:sz w:val="20"/>
            <w:szCs w:val="20"/>
            <w:lang w:eastAsia="ru-RU"/>
          </w:rPr>
          <w:t>пунктом 8</w:t>
        </w:r>
      </w:hyperlink>
      <w:r w:rsidRPr="00B60D70">
        <w:rPr>
          <w:rFonts w:ascii="Times New Roman" w:eastAsia="Times New Roman" w:hAnsi="Times New Roman" w:cs="Times New Roman"/>
          <w:sz w:val="20"/>
          <w:szCs w:val="20"/>
          <w:lang w:eastAsia="ru-RU"/>
        </w:rPr>
        <w:t xml:space="preserve"> статьи 39.11 Земельного кодекса РФ.</w:t>
      </w:r>
    </w:p>
    <w:p w:rsidR="00B60D70" w:rsidRPr="00B60D70" w:rsidRDefault="00B60D70" w:rsidP="00B60D70">
      <w:pPr>
        <w:autoSpaceDE w:val="0"/>
        <w:autoSpaceDN w:val="0"/>
        <w:adjustRightInd w:val="0"/>
        <w:spacing w:after="0" w:line="240" w:lineRule="auto"/>
        <w:ind w:firstLine="539"/>
        <w:jc w:val="both"/>
        <w:outlineLvl w:val="2"/>
        <w:rPr>
          <w:rFonts w:ascii="Times New Roman" w:hAnsi="Times New Roman" w:cs="Times New Roman"/>
          <w:sz w:val="20"/>
          <w:szCs w:val="20"/>
        </w:rPr>
      </w:pPr>
      <w:r w:rsidRPr="00B60D70">
        <w:rPr>
          <w:rFonts w:ascii="Times New Roman" w:hAnsi="Times New Roman" w:cs="Times New Roman"/>
          <w:sz w:val="20"/>
          <w:szCs w:val="20"/>
        </w:rPr>
        <w:t>3.6.3. Результатом настоящей административной процедуры является:</w:t>
      </w:r>
    </w:p>
    <w:p w:rsidR="00B60D70" w:rsidRPr="00B60D70" w:rsidRDefault="00B60D70" w:rsidP="00B60D70">
      <w:pPr>
        <w:autoSpaceDE w:val="0"/>
        <w:autoSpaceDN w:val="0"/>
        <w:adjustRightInd w:val="0"/>
        <w:spacing w:after="0" w:line="240" w:lineRule="auto"/>
        <w:ind w:firstLine="539"/>
        <w:jc w:val="both"/>
        <w:outlineLvl w:val="2"/>
        <w:rPr>
          <w:rFonts w:ascii="Times New Roman" w:hAnsi="Times New Roman" w:cs="Times New Roman"/>
          <w:sz w:val="20"/>
          <w:szCs w:val="20"/>
        </w:rPr>
      </w:pPr>
      <w:r w:rsidRPr="00B60D70">
        <w:rPr>
          <w:rFonts w:ascii="Times New Roman" w:hAnsi="Times New Roman" w:cs="Times New Roman"/>
          <w:sz w:val="20"/>
          <w:szCs w:val="20"/>
        </w:rPr>
        <w:t>- подготовка решения о проведен</w:t>
      </w:r>
      <w:proofErr w:type="gramStart"/>
      <w:r w:rsidRPr="00B60D70">
        <w:rPr>
          <w:rFonts w:ascii="Times New Roman" w:hAnsi="Times New Roman" w:cs="Times New Roman"/>
          <w:sz w:val="20"/>
          <w:szCs w:val="20"/>
        </w:rPr>
        <w:t>ии ау</w:t>
      </w:r>
      <w:proofErr w:type="gramEnd"/>
      <w:r w:rsidRPr="00B60D70">
        <w:rPr>
          <w:rFonts w:ascii="Times New Roman" w:hAnsi="Times New Roman" w:cs="Times New Roman"/>
          <w:sz w:val="20"/>
          <w:szCs w:val="20"/>
        </w:rPr>
        <w:t xml:space="preserve">кциона </w:t>
      </w:r>
      <w:r w:rsidRPr="00B60D70">
        <w:rPr>
          <w:rFonts w:ascii="Times New Roman" w:eastAsia="Times New Roman" w:hAnsi="Times New Roman" w:cs="Times New Roman"/>
          <w:sz w:val="20"/>
          <w:szCs w:val="20"/>
          <w:lang w:eastAsia="ru-RU"/>
        </w:rPr>
        <w:t>(решение принимается в виде  постановления)</w:t>
      </w:r>
      <w:r w:rsidRPr="00B60D70">
        <w:rPr>
          <w:rFonts w:ascii="Times New Roman" w:hAnsi="Times New Roman" w:cs="Times New Roman"/>
          <w:sz w:val="20"/>
          <w:szCs w:val="20"/>
        </w:rPr>
        <w:t>;</w:t>
      </w:r>
    </w:p>
    <w:p w:rsidR="00B60D70" w:rsidRPr="00B60D70" w:rsidRDefault="00B60D70" w:rsidP="00B60D70">
      <w:pPr>
        <w:autoSpaceDE w:val="0"/>
        <w:autoSpaceDN w:val="0"/>
        <w:adjustRightInd w:val="0"/>
        <w:spacing w:after="0" w:line="240" w:lineRule="auto"/>
        <w:ind w:firstLine="540"/>
        <w:jc w:val="both"/>
        <w:rPr>
          <w:rFonts w:ascii="Times New Roman" w:hAnsi="Times New Roman" w:cs="Times New Roman"/>
          <w:sz w:val="20"/>
          <w:szCs w:val="20"/>
        </w:rPr>
      </w:pPr>
      <w:r w:rsidRPr="00B60D70">
        <w:rPr>
          <w:rFonts w:ascii="Times New Roman" w:hAnsi="Times New Roman" w:cs="Times New Roman"/>
          <w:sz w:val="20"/>
          <w:szCs w:val="20"/>
        </w:rPr>
        <w:t xml:space="preserve"> - подготовка решения </w:t>
      </w:r>
      <w:r w:rsidRPr="00B60D70">
        <w:rPr>
          <w:rFonts w:ascii="Times New Roman" w:eastAsia="Times New Roman" w:hAnsi="Times New Roman" w:cs="Times New Roman"/>
          <w:sz w:val="20"/>
          <w:szCs w:val="20"/>
          <w:lang w:eastAsia="ru-RU"/>
        </w:rPr>
        <w:t>об отказе в проведен</w:t>
      </w:r>
      <w:proofErr w:type="gramStart"/>
      <w:r w:rsidRPr="00B60D70">
        <w:rPr>
          <w:rFonts w:ascii="Times New Roman" w:eastAsia="Times New Roman" w:hAnsi="Times New Roman" w:cs="Times New Roman"/>
          <w:sz w:val="20"/>
          <w:szCs w:val="20"/>
          <w:lang w:eastAsia="ru-RU"/>
        </w:rPr>
        <w:t>ии ау</w:t>
      </w:r>
      <w:proofErr w:type="gramEnd"/>
      <w:r w:rsidRPr="00B60D70">
        <w:rPr>
          <w:rFonts w:ascii="Times New Roman" w:eastAsia="Times New Roman" w:hAnsi="Times New Roman" w:cs="Times New Roman"/>
          <w:sz w:val="20"/>
          <w:szCs w:val="20"/>
          <w:lang w:eastAsia="ru-RU"/>
        </w:rPr>
        <w:t>кциона (решение принимается в виде письма на соответствующем бланке). Направление решения заявителю.</w:t>
      </w:r>
    </w:p>
    <w:p w:rsidR="00B60D70" w:rsidRPr="00B60D70" w:rsidRDefault="00B60D70" w:rsidP="00B60D70">
      <w:pPr>
        <w:autoSpaceDE w:val="0"/>
        <w:autoSpaceDN w:val="0"/>
        <w:adjustRightInd w:val="0"/>
        <w:spacing w:after="0" w:line="240" w:lineRule="auto"/>
        <w:ind w:firstLine="539"/>
        <w:jc w:val="both"/>
        <w:outlineLvl w:val="2"/>
        <w:rPr>
          <w:rFonts w:ascii="Times New Roman" w:hAnsi="Times New Roman" w:cs="Times New Roman"/>
          <w:sz w:val="20"/>
          <w:szCs w:val="20"/>
        </w:rPr>
      </w:pPr>
      <w:r w:rsidRPr="00B60D70">
        <w:rPr>
          <w:rFonts w:ascii="Times New Roman" w:hAnsi="Times New Roman" w:cs="Times New Roman"/>
          <w:sz w:val="20"/>
          <w:szCs w:val="20"/>
        </w:rPr>
        <w:t>3.6.4. Максимальный срок выполнения административной процедуры два месяца со дня поступления заявления.</w:t>
      </w:r>
    </w:p>
    <w:p w:rsidR="00B60D70" w:rsidRPr="00B60D70" w:rsidRDefault="00B60D70" w:rsidP="00B60D70">
      <w:pPr>
        <w:shd w:val="clear" w:color="auto" w:fill="FFFFFF"/>
        <w:spacing w:after="0" w:line="240" w:lineRule="auto"/>
        <w:jc w:val="center"/>
        <w:rPr>
          <w:rFonts w:ascii="Times New Roman" w:hAnsi="Times New Roman" w:cs="Times New Roman"/>
          <w:bCs/>
          <w:sz w:val="20"/>
          <w:szCs w:val="20"/>
        </w:rPr>
      </w:pPr>
    </w:p>
    <w:p w:rsidR="00B60D70" w:rsidRPr="00B60D70" w:rsidRDefault="00B60D70" w:rsidP="00B60D70">
      <w:pPr>
        <w:pStyle w:val="af4"/>
        <w:tabs>
          <w:tab w:val="left" w:pos="0"/>
        </w:tabs>
        <w:ind w:firstLine="0"/>
        <w:jc w:val="center"/>
        <w:rPr>
          <w:rFonts w:ascii="Times New Roman" w:hAnsi="Times New Roman" w:cs="Times New Roman"/>
          <w:bCs/>
          <w:color w:val="FF0000"/>
          <w:sz w:val="20"/>
          <w:szCs w:val="20"/>
        </w:rPr>
      </w:pPr>
      <w:r w:rsidRPr="00B60D70">
        <w:rPr>
          <w:rFonts w:ascii="Times New Roman" w:hAnsi="Times New Roman" w:cs="Times New Roman"/>
          <w:bCs/>
          <w:sz w:val="20"/>
          <w:szCs w:val="20"/>
        </w:rPr>
        <w:t>3.7. О</w:t>
      </w:r>
      <w:r w:rsidRPr="00B60D70">
        <w:rPr>
          <w:rFonts w:ascii="Times New Roman" w:hAnsi="Times New Roman" w:cs="Times New Roman"/>
          <w:sz w:val="20"/>
          <w:szCs w:val="20"/>
        </w:rPr>
        <w:t>публикование извещения о проведен</w:t>
      </w:r>
      <w:proofErr w:type="gramStart"/>
      <w:r w:rsidRPr="00B60D70">
        <w:rPr>
          <w:rFonts w:ascii="Times New Roman" w:hAnsi="Times New Roman" w:cs="Times New Roman"/>
          <w:sz w:val="20"/>
          <w:szCs w:val="20"/>
        </w:rPr>
        <w:t>ии ау</w:t>
      </w:r>
      <w:proofErr w:type="gramEnd"/>
      <w:r w:rsidRPr="00B60D70">
        <w:rPr>
          <w:rFonts w:ascii="Times New Roman" w:hAnsi="Times New Roman" w:cs="Times New Roman"/>
          <w:sz w:val="20"/>
          <w:szCs w:val="20"/>
        </w:rPr>
        <w:t>кциона, проведение аукциона, подготовка и направление соответствующего проекта договора</w:t>
      </w:r>
    </w:p>
    <w:p w:rsidR="00B60D70" w:rsidRPr="00B60D70" w:rsidRDefault="00B60D70" w:rsidP="00B60D70">
      <w:pPr>
        <w:pStyle w:val="af4"/>
        <w:tabs>
          <w:tab w:val="left" w:pos="0"/>
        </w:tabs>
        <w:ind w:firstLine="567"/>
        <w:rPr>
          <w:rFonts w:ascii="Times New Roman" w:hAnsi="Times New Roman" w:cs="Times New Roman"/>
          <w:sz w:val="20"/>
          <w:szCs w:val="20"/>
        </w:rPr>
      </w:pPr>
    </w:p>
    <w:p w:rsidR="00B60D70" w:rsidRPr="00B60D70" w:rsidRDefault="00B60D70" w:rsidP="00B60D70">
      <w:pPr>
        <w:pStyle w:val="af4"/>
        <w:tabs>
          <w:tab w:val="left" w:pos="0"/>
        </w:tabs>
        <w:ind w:firstLine="567"/>
        <w:rPr>
          <w:rFonts w:ascii="Times New Roman" w:hAnsi="Times New Roman" w:cs="Times New Roman"/>
          <w:sz w:val="20"/>
          <w:szCs w:val="20"/>
        </w:rPr>
      </w:pPr>
      <w:r w:rsidRPr="00B60D70">
        <w:rPr>
          <w:rFonts w:ascii="Times New Roman" w:hAnsi="Times New Roman" w:cs="Times New Roman"/>
          <w:sz w:val="20"/>
          <w:szCs w:val="20"/>
        </w:rPr>
        <w:t>3.7.1. Основанием для начала процедуры является подписанное решение о проведен</w:t>
      </w:r>
      <w:proofErr w:type="gramStart"/>
      <w:r w:rsidRPr="00B60D70">
        <w:rPr>
          <w:rFonts w:ascii="Times New Roman" w:hAnsi="Times New Roman" w:cs="Times New Roman"/>
          <w:sz w:val="20"/>
          <w:szCs w:val="20"/>
        </w:rPr>
        <w:t>ии ау</w:t>
      </w:r>
      <w:proofErr w:type="gramEnd"/>
      <w:r w:rsidRPr="00B60D70">
        <w:rPr>
          <w:rFonts w:ascii="Times New Roman" w:hAnsi="Times New Roman" w:cs="Times New Roman"/>
          <w:sz w:val="20"/>
          <w:szCs w:val="20"/>
        </w:rPr>
        <w:t>кциона и поступление его специалисту, осуществляющему организацию аукциона (организатору аукциона).</w:t>
      </w:r>
    </w:p>
    <w:p w:rsidR="00B60D70" w:rsidRPr="00B60D70" w:rsidRDefault="00B60D70" w:rsidP="00B60D70">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B60D70">
        <w:rPr>
          <w:rFonts w:ascii="Times New Roman" w:eastAsia="Times New Roman" w:hAnsi="Times New Roman" w:cs="Times New Roman"/>
          <w:sz w:val="20"/>
          <w:szCs w:val="20"/>
          <w:lang w:eastAsia="ru-RU"/>
        </w:rPr>
        <w:t>Организатор аукциона в течение 20 дней с момента поступления решения о проведен</w:t>
      </w:r>
      <w:proofErr w:type="gramStart"/>
      <w:r w:rsidRPr="00B60D70">
        <w:rPr>
          <w:rFonts w:ascii="Times New Roman" w:eastAsia="Times New Roman" w:hAnsi="Times New Roman" w:cs="Times New Roman"/>
          <w:sz w:val="20"/>
          <w:szCs w:val="20"/>
          <w:lang w:eastAsia="ru-RU"/>
        </w:rPr>
        <w:t>ии ау</w:t>
      </w:r>
      <w:proofErr w:type="gramEnd"/>
      <w:r w:rsidRPr="00B60D70">
        <w:rPr>
          <w:rFonts w:ascii="Times New Roman" w:eastAsia="Times New Roman" w:hAnsi="Times New Roman" w:cs="Times New Roman"/>
          <w:sz w:val="20"/>
          <w:szCs w:val="20"/>
          <w:lang w:eastAsia="ru-RU"/>
        </w:rPr>
        <w:t xml:space="preserve">кциона устанавливает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 </w:t>
      </w:r>
    </w:p>
    <w:p w:rsidR="00B60D70" w:rsidRPr="00B60D70" w:rsidRDefault="00B60D70" w:rsidP="00B60D70">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B60D70">
        <w:rPr>
          <w:rFonts w:ascii="Times New Roman" w:eastAsia="Times New Roman" w:hAnsi="Times New Roman" w:cs="Times New Roman"/>
          <w:sz w:val="20"/>
          <w:szCs w:val="20"/>
          <w:lang w:eastAsia="ru-RU"/>
        </w:rPr>
        <w:t>Извещение о проведении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не менее чем за тридцать дней до дня проведения аукциона</w:t>
      </w:r>
      <w:proofErr w:type="gramStart"/>
      <w:r w:rsidRPr="00B60D70">
        <w:rPr>
          <w:rFonts w:ascii="Times New Roman" w:eastAsia="Times New Roman" w:hAnsi="Times New Roman" w:cs="Times New Roman"/>
          <w:sz w:val="20"/>
          <w:szCs w:val="20"/>
          <w:lang w:eastAsia="ru-RU"/>
        </w:rPr>
        <w:t>..</w:t>
      </w:r>
      <w:proofErr w:type="gramEnd"/>
    </w:p>
    <w:p w:rsidR="00B60D70" w:rsidRPr="00B60D70" w:rsidRDefault="00B60D70" w:rsidP="00B60D70">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B60D70">
        <w:rPr>
          <w:rFonts w:ascii="Times New Roman" w:eastAsia="Times New Roman" w:hAnsi="Times New Roman" w:cs="Times New Roman"/>
          <w:sz w:val="20"/>
          <w:szCs w:val="20"/>
          <w:lang w:eastAsia="ru-RU"/>
        </w:rPr>
        <w:t>Организатор аукциона обеспечивает опубликование извещения о проведен</w:t>
      </w:r>
      <w:proofErr w:type="gramStart"/>
      <w:r w:rsidRPr="00B60D70">
        <w:rPr>
          <w:rFonts w:ascii="Times New Roman" w:eastAsia="Times New Roman" w:hAnsi="Times New Roman" w:cs="Times New Roman"/>
          <w:sz w:val="20"/>
          <w:szCs w:val="20"/>
          <w:lang w:eastAsia="ru-RU"/>
        </w:rPr>
        <w:t>ии ау</w:t>
      </w:r>
      <w:proofErr w:type="gramEnd"/>
      <w:r w:rsidRPr="00B60D70">
        <w:rPr>
          <w:rFonts w:ascii="Times New Roman" w:eastAsia="Times New Roman" w:hAnsi="Times New Roman" w:cs="Times New Roman"/>
          <w:sz w:val="20"/>
          <w:szCs w:val="20"/>
          <w:lang w:eastAsia="ru-RU"/>
        </w:rPr>
        <w:t>кциона в порядке, установленном для официального опубликования (обнародования) муниципальных правовых актов уставом поселения по месту нахождения земельного участка не менее чем за тридцать дней до дня проведения аукциона.</w:t>
      </w:r>
    </w:p>
    <w:p w:rsidR="00B60D70" w:rsidRPr="00B60D70" w:rsidRDefault="00B60D70" w:rsidP="00B60D70">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B60D70">
        <w:rPr>
          <w:rFonts w:ascii="Times New Roman" w:eastAsia="Times New Roman" w:hAnsi="Times New Roman" w:cs="Times New Roman"/>
          <w:sz w:val="20"/>
          <w:szCs w:val="20"/>
          <w:lang w:eastAsia="ru-RU"/>
        </w:rPr>
        <w:t>Обязательным приложением к размещенному на официальном сайте извещению о проведен</w:t>
      </w:r>
      <w:proofErr w:type="gramStart"/>
      <w:r w:rsidRPr="00B60D70">
        <w:rPr>
          <w:rFonts w:ascii="Times New Roman" w:eastAsia="Times New Roman" w:hAnsi="Times New Roman" w:cs="Times New Roman"/>
          <w:sz w:val="20"/>
          <w:szCs w:val="20"/>
          <w:lang w:eastAsia="ru-RU"/>
        </w:rPr>
        <w:t>ии ау</w:t>
      </w:r>
      <w:proofErr w:type="gramEnd"/>
      <w:r w:rsidRPr="00B60D70">
        <w:rPr>
          <w:rFonts w:ascii="Times New Roman" w:eastAsia="Times New Roman" w:hAnsi="Times New Roman" w:cs="Times New Roman"/>
          <w:sz w:val="20"/>
          <w:szCs w:val="20"/>
          <w:lang w:eastAsia="ru-RU"/>
        </w:rPr>
        <w:t>кциона является проект договора купли-продажи или проект договора аренды земельного участка.</w:t>
      </w:r>
    </w:p>
    <w:p w:rsidR="00B60D70" w:rsidRPr="00B60D70" w:rsidRDefault="00B60D70" w:rsidP="00B60D70">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B60D70">
        <w:rPr>
          <w:rFonts w:ascii="Times New Roman" w:eastAsia="Times New Roman" w:hAnsi="Times New Roman" w:cs="Times New Roman"/>
          <w:sz w:val="20"/>
          <w:szCs w:val="20"/>
          <w:lang w:eastAsia="ru-RU"/>
        </w:rPr>
        <w:t xml:space="preserve">Обязательным приложением </w:t>
      </w:r>
      <w:proofErr w:type="gramStart"/>
      <w:r w:rsidRPr="00B60D70">
        <w:rPr>
          <w:rFonts w:ascii="Times New Roman" w:eastAsia="Times New Roman" w:hAnsi="Times New Roman" w:cs="Times New Roman"/>
          <w:sz w:val="20"/>
          <w:szCs w:val="20"/>
          <w:lang w:eastAsia="ru-RU"/>
        </w:rPr>
        <w:t>к размещенному на официальном сайте извещению о проведении аукциона на право заключения договора аренды земельного участка для комплексного освоения</w:t>
      </w:r>
      <w:proofErr w:type="gramEnd"/>
      <w:r w:rsidRPr="00B60D70">
        <w:rPr>
          <w:rFonts w:ascii="Times New Roman" w:eastAsia="Times New Roman" w:hAnsi="Times New Roman" w:cs="Times New Roman"/>
          <w:sz w:val="20"/>
          <w:szCs w:val="20"/>
          <w:lang w:eastAsia="ru-RU"/>
        </w:rPr>
        <w:t xml:space="preserve"> территории является проект договора о комплексном освоении территории, подготовленный в соответствии с Градостроительным </w:t>
      </w:r>
      <w:hyperlink r:id="rId49" w:history="1">
        <w:r w:rsidRPr="00B60D70">
          <w:rPr>
            <w:rFonts w:ascii="Times New Roman" w:eastAsia="Times New Roman" w:hAnsi="Times New Roman" w:cs="Times New Roman"/>
            <w:sz w:val="20"/>
            <w:szCs w:val="20"/>
            <w:lang w:eastAsia="ru-RU"/>
          </w:rPr>
          <w:t>кодексом</w:t>
        </w:r>
      </w:hyperlink>
      <w:r w:rsidRPr="00B60D70">
        <w:rPr>
          <w:rFonts w:ascii="Times New Roman" w:eastAsia="Times New Roman" w:hAnsi="Times New Roman" w:cs="Times New Roman"/>
          <w:sz w:val="20"/>
          <w:szCs w:val="20"/>
          <w:lang w:eastAsia="ru-RU"/>
        </w:rPr>
        <w:t xml:space="preserve"> Российской Федерации.</w:t>
      </w:r>
    </w:p>
    <w:p w:rsidR="00B60D70" w:rsidRPr="00B60D70" w:rsidRDefault="00B60D70" w:rsidP="00B60D70">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B60D70">
        <w:rPr>
          <w:rFonts w:ascii="Times New Roman" w:eastAsia="Times New Roman" w:hAnsi="Times New Roman" w:cs="Times New Roman"/>
          <w:sz w:val="20"/>
          <w:szCs w:val="20"/>
          <w:lang w:eastAsia="ru-RU"/>
        </w:rPr>
        <w:t>3.7.2. Проведение аукциона осуществляется в соответствии с требованиями статей 39.12, 39.13 Земельного кодекса РФ.</w:t>
      </w:r>
    </w:p>
    <w:p w:rsidR="00B60D70" w:rsidRPr="00B60D70" w:rsidRDefault="00B60D70" w:rsidP="00B60D70">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B60D70">
        <w:rPr>
          <w:rFonts w:ascii="Times New Roman" w:eastAsia="Times New Roman" w:hAnsi="Times New Roman" w:cs="Times New Roman"/>
          <w:sz w:val="20"/>
          <w:szCs w:val="20"/>
          <w:lang w:eastAsia="ru-RU"/>
        </w:rPr>
        <w:t>Для участия в аукционе заявители представляют в установленный в извещении о проведен</w:t>
      </w:r>
      <w:proofErr w:type="gramStart"/>
      <w:r w:rsidRPr="00B60D70">
        <w:rPr>
          <w:rFonts w:ascii="Times New Roman" w:eastAsia="Times New Roman" w:hAnsi="Times New Roman" w:cs="Times New Roman"/>
          <w:sz w:val="20"/>
          <w:szCs w:val="20"/>
          <w:lang w:eastAsia="ru-RU"/>
        </w:rPr>
        <w:t>ии ау</w:t>
      </w:r>
      <w:proofErr w:type="gramEnd"/>
      <w:r w:rsidRPr="00B60D70">
        <w:rPr>
          <w:rFonts w:ascii="Times New Roman" w:eastAsia="Times New Roman" w:hAnsi="Times New Roman" w:cs="Times New Roman"/>
          <w:sz w:val="20"/>
          <w:szCs w:val="20"/>
          <w:lang w:eastAsia="ru-RU"/>
        </w:rPr>
        <w:t>кциона срок следующие документы:</w:t>
      </w:r>
    </w:p>
    <w:p w:rsidR="00B60D70" w:rsidRPr="00B60D70" w:rsidRDefault="00B60D70" w:rsidP="00B60D70">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B60D70">
        <w:rPr>
          <w:rFonts w:ascii="Times New Roman" w:eastAsia="Times New Roman" w:hAnsi="Times New Roman" w:cs="Times New Roman"/>
          <w:sz w:val="20"/>
          <w:szCs w:val="20"/>
          <w:lang w:eastAsia="ru-RU"/>
        </w:rPr>
        <w:t>1) заявка на участие в аукционе по установленной в извещении о проведен</w:t>
      </w:r>
      <w:proofErr w:type="gramStart"/>
      <w:r w:rsidRPr="00B60D70">
        <w:rPr>
          <w:rFonts w:ascii="Times New Roman" w:eastAsia="Times New Roman" w:hAnsi="Times New Roman" w:cs="Times New Roman"/>
          <w:sz w:val="20"/>
          <w:szCs w:val="20"/>
          <w:lang w:eastAsia="ru-RU"/>
        </w:rPr>
        <w:t>ии ау</w:t>
      </w:r>
      <w:proofErr w:type="gramEnd"/>
      <w:r w:rsidRPr="00B60D70">
        <w:rPr>
          <w:rFonts w:ascii="Times New Roman" w:eastAsia="Times New Roman" w:hAnsi="Times New Roman" w:cs="Times New Roman"/>
          <w:sz w:val="20"/>
          <w:szCs w:val="20"/>
          <w:lang w:eastAsia="ru-RU"/>
        </w:rPr>
        <w:t>кциона форме с указанием банковских реквизитов счета для возврата задатка;</w:t>
      </w:r>
    </w:p>
    <w:p w:rsidR="00B60D70" w:rsidRPr="00B60D70" w:rsidRDefault="00B60D70" w:rsidP="00B60D70">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B60D70">
        <w:rPr>
          <w:rFonts w:ascii="Times New Roman" w:eastAsia="Times New Roman" w:hAnsi="Times New Roman" w:cs="Times New Roman"/>
          <w:sz w:val="20"/>
          <w:szCs w:val="20"/>
          <w:lang w:eastAsia="ru-RU"/>
        </w:rPr>
        <w:t>2) копии документов, удостоверяющих личность заявителя (для граждан);</w:t>
      </w:r>
    </w:p>
    <w:p w:rsidR="00B60D70" w:rsidRPr="00B60D70" w:rsidRDefault="00B60D70" w:rsidP="00B60D70">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B60D70">
        <w:rPr>
          <w:rFonts w:ascii="Times New Roman" w:eastAsia="Times New Roman" w:hAnsi="Times New Roman" w:cs="Times New Roman"/>
          <w:sz w:val="20"/>
          <w:szCs w:val="20"/>
          <w:lang w:eastAsia="ru-RU"/>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B60D70" w:rsidRPr="00B60D70" w:rsidRDefault="00B60D70" w:rsidP="00B60D70">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B60D70">
        <w:rPr>
          <w:rFonts w:ascii="Times New Roman" w:eastAsia="Times New Roman" w:hAnsi="Times New Roman" w:cs="Times New Roman"/>
          <w:sz w:val="20"/>
          <w:szCs w:val="20"/>
          <w:lang w:eastAsia="ru-RU"/>
        </w:rPr>
        <w:t>4) документы, подтверждающие внесение задатка.</w:t>
      </w:r>
    </w:p>
    <w:p w:rsidR="00B60D70" w:rsidRPr="00B60D70" w:rsidRDefault="00B60D70" w:rsidP="00B60D70">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B60D70">
        <w:rPr>
          <w:rFonts w:ascii="Times New Roman" w:eastAsia="Times New Roman" w:hAnsi="Times New Roman" w:cs="Times New Roman"/>
          <w:sz w:val="20"/>
          <w:szCs w:val="20"/>
          <w:lang w:eastAsia="ru-RU"/>
        </w:rPr>
        <w:t>Представление документов, подтверждающих внесение задатка, признается заключением соглашения о задатке.</w:t>
      </w:r>
    </w:p>
    <w:p w:rsidR="00B60D70" w:rsidRPr="00B60D70" w:rsidRDefault="00B60D70" w:rsidP="00B60D70">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B60D70">
        <w:rPr>
          <w:rFonts w:ascii="Times New Roman" w:eastAsia="Times New Roman" w:hAnsi="Times New Roman" w:cs="Times New Roman"/>
          <w:sz w:val="20"/>
          <w:szCs w:val="20"/>
          <w:lang w:eastAsia="ru-RU"/>
        </w:rPr>
        <w:t xml:space="preserve">Организатор аукциона не вправе требовать представление иных документов, за исключением документов, указанных в </w:t>
      </w:r>
      <w:hyperlink w:anchor="Par0" w:history="1">
        <w:r w:rsidRPr="00B60D70">
          <w:rPr>
            <w:rFonts w:ascii="Times New Roman" w:eastAsia="Times New Roman" w:hAnsi="Times New Roman" w:cs="Times New Roman"/>
            <w:sz w:val="20"/>
            <w:szCs w:val="20"/>
            <w:lang w:eastAsia="ru-RU"/>
          </w:rPr>
          <w:t>настоящем</w:t>
        </w:r>
        <w:r w:rsidRPr="00B60D70">
          <w:rPr>
            <w:rFonts w:ascii="Times New Roman" w:eastAsia="Times New Roman" w:hAnsi="Times New Roman" w:cs="Times New Roman"/>
            <w:color w:val="0000FF"/>
            <w:sz w:val="20"/>
            <w:szCs w:val="20"/>
            <w:lang w:eastAsia="ru-RU"/>
          </w:rPr>
          <w:t xml:space="preserve"> </w:t>
        </w:r>
      </w:hyperlink>
      <w:r w:rsidRPr="00B60D70">
        <w:rPr>
          <w:rFonts w:ascii="Times New Roman" w:eastAsia="Times New Roman" w:hAnsi="Times New Roman" w:cs="Times New Roman"/>
          <w:sz w:val="20"/>
          <w:szCs w:val="20"/>
          <w:lang w:eastAsia="ru-RU"/>
        </w:rPr>
        <w:t xml:space="preserve">пункте. </w:t>
      </w:r>
      <w:proofErr w:type="gramStart"/>
      <w:r w:rsidRPr="00B60D70">
        <w:rPr>
          <w:rFonts w:ascii="Times New Roman" w:eastAsia="Times New Roman" w:hAnsi="Times New Roman" w:cs="Times New Roman"/>
          <w:sz w:val="20"/>
          <w:szCs w:val="20"/>
          <w:lang w:eastAsia="ru-RU"/>
        </w:rPr>
        <w:t>Организатор аукциона в отношении заявителей - юридических лиц и индивидуальных предпринимателей запрашивает сведения,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w:t>
      </w:r>
      <w:proofErr w:type="gramEnd"/>
    </w:p>
    <w:p w:rsidR="00B60D70" w:rsidRPr="00B60D70" w:rsidRDefault="00B60D70" w:rsidP="00B60D70">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B60D70">
        <w:rPr>
          <w:rFonts w:ascii="Times New Roman" w:eastAsia="Times New Roman" w:hAnsi="Times New Roman" w:cs="Times New Roman"/>
          <w:sz w:val="20"/>
          <w:szCs w:val="20"/>
          <w:lang w:eastAsia="ru-RU"/>
        </w:rPr>
        <w:t>Прием документов прекращается не ранее чем за пять дней до дня проведения аукциона по продаже земельного участка, находящегося в государственной или муниципальной собственности, либо аукциона на право заключения договора аренды земельного участка, находящегося в государственной или муниципальной собственности.</w:t>
      </w:r>
    </w:p>
    <w:p w:rsidR="00B60D70" w:rsidRPr="00B60D70" w:rsidRDefault="00B60D70" w:rsidP="00B60D70">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B60D70">
        <w:rPr>
          <w:rFonts w:ascii="Times New Roman" w:eastAsia="Times New Roman" w:hAnsi="Times New Roman" w:cs="Times New Roman"/>
          <w:sz w:val="20"/>
          <w:szCs w:val="20"/>
          <w:lang w:eastAsia="ru-RU"/>
        </w:rPr>
        <w:t>Один заявитель вправе подать только одну заявку на участие в аукционе.</w:t>
      </w:r>
    </w:p>
    <w:p w:rsidR="00B60D70" w:rsidRPr="00B60D70" w:rsidRDefault="00B60D70" w:rsidP="00B60D70">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B60D70">
        <w:rPr>
          <w:rFonts w:ascii="Times New Roman" w:eastAsia="Times New Roman" w:hAnsi="Times New Roman" w:cs="Times New Roman"/>
          <w:sz w:val="20"/>
          <w:szCs w:val="20"/>
          <w:lang w:eastAsia="ru-RU"/>
        </w:rPr>
        <w:t>Заявка на участие в аукционе, поступившая по истечении срока приема заявок, возвращается заявителю в день ее поступления.</w:t>
      </w:r>
    </w:p>
    <w:p w:rsidR="00B60D70" w:rsidRPr="00B60D70" w:rsidRDefault="00B60D70" w:rsidP="00B60D70">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B60D70">
        <w:rPr>
          <w:rFonts w:ascii="Times New Roman" w:eastAsia="Times New Roman" w:hAnsi="Times New Roman" w:cs="Times New Roman"/>
          <w:sz w:val="20"/>
          <w:szCs w:val="20"/>
          <w:lang w:eastAsia="ru-RU"/>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B60D70" w:rsidRPr="00B60D70" w:rsidRDefault="00B60D70" w:rsidP="00B60D70">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B60D70">
        <w:rPr>
          <w:rFonts w:ascii="Times New Roman" w:eastAsia="Times New Roman" w:hAnsi="Times New Roman" w:cs="Times New Roman"/>
          <w:sz w:val="20"/>
          <w:szCs w:val="20"/>
          <w:lang w:eastAsia="ru-RU"/>
        </w:rPr>
        <w:t>Заявитель не допускается к участию в аукционе в следующих случаях:</w:t>
      </w:r>
    </w:p>
    <w:p w:rsidR="00B60D70" w:rsidRPr="00B60D70" w:rsidRDefault="00B60D70" w:rsidP="00B60D70">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B60D70">
        <w:rPr>
          <w:rFonts w:ascii="Times New Roman" w:eastAsia="Times New Roman" w:hAnsi="Times New Roman" w:cs="Times New Roman"/>
          <w:sz w:val="20"/>
          <w:szCs w:val="20"/>
          <w:lang w:eastAsia="ru-RU"/>
        </w:rPr>
        <w:t>1) непредставление необходимых для участия в аукционе документов или представление недостоверных сведений;</w:t>
      </w:r>
    </w:p>
    <w:p w:rsidR="00B60D70" w:rsidRPr="00B60D70" w:rsidRDefault="00B60D70" w:rsidP="00B60D70">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B60D70">
        <w:rPr>
          <w:rFonts w:ascii="Times New Roman" w:eastAsia="Times New Roman" w:hAnsi="Times New Roman" w:cs="Times New Roman"/>
          <w:sz w:val="20"/>
          <w:szCs w:val="20"/>
          <w:lang w:eastAsia="ru-RU"/>
        </w:rPr>
        <w:t xml:space="preserve">2) </w:t>
      </w:r>
      <w:proofErr w:type="spellStart"/>
      <w:r w:rsidRPr="00B60D70">
        <w:rPr>
          <w:rFonts w:ascii="Times New Roman" w:eastAsia="Times New Roman" w:hAnsi="Times New Roman" w:cs="Times New Roman"/>
          <w:sz w:val="20"/>
          <w:szCs w:val="20"/>
          <w:lang w:eastAsia="ru-RU"/>
        </w:rPr>
        <w:t>непоступление</w:t>
      </w:r>
      <w:proofErr w:type="spellEnd"/>
      <w:r w:rsidRPr="00B60D70">
        <w:rPr>
          <w:rFonts w:ascii="Times New Roman" w:eastAsia="Times New Roman" w:hAnsi="Times New Roman" w:cs="Times New Roman"/>
          <w:sz w:val="20"/>
          <w:szCs w:val="20"/>
          <w:lang w:eastAsia="ru-RU"/>
        </w:rPr>
        <w:t xml:space="preserve"> задатка на дату рассмотрения заявок на участие в аукционе;</w:t>
      </w:r>
    </w:p>
    <w:p w:rsidR="00B60D70" w:rsidRPr="00B60D70" w:rsidRDefault="00B60D70" w:rsidP="00B60D70">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B60D70">
        <w:rPr>
          <w:rFonts w:ascii="Times New Roman" w:eastAsia="Times New Roman" w:hAnsi="Times New Roman" w:cs="Times New Roman"/>
          <w:sz w:val="20"/>
          <w:szCs w:val="20"/>
          <w:lang w:eastAsia="ru-RU"/>
        </w:rPr>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B60D70" w:rsidRPr="00B60D70" w:rsidRDefault="00B60D70" w:rsidP="00B60D70">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B60D70">
        <w:rPr>
          <w:rFonts w:ascii="Times New Roman" w:eastAsia="Times New Roman" w:hAnsi="Times New Roman" w:cs="Times New Roman"/>
          <w:sz w:val="20"/>
          <w:szCs w:val="20"/>
          <w:lang w:eastAsia="ru-RU"/>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B60D70" w:rsidRPr="00B60D70" w:rsidRDefault="00B60D70" w:rsidP="00B60D70">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bookmarkStart w:id="0" w:name="Par16"/>
      <w:bookmarkEnd w:id="0"/>
      <w:proofErr w:type="gramStart"/>
      <w:r w:rsidRPr="00B60D70">
        <w:rPr>
          <w:rFonts w:ascii="Times New Roman" w:eastAsia="Times New Roman" w:hAnsi="Times New Roman" w:cs="Times New Roman"/>
          <w:sz w:val="20"/>
          <w:szCs w:val="20"/>
          <w:lang w:eastAsia="ru-RU"/>
        </w:rPr>
        <w:t>Организатор аукциона ведет протокол рассмотрения заявок на участие в аукционе (далее – протокол),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w:t>
      </w:r>
      <w:proofErr w:type="gramEnd"/>
      <w:r w:rsidRPr="00B60D70">
        <w:rPr>
          <w:rFonts w:ascii="Times New Roman" w:eastAsia="Times New Roman" w:hAnsi="Times New Roman" w:cs="Times New Roman"/>
          <w:sz w:val="20"/>
          <w:szCs w:val="20"/>
          <w:lang w:eastAsia="ru-RU"/>
        </w:rPr>
        <w:t xml:space="preserve"> </w:t>
      </w:r>
      <w:proofErr w:type="gramStart"/>
      <w:r w:rsidRPr="00B60D70">
        <w:rPr>
          <w:rFonts w:ascii="Times New Roman" w:eastAsia="Times New Roman" w:hAnsi="Times New Roman" w:cs="Times New Roman"/>
          <w:sz w:val="20"/>
          <w:szCs w:val="20"/>
          <w:lang w:eastAsia="ru-RU"/>
        </w:rPr>
        <w:t>с даты подписания</w:t>
      </w:r>
      <w:proofErr w:type="gramEnd"/>
      <w:r w:rsidRPr="00B60D70">
        <w:rPr>
          <w:rFonts w:ascii="Times New Roman" w:eastAsia="Times New Roman" w:hAnsi="Times New Roman" w:cs="Times New Roman"/>
          <w:sz w:val="20"/>
          <w:szCs w:val="20"/>
          <w:lang w:eastAsia="ru-RU"/>
        </w:rPr>
        <w:t xml:space="preserve">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w:t>
      </w:r>
      <w:proofErr w:type="gramStart"/>
      <w:r w:rsidRPr="00B60D70">
        <w:rPr>
          <w:rFonts w:ascii="Times New Roman" w:eastAsia="Times New Roman" w:hAnsi="Times New Roman" w:cs="Times New Roman"/>
          <w:sz w:val="20"/>
          <w:szCs w:val="20"/>
          <w:lang w:eastAsia="ru-RU"/>
        </w:rPr>
        <w:t>позднее</w:t>
      </w:r>
      <w:proofErr w:type="gramEnd"/>
      <w:r w:rsidRPr="00B60D70">
        <w:rPr>
          <w:rFonts w:ascii="Times New Roman" w:eastAsia="Times New Roman" w:hAnsi="Times New Roman" w:cs="Times New Roman"/>
          <w:sz w:val="20"/>
          <w:szCs w:val="20"/>
          <w:lang w:eastAsia="ru-RU"/>
        </w:rPr>
        <w:t xml:space="preserve"> чем на следующий день после дня подписания протокола.</w:t>
      </w:r>
    </w:p>
    <w:p w:rsidR="00B60D70" w:rsidRPr="00B60D70" w:rsidRDefault="00B60D70" w:rsidP="00B60D70">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B60D70">
        <w:rPr>
          <w:rFonts w:ascii="Times New Roman" w:eastAsia="Times New Roman" w:hAnsi="Times New Roman" w:cs="Times New Roman"/>
          <w:sz w:val="20"/>
          <w:szCs w:val="20"/>
          <w:lang w:eastAsia="ru-RU"/>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w:t>
      </w:r>
    </w:p>
    <w:p w:rsidR="00B60D70" w:rsidRPr="00B60D70" w:rsidRDefault="00B60D70" w:rsidP="00B60D70">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B60D70">
        <w:rPr>
          <w:rFonts w:ascii="Times New Roman" w:eastAsia="Times New Roman" w:hAnsi="Times New Roman" w:cs="Times New Roman"/>
          <w:sz w:val="20"/>
          <w:szCs w:val="20"/>
          <w:lang w:eastAsia="ru-RU"/>
        </w:rPr>
        <w:t>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B60D70" w:rsidRPr="00B60D70" w:rsidRDefault="00B60D70" w:rsidP="00B60D70">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B60D70">
        <w:rPr>
          <w:rFonts w:ascii="Times New Roman" w:eastAsia="Times New Roman" w:hAnsi="Times New Roman" w:cs="Times New Roman"/>
          <w:sz w:val="20"/>
          <w:szCs w:val="20"/>
          <w:lang w:eastAsia="ru-RU"/>
        </w:rPr>
        <w:t>В случае</w:t>
      </w:r>
      <w:proofErr w:type="gramStart"/>
      <w:r w:rsidRPr="00B60D70">
        <w:rPr>
          <w:rFonts w:ascii="Times New Roman" w:eastAsia="Times New Roman" w:hAnsi="Times New Roman" w:cs="Times New Roman"/>
          <w:sz w:val="20"/>
          <w:szCs w:val="20"/>
          <w:lang w:eastAsia="ru-RU"/>
        </w:rPr>
        <w:t>,</w:t>
      </w:r>
      <w:proofErr w:type="gramEnd"/>
      <w:r w:rsidRPr="00B60D70">
        <w:rPr>
          <w:rFonts w:ascii="Times New Roman" w:eastAsia="Times New Roman" w:hAnsi="Times New Roman" w:cs="Times New Roman"/>
          <w:sz w:val="20"/>
          <w:szCs w:val="20"/>
          <w:lang w:eastAsia="ru-RU"/>
        </w:rPr>
        <w:t xml:space="preserve">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B60D70" w:rsidRPr="00B60D70" w:rsidRDefault="00B60D70" w:rsidP="00B60D70">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bookmarkStart w:id="1" w:name="Par20"/>
      <w:bookmarkEnd w:id="1"/>
      <w:r w:rsidRPr="00B60D70">
        <w:rPr>
          <w:rFonts w:ascii="Times New Roman" w:eastAsia="Times New Roman" w:hAnsi="Times New Roman" w:cs="Times New Roman"/>
          <w:sz w:val="20"/>
          <w:szCs w:val="20"/>
          <w:lang w:eastAsia="ru-RU"/>
        </w:rPr>
        <w:t>В случае</w:t>
      </w:r>
      <w:proofErr w:type="gramStart"/>
      <w:r w:rsidRPr="00B60D70">
        <w:rPr>
          <w:rFonts w:ascii="Times New Roman" w:eastAsia="Times New Roman" w:hAnsi="Times New Roman" w:cs="Times New Roman"/>
          <w:sz w:val="20"/>
          <w:szCs w:val="20"/>
          <w:lang w:eastAsia="ru-RU"/>
        </w:rPr>
        <w:t>,</w:t>
      </w:r>
      <w:proofErr w:type="gramEnd"/>
      <w:r w:rsidRPr="00B60D70">
        <w:rPr>
          <w:rFonts w:ascii="Times New Roman" w:eastAsia="Times New Roman" w:hAnsi="Times New Roman" w:cs="Times New Roman"/>
          <w:sz w:val="20"/>
          <w:szCs w:val="20"/>
          <w:lang w:eastAsia="ru-RU"/>
        </w:rPr>
        <w:t xml:space="preserve">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обязан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B60D70" w:rsidRPr="00B60D70" w:rsidRDefault="00B60D70" w:rsidP="00B60D70">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bookmarkStart w:id="2" w:name="Par21"/>
      <w:bookmarkEnd w:id="2"/>
      <w:r w:rsidRPr="00B60D70">
        <w:rPr>
          <w:rFonts w:ascii="Times New Roman" w:eastAsia="Times New Roman" w:hAnsi="Times New Roman" w:cs="Times New Roman"/>
          <w:sz w:val="20"/>
          <w:szCs w:val="20"/>
          <w:lang w:eastAsia="ru-RU"/>
        </w:rPr>
        <w:t>В случае</w:t>
      </w:r>
      <w:proofErr w:type="gramStart"/>
      <w:r w:rsidRPr="00B60D70">
        <w:rPr>
          <w:rFonts w:ascii="Times New Roman" w:eastAsia="Times New Roman" w:hAnsi="Times New Roman" w:cs="Times New Roman"/>
          <w:sz w:val="20"/>
          <w:szCs w:val="20"/>
          <w:lang w:eastAsia="ru-RU"/>
        </w:rPr>
        <w:t>,</w:t>
      </w:r>
      <w:proofErr w:type="gramEnd"/>
      <w:r w:rsidRPr="00B60D70">
        <w:rPr>
          <w:rFonts w:ascii="Times New Roman" w:eastAsia="Times New Roman" w:hAnsi="Times New Roman" w:cs="Times New Roman"/>
          <w:sz w:val="20"/>
          <w:szCs w:val="20"/>
          <w:lang w:eastAsia="ru-RU"/>
        </w:rPr>
        <w:t xml:space="preserve">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w:t>
      </w:r>
      <w:proofErr w:type="gramStart"/>
      <w:r w:rsidRPr="00B60D70">
        <w:rPr>
          <w:rFonts w:ascii="Times New Roman" w:eastAsia="Times New Roman" w:hAnsi="Times New Roman" w:cs="Times New Roman"/>
          <w:sz w:val="20"/>
          <w:szCs w:val="20"/>
          <w:lang w:eastAsia="ru-RU"/>
        </w:rPr>
        <w:t>ии ау</w:t>
      </w:r>
      <w:proofErr w:type="gramEnd"/>
      <w:r w:rsidRPr="00B60D70">
        <w:rPr>
          <w:rFonts w:ascii="Times New Roman" w:eastAsia="Times New Roman" w:hAnsi="Times New Roman" w:cs="Times New Roman"/>
          <w:sz w:val="20"/>
          <w:szCs w:val="20"/>
          <w:lang w:eastAsia="ru-RU"/>
        </w:rPr>
        <w:t>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B60D70" w:rsidRPr="00B60D70" w:rsidRDefault="00B60D70" w:rsidP="00B60D70">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B60D70">
        <w:rPr>
          <w:rFonts w:ascii="Times New Roman" w:eastAsia="Times New Roman" w:hAnsi="Times New Roman" w:cs="Times New Roman"/>
          <w:sz w:val="20"/>
          <w:szCs w:val="20"/>
          <w:lang w:eastAsia="ru-RU"/>
        </w:rPr>
        <w:t xml:space="preserve">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w:t>
      </w:r>
    </w:p>
    <w:p w:rsidR="00B60D70" w:rsidRPr="00B60D70" w:rsidRDefault="00B60D70" w:rsidP="00B60D70">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B60D70">
        <w:rPr>
          <w:rFonts w:ascii="Times New Roman" w:eastAsia="Times New Roman" w:hAnsi="Times New Roman" w:cs="Times New Roman"/>
          <w:sz w:val="20"/>
          <w:szCs w:val="20"/>
          <w:lang w:eastAsia="ru-RU"/>
        </w:rPr>
        <w:t>Протокол о результатах аукциона размещается на официальном сайте в течение одного рабочего дня со дня подписания данного протокола.</w:t>
      </w:r>
    </w:p>
    <w:p w:rsidR="00B60D70" w:rsidRPr="00B60D70" w:rsidRDefault="00B60D70" w:rsidP="00B60D70">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B60D70">
        <w:rPr>
          <w:rFonts w:ascii="Times New Roman" w:eastAsia="Times New Roman" w:hAnsi="Times New Roman" w:cs="Times New Roman"/>
          <w:sz w:val="20"/>
          <w:szCs w:val="20"/>
          <w:lang w:eastAsia="ru-RU"/>
        </w:rPr>
        <w:t>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B60D70" w:rsidRPr="00B60D70" w:rsidRDefault="00B60D70" w:rsidP="00B60D70">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B60D70">
        <w:rPr>
          <w:rFonts w:ascii="Times New Roman" w:eastAsia="Times New Roman" w:hAnsi="Times New Roman" w:cs="Times New Roman"/>
          <w:sz w:val="20"/>
          <w:szCs w:val="20"/>
          <w:lang w:eastAsia="ru-RU"/>
        </w:rPr>
        <w:t xml:space="preserve">Победителем аукциона на право заключения договора аренды земельного участка для комплексного освоения территории или ведения дачного хозяйства (за исключением случаев проведения аукциона в соответствии с </w:t>
      </w:r>
      <w:hyperlink r:id="rId50" w:history="1">
        <w:r w:rsidRPr="00B60D70">
          <w:rPr>
            <w:rFonts w:ascii="Times New Roman" w:eastAsia="Times New Roman" w:hAnsi="Times New Roman" w:cs="Times New Roman"/>
            <w:sz w:val="20"/>
            <w:szCs w:val="20"/>
            <w:lang w:eastAsia="ru-RU"/>
          </w:rPr>
          <w:t>пунктом 7 статьи 39.18</w:t>
        </w:r>
      </w:hyperlink>
      <w:r w:rsidRPr="00B60D70">
        <w:rPr>
          <w:rFonts w:ascii="Times New Roman" w:eastAsia="Times New Roman" w:hAnsi="Times New Roman" w:cs="Times New Roman"/>
          <w:sz w:val="20"/>
          <w:szCs w:val="20"/>
          <w:lang w:eastAsia="ru-RU"/>
        </w:rPr>
        <w:t xml:space="preserve"> настоящего Кодекса) признается участник аукциона, предложивший наибольший размер первого арендного платежа.</w:t>
      </w:r>
    </w:p>
    <w:p w:rsidR="00B60D70" w:rsidRPr="00B60D70" w:rsidRDefault="00B60D70" w:rsidP="00B60D70">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B60D70">
        <w:rPr>
          <w:rFonts w:ascii="Times New Roman" w:eastAsia="Times New Roman" w:hAnsi="Times New Roman" w:cs="Times New Roman"/>
          <w:sz w:val="20"/>
          <w:szCs w:val="20"/>
          <w:lang w:eastAsia="ru-RU"/>
        </w:rP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B60D70" w:rsidRPr="00B60D70" w:rsidRDefault="00B60D70" w:rsidP="00B60D70">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B60D70">
        <w:rPr>
          <w:rFonts w:ascii="Times New Roman" w:eastAsia="Times New Roman" w:hAnsi="Times New Roman" w:cs="Times New Roman"/>
          <w:sz w:val="20"/>
          <w:szCs w:val="20"/>
          <w:lang w:eastAsia="ru-RU"/>
        </w:rPr>
        <w:t>В случае</w:t>
      </w:r>
      <w:proofErr w:type="gramStart"/>
      <w:r w:rsidRPr="00B60D70">
        <w:rPr>
          <w:rFonts w:ascii="Times New Roman" w:eastAsia="Times New Roman" w:hAnsi="Times New Roman" w:cs="Times New Roman"/>
          <w:sz w:val="20"/>
          <w:szCs w:val="20"/>
          <w:lang w:eastAsia="ru-RU"/>
        </w:rPr>
        <w:t>,</w:t>
      </w:r>
      <w:proofErr w:type="gramEnd"/>
      <w:r w:rsidRPr="00B60D70">
        <w:rPr>
          <w:rFonts w:ascii="Times New Roman" w:eastAsia="Times New Roman" w:hAnsi="Times New Roman" w:cs="Times New Roman"/>
          <w:sz w:val="20"/>
          <w:szCs w:val="20"/>
          <w:lang w:eastAsia="ru-RU"/>
        </w:rPr>
        <w:t xml:space="preserve">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B60D70" w:rsidRPr="00B60D70" w:rsidRDefault="00B60D70" w:rsidP="00B60D70">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bookmarkStart w:id="3" w:name="Par33"/>
      <w:bookmarkEnd w:id="3"/>
      <w:r w:rsidRPr="00B60D70">
        <w:rPr>
          <w:rFonts w:ascii="Times New Roman" w:eastAsia="Times New Roman" w:hAnsi="Times New Roman" w:cs="Times New Roman"/>
          <w:sz w:val="20"/>
          <w:szCs w:val="20"/>
          <w:lang w:eastAsia="ru-RU"/>
        </w:rPr>
        <w:t xml:space="preserve">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w:t>
      </w:r>
      <w:proofErr w:type="gramStart"/>
      <w:r w:rsidRPr="00B60D70">
        <w:rPr>
          <w:rFonts w:ascii="Times New Roman" w:eastAsia="Times New Roman" w:hAnsi="Times New Roman" w:cs="Times New Roman"/>
          <w:sz w:val="20"/>
          <w:szCs w:val="20"/>
          <w:lang w:eastAsia="ru-RU"/>
        </w:rPr>
        <w:t>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w:t>
      </w:r>
      <w:proofErr w:type="gramEnd"/>
      <w:r w:rsidRPr="00B60D70">
        <w:rPr>
          <w:rFonts w:ascii="Times New Roman" w:eastAsia="Times New Roman" w:hAnsi="Times New Roman" w:cs="Times New Roman"/>
          <w:sz w:val="20"/>
          <w:szCs w:val="20"/>
          <w:lang w:eastAsia="ru-RU"/>
        </w:rPr>
        <w:t xml:space="preserve">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w:t>
      </w:r>
      <w:proofErr w:type="gramStart"/>
      <w:r w:rsidRPr="00B60D70">
        <w:rPr>
          <w:rFonts w:ascii="Times New Roman" w:eastAsia="Times New Roman" w:hAnsi="Times New Roman" w:cs="Times New Roman"/>
          <w:sz w:val="20"/>
          <w:szCs w:val="20"/>
          <w:lang w:eastAsia="ru-RU"/>
        </w:rPr>
        <w:t>ранее</w:t>
      </w:r>
      <w:proofErr w:type="gramEnd"/>
      <w:r w:rsidRPr="00B60D70">
        <w:rPr>
          <w:rFonts w:ascii="Times New Roman" w:eastAsia="Times New Roman" w:hAnsi="Times New Roman" w:cs="Times New Roman"/>
          <w:sz w:val="20"/>
          <w:szCs w:val="20"/>
          <w:lang w:eastAsia="ru-RU"/>
        </w:rPr>
        <w:t xml:space="preserve"> чем через десять дней со дня размещения информации о результатах аукциона на официальном сайте.</w:t>
      </w:r>
    </w:p>
    <w:p w:rsidR="00B60D70" w:rsidRPr="00B60D70" w:rsidRDefault="00B60D70" w:rsidP="00B60D70">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B60D70">
        <w:rPr>
          <w:rFonts w:ascii="Times New Roman" w:eastAsia="Times New Roman" w:hAnsi="Times New Roman" w:cs="Times New Roman"/>
          <w:sz w:val="20"/>
          <w:szCs w:val="20"/>
          <w:lang w:eastAsia="ru-RU"/>
        </w:rPr>
        <w:t>Задаток, внесенный лицом, признанным победителем аукциона, задаток, внесенный иным лицом, с которым договор купли-продажи или договор аренды земельного участка заключается, засчитываются в оплату приобретаемого земельного участка или в счет арендной платы за него. Задатки, внесенные этими лицами, не заключившими в установленном настоящей статьей порядке договора купли-продажи или договора аренды земельного участка вследствие уклонения от заключения указанных договоров, не возвращаются.</w:t>
      </w:r>
    </w:p>
    <w:p w:rsidR="00B60D70" w:rsidRPr="00B60D70" w:rsidRDefault="00B60D70" w:rsidP="00B60D70">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B60D70">
        <w:rPr>
          <w:rFonts w:ascii="Times New Roman" w:eastAsia="Times New Roman" w:hAnsi="Times New Roman" w:cs="Times New Roman"/>
          <w:sz w:val="20"/>
          <w:szCs w:val="20"/>
          <w:lang w:eastAsia="ru-RU"/>
        </w:rPr>
        <w:t xml:space="preserve"> Не допускается требовать от победителя аукциона, иного лица, с которым договор купли-продажи или договор аренды земельного участка заключается возмещение расходов, связанных с выполнением кадастровых работ в отношении земельного участка, являющегося предметом указанных договоров, а также расходов, связанных с организацией и проведением аукциона.</w:t>
      </w:r>
    </w:p>
    <w:p w:rsidR="00B60D70" w:rsidRPr="00B60D70" w:rsidRDefault="00B60D70" w:rsidP="00B60D70">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roofErr w:type="gramStart"/>
      <w:r w:rsidRPr="00B60D70">
        <w:rPr>
          <w:rFonts w:ascii="Times New Roman" w:eastAsia="Times New Roman" w:hAnsi="Times New Roman" w:cs="Times New Roman"/>
          <w:sz w:val="20"/>
          <w:szCs w:val="20"/>
          <w:lang w:eastAsia="ru-RU"/>
        </w:rPr>
        <w:t xml:space="preserve">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купли-продажи или проекта договора аренды земельного участка, а в случае, предусмотренном </w:t>
      </w:r>
      <w:hyperlink w:anchor="Par37" w:history="1">
        <w:r w:rsidRPr="00B60D70">
          <w:rPr>
            <w:rFonts w:ascii="Times New Roman" w:eastAsia="Times New Roman" w:hAnsi="Times New Roman" w:cs="Times New Roman"/>
            <w:sz w:val="20"/>
            <w:szCs w:val="20"/>
            <w:lang w:eastAsia="ru-RU"/>
          </w:rPr>
          <w:t>следующим абзацем</w:t>
        </w:r>
        <w:proofErr w:type="gramEnd"/>
      </w:hyperlink>
      <w:r w:rsidRPr="00B60D70">
        <w:rPr>
          <w:rFonts w:ascii="Times New Roman" w:eastAsia="Times New Roman" w:hAnsi="Times New Roman" w:cs="Times New Roman"/>
          <w:sz w:val="20"/>
          <w:szCs w:val="20"/>
          <w:lang w:eastAsia="ru-RU"/>
        </w:rPr>
        <w:t>, также проекта договора о комплексном освоении территории не подписали и не представили в уполномоченный орган указанные договоры (при наличии указанных лиц). При этом условия повторного аукциона могут быть изменены.</w:t>
      </w:r>
    </w:p>
    <w:p w:rsidR="00B60D70" w:rsidRPr="00B60D70" w:rsidRDefault="00B60D70" w:rsidP="00B60D70">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bookmarkStart w:id="4" w:name="Par37"/>
      <w:bookmarkEnd w:id="4"/>
      <w:r w:rsidRPr="00B60D70">
        <w:rPr>
          <w:rFonts w:ascii="Times New Roman" w:eastAsia="Times New Roman" w:hAnsi="Times New Roman" w:cs="Times New Roman"/>
          <w:sz w:val="20"/>
          <w:szCs w:val="20"/>
          <w:lang w:eastAsia="ru-RU"/>
        </w:rPr>
        <w:t>Если аукцион проводится в целях предоставления земельного участка в аренду для комплексного освоения территории, одновременно с договором аренды земельного участка лицу, с которым в соответствии с настоящей статьей заключается указанный договор, направляются также два экземпляра проекта договора о комплексном освоении территории, подписанного представителем уполномоченного органа.</w:t>
      </w:r>
    </w:p>
    <w:p w:rsidR="00B60D70" w:rsidRPr="00B60D70" w:rsidRDefault="00B60D70" w:rsidP="00B60D70">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roofErr w:type="gramStart"/>
      <w:r w:rsidRPr="00B60D70">
        <w:rPr>
          <w:rFonts w:ascii="Times New Roman" w:eastAsia="Times New Roman" w:hAnsi="Times New Roman" w:cs="Times New Roman"/>
          <w:sz w:val="20"/>
          <w:szCs w:val="20"/>
          <w:lang w:eastAsia="ru-RU"/>
        </w:rPr>
        <w:t>Если договор купли-продажи или договор аренды земельного участка, а также договор о комплексном освоении территории в течение тридцати дней со дня направления победителю аукциона проектов указанных договоров не были им подписаны и представлены в уполномоченный орган,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roofErr w:type="gramEnd"/>
    </w:p>
    <w:p w:rsidR="00B60D70" w:rsidRPr="00B60D70" w:rsidRDefault="00B60D70" w:rsidP="00B60D70">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B60D70">
        <w:rPr>
          <w:rFonts w:ascii="Times New Roman" w:eastAsia="Times New Roman" w:hAnsi="Times New Roman" w:cs="Times New Roman"/>
          <w:sz w:val="20"/>
          <w:szCs w:val="20"/>
          <w:lang w:eastAsia="ru-RU"/>
        </w:rPr>
        <w:t>В случае</w:t>
      </w:r>
      <w:proofErr w:type="gramStart"/>
      <w:r w:rsidRPr="00B60D70">
        <w:rPr>
          <w:rFonts w:ascii="Times New Roman" w:eastAsia="Times New Roman" w:hAnsi="Times New Roman" w:cs="Times New Roman"/>
          <w:sz w:val="20"/>
          <w:szCs w:val="20"/>
          <w:lang w:eastAsia="ru-RU"/>
        </w:rPr>
        <w:t>,</w:t>
      </w:r>
      <w:proofErr w:type="gramEnd"/>
      <w:r w:rsidRPr="00B60D70">
        <w:rPr>
          <w:rFonts w:ascii="Times New Roman" w:eastAsia="Times New Roman" w:hAnsi="Times New Roman" w:cs="Times New Roman"/>
          <w:sz w:val="20"/>
          <w:szCs w:val="20"/>
          <w:lang w:eastAsia="ru-RU"/>
        </w:rPr>
        <w:t xml:space="preserve">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а также проекта договора о комплексном освоении территории этот участник не представил в уполномоченный орган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w:t>
      </w:r>
    </w:p>
    <w:p w:rsidR="00B60D70" w:rsidRPr="00B60D70" w:rsidRDefault="00B60D70" w:rsidP="00B60D70">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bookmarkStart w:id="5" w:name="Par44"/>
      <w:bookmarkEnd w:id="5"/>
      <w:r w:rsidRPr="00B60D70">
        <w:rPr>
          <w:rFonts w:ascii="Times New Roman" w:eastAsia="Times New Roman" w:hAnsi="Times New Roman" w:cs="Times New Roman"/>
          <w:sz w:val="20"/>
          <w:szCs w:val="20"/>
          <w:lang w:eastAsia="ru-RU"/>
        </w:rPr>
        <w:t xml:space="preserve">Сведения о победителях аукционов, уклонившихся от заключения договора купли-продажи или договора аренды земельного участка, являющегося предметом аукциона, и об иных лицах, с которыми указанные договоры заключаются в соответствии с </w:t>
      </w:r>
      <w:hyperlink w:anchor="Par20" w:history="1">
        <w:r w:rsidRPr="00B60D70">
          <w:rPr>
            <w:rFonts w:ascii="Times New Roman" w:eastAsia="Times New Roman" w:hAnsi="Times New Roman" w:cs="Times New Roman"/>
            <w:sz w:val="20"/>
            <w:szCs w:val="20"/>
            <w:lang w:eastAsia="ru-RU"/>
          </w:rPr>
          <w:t>настоящим пунктом</w:t>
        </w:r>
      </w:hyperlink>
      <w:r w:rsidRPr="00B60D70">
        <w:rPr>
          <w:rFonts w:ascii="Times New Roman" w:eastAsia="Times New Roman" w:hAnsi="Times New Roman" w:cs="Times New Roman"/>
          <w:sz w:val="20"/>
          <w:szCs w:val="20"/>
          <w:lang w:eastAsia="ru-RU"/>
        </w:rPr>
        <w:t xml:space="preserve"> и которые уклонились от их заключения, включаются в реестр недобросовестных участников аукциона.</w:t>
      </w:r>
    </w:p>
    <w:p w:rsidR="00B60D70" w:rsidRPr="00B60D70" w:rsidRDefault="00B60D70" w:rsidP="00B60D70">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B60D70">
        <w:rPr>
          <w:rFonts w:ascii="Times New Roman" w:eastAsia="Times New Roman" w:hAnsi="Times New Roman" w:cs="Times New Roman"/>
          <w:sz w:val="20"/>
          <w:szCs w:val="20"/>
          <w:lang w:eastAsia="ru-RU"/>
        </w:rPr>
        <w:t>В случае</w:t>
      </w:r>
      <w:proofErr w:type="gramStart"/>
      <w:r w:rsidRPr="00B60D70">
        <w:rPr>
          <w:rFonts w:ascii="Times New Roman" w:eastAsia="Times New Roman" w:hAnsi="Times New Roman" w:cs="Times New Roman"/>
          <w:sz w:val="20"/>
          <w:szCs w:val="20"/>
          <w:lang w:eastAsia="ru-RU"/>
        </w:rPr>
        <w:t>,</w:t>
      </w:r>
      <w:proofErr w:type="gramEnd"/>
      <w:r w:rsidRPr="00B60D70">
        <w:rPr>
          <w:rFonts w:ascii="Times New Roman" w:eastAsia="Times New Roman" w:hAnsi="Times New Roman" w:cs="Times New Roman"/>
          <w:sz w:val="20"/>
          <w:szCs w:val="20"/>
          <w:lang w:eastAsia="ru-RU"/>
        </w:rPr>
        <w:t xml:space="preserve"> если победитель аукциона или иное лицо, с которым договор купли-продажи или договор аренды земельного участка заключается в соответствии с </w:t>
      </w:r>
      <w:hyperlink w:anchor="Par20" w:history="1">
        <w:r w:rsidRPr="00B60D70">
          <w:rPr>
            <w:rFonts w:ascii="Times New Roman" w:eastAsia="Times New Roman" w:hAnsi="Times New Roman" w:cs="Times New Roman"/>
            <w:sz w:val="20"/>
            <w:szCs w:val="20"/>
            <w:lang w:eastAsia="ru-RU"/>
          </w:rPr>
          <w:t>настоящим пунктом</w:t>
        </w:r>
      </w:hyperlink>
      <w:r w:rsidRPr="00B60D70">
        <w:rPr>
          <w:rFonts w:ascii="Times New Roman" w:eastAsia="Times New Roman" w:hAnsi="Times New Roman" w:cs="Times New Roman"/>
          <w:sz w:val="20"/>
          <w:szCs w:val="20"/>
          <w:lang w:eastAsia="ru-RU"/>
        </w:rPr>
        <w:t>, в течение тридцати дней со дня направления им уполномоченным органом проекта указанного договора, а также проекта договора о комплексном освоении территории не подписали и не представили в уполномоченный орган указанные договоры, уполномоченный орган в течение пяти рабочих дней со дня истечения этого срока направляет сведения, предусмотренные статьёй 39.12 Земельного кодекса,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w:t>
      </w:r>
    </w:p>
    <w:p w:rsidR="00B60D70" w:rsidRPr="00B60D70" w:rsidRDefault="00B60D70" w:rsidP="00B60D70">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roofErr w:type="gramStart"/>
      <w:r w:rsidRPr="00B60D70">
        <w:rPr>
          <w:rFonts w:ascii="Times New Roman" w:eastAsia="Times New Roman" w:hAnsi="Times New Roman" w:cs="Times New Roman"/>
          <w:sz w:val="20"/>
          <w:szCs w:val="20"/>
          <w:lang w:eastAsia="ru-RU"/>
        </w:rPr>
        <w:t>Аукцион по продаже земельного участка, находящегося в государственной или муниципальной собственности, либо аукцион на право заключения договора аренды земельного участка, находящегося в государственной или муниципальной собственности, проводится в электронной форме, за исключением случаев, если земельный участок предоставляется гражданам для индивидуального жилищного строительства, ведения личного подсобного хозяйства, дачного хозяйства, садоводства, гражданам или крестьянским (фермерским) хозяйствам для осуществления крестьянским (фермерским) хозяйством его</w:t>
      </w:r>
      <w:proofErr w:type="gramEnd"/>
      <w:r w:rsidRPr="00B60D70">
        <w:rPr>
          <w:rFonts w:ascii="Times New Roman" w:eastAsia="Times New Roman" w:hAnsi="Times New Roman" w:cs="Times New Roman"/>
          <w:sz w:val="20"/>
          <w:szCs w:val="20"/>
          <w:lang w:eastAsia="ru-RU"/>
        </w:rPr>
        <w:t xml:space="preserve"> деятельности либо </w:t>
      </w:r>
      <w:proofErr w:type="gramStart"/>
      <w:r w:rsidRPr="00B60D70">
        <w:rPr>
          <w:rFonts w:ascii="Times New Roman" w:eastAsia="Times New Roman" w:hAnsi="Times New Roman" w:cs="Times New Roman"/>
          <w:sz w:val="20"/>
          <w:szCs w:val="20"/>
          <w:lang w:eastAsia="ru-RU"/>
        </w:rPr>
        <w:t>предназначен</w:t>
      </w:r>
      <w:proofErr w:type="gramEnd"/>
      <w:r w:rsidRPr="00B60D70">
        <w:rPr>
          <w:rFonts w:ascii="Times New Roman" w:eastAsia="Times New Roman" w:hAnsi="Times New Roman" w:cs="Times New Roman"/>
          <w:sz w:val="20"/>
          <w:szCs w:val="20"/>
          <w:lang w:eastAsia="ru-RU"/>
        </w:rPr>
        <w:t xml:space="preserve"> для сельскохозяйственного производства.</w:t>
      </w:r>
    </w:p>
    <w:p w:rsidR="00B60D70" w:rsidRPr="00B60D70" w:rsidRDefault="00B60D70" w:rsidP="00B60D70">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roofErr w:type="gramStart"/>
      <w:r w:rsidRPr="00B60D70">
        <w:rPr>
          <w:rFonts w:ascii="Times New Roman" w:eastAsia="Times New Roman" w:hAnsi="Times New Roman" w:cs="Times New Roman"/>
          <w:sz w:val="20"/>
          <w:szCs w:val="20"/>
          <w:lang w:eastAsia="ru-RU"/>
        </w:rPr>
        <w:t>В случае проведения аукциона в электронной форме опубликование извещения о проведении аукциона в электронной форме в порядке</w:t>
      </w:r>
      <w:proofErr w:type="gramEnd"/>
      <w:r w:rsidRPr="00B60D70">
        <w:rPr>
          <w:rFonts w:ascii="Times New Roman" w:eastAsia="Times New Roman" w:hAnsi="Times New Roman" w:cs="Times New Roman"/>
          <w:sz w:val="20"/>
          <w:szCs w:val="20"/>
          <w:lang w:eastAsia="ru-RU"/>
        </w:rPr>
        <w:t>, установленном для официального опубликования (обнародования) муниципальных правовых актов уставом поселения по месту нахождения земельного участка не требуется.</w:t>
      </w:r>
    </w:p>
    <w:p w:rsidR="00B60D70" w:rsidRPr="00B60D70" w:rsidRDefault="00B60D70" w:rsidP="00B60D70">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B60D70">
        <w:rPr>
          <w:rFonts w:ascii="Times New Roman" w:eastAsia="Times New Roman" w:hAnsi="Times New Roman" w:cs="Times New Roman"/>
          <w:sz w:val="20"/>
          <w:szCs w:val="20"/>
          <w:lang w:eastAsia="ru-RU"/>
        </w:rPr>
        <w:t>Порядок проведения аукциона в электронной форме устанавливается федеральным законом.</w:t>
      </w:r>
    </w:p>
    <w:p w:rsidR="00B60D70" w:rsidRPr="00B60D70" w:rsidRDefault="00B60D70" w:rsidP="00B60D70">
      <w:pPr>
        <w:pStyle w:val="af4"/>
        <w:tabs>
          <w:tab w:val="left" w:pos="0"/>
        </w:tabs>
        <w:ind w:firstLine="567"/>
        <w:rPr>
          <w:rFonts w:ascii="Times New Roman" w:hAnsi="Times New Roman" w:cs="Times New Roman"/>
          <w:sz w:val="20"/>
          <w:szCs w:val="20"/>
        </w:rPr>
      </w:pPr>
      <w:r w:rsidRPr="00B60D70">
        <w:rPr>
          <w:rFonts w:ascii="Times New Roman" w:hAnsi="Times New Roman" w:cs="Times New Roman"/>
          <w:sz w:val="20"/>
          <w:szCs w:val="20"/>
        </w:rPr>
        <w:t>Результатом административной процедуры является направление заявителю соответствующего проекта договора.</w:t>
      </w:r>
    </w:p>
    <w:p w:rsidR="00B60D70" w:rsidRPr="00B60D70" w:rsidRDefault="00B60D70" w:rsidP="00B60D70">
      <w:pPr>
        <w:pStyle w:val="af4"/>
        <w:tabs>
          <w:tab w:val="left" w:pos="0"/>
        </w:tabs>
        <w:ind w:firstLine="510"/>
        <w:rPr>
          <w:rFonts w:ascii="Times New Roman" w:hAnsi="Times New Roman" w:cs="Times New Roman"/>
          <w:sz w:val="20"/>
          <w:szCs w:val="20"/>
        </w:rPr>
      </w:pPr>
      <w:r w:rsidRPr="00B60D70">
        <w:rPr>
          <w:rFonts w:ascii="Times New Roman" w:hAnsi="Times New Roman" w:cs="Times New Roman"/>
          <w:sz w:val="20"/>
          <w:szCs w:val="20"/>
        </w:rPr>
        <w:t>3.7.3. Максимальный срок выполнения административной процедуры составляет 60 дней с момента вынесения решения о проведен</w:t>
      </w:r>
      <w:proofErr w:type="gramStart"/>
      <w:r w:rsidRPr="00B60D70">
        <w:rPr>
          <w:rFonts w:ascii="Times New Roman" w:hAnsi="Times New Roman" w:cs="Times New Roman"/>
          <w:sz w:val="20"/>
          <w:szCs w:val="20"/>
        </w:rPr>
        <w:t>ии ау</w:t>
      </w:r>
      <w:proofErr w:type="gramEnd"/>
      <w:r w:rsidRPr="00B60D70">
        <w:rPr>
          <w:rFonts w:ascii="Times New Roman" w:hAnsi="Times New Roman" w:cs="Times New Roman"/>
          <w:sz w:val="20"/>
          <w:szCs w:val="20"/>
        </w:rPr>
        <w:t>кциона.</w:t>
      </w:r>
    </w:p>
    <w:p w:rsidR="00B60D70" w:rsidRPr="00B60D70" w:rsidRDefault="00B60D70" w:rsidP="00B60D70">
      <w:pPr>
        <w:pStyle w:val="af4"/>
        <w:tabs>
          <w:tab w:val="left" w:pos="0"/>
        </w:tabs>
        <w:ind w:firstLine="510"/>
        <w:rPr>
          <w:rFonts w:ascii="Times New Roman" w:hAnsi="Times New Roman" w:cs="Times New Roman"/>
          <w:sz w:val="20"/>
          <w:szCs w:val="20"/>
        </w:rPr>
      </w:pPr>
    </w:p>
    <w:p w:rsidR="00B60D70" w:rsidRPr="00B60D70" w:rsidRDefault="00B60D70" w:rsidP="00B60D70">
      <w:pPr>
        <w:autoSpaceDE w:val="0"/>
        <w:autoSpaceDN w:val="0"/>
        <w:adjustRightInd w:val="0"/>
        <w:spacing w:after="0" w:line="240" w:lineRule="auto"/>
        <w:jc w:val="center"/>
        <w:rPr>
          <w:rFonts w:ascii="Times New Roman" w:hAnsi="Times New Roman" w:cs="Times New Roman"/>
          <w:sz w:val="20"/>
          <w:szCs w:val="20"/>
        </w:rPr>
      </w:pPr>
      <w:r w:rsidRPr="00B60D70">
        <w:rPr>
          <w:rFonts w:ascii="Times New Roman" w:hAnsi="Times New Roman" w:cs="Times New Roman"/>
          <w:sz w:val="20"/>
          <w:szCs w:val="20"/>
        </w:rPr>
        <w:t>4.Порядок и формы контроля</w:t>
      </w:r>
    </w:p>
    <w:p w:rsidR="00B60D70" w:rsidRPr="00B60D70" w:rsidRDefault="00B60D70" w:rsidP="00B60D70">
      <w:pPr>
        <w:autoSpaceDE w:val="0"/>
        <w:autoSpaceDN w:val="0"/>
        <w:adjustRightInd w:val="0"/>
        <w:spacing w:after="0" w:line="240" w:lineRule="auto"/>
        <w:jc w:val="center"/>
        <w:rPr>
          <w:rFonts w:ascii="Times New Roman" w:hAnsi="Times New Roman" w:cs="Times New Roman"/>
          <w:sz w:val="20"/>
          <w:szCs w:val="20"/>
        </w:rPr>
      </w:pPr>
      <w:r w:rsidRPr="00B60D70">
        <w:rPr>
          <w:rFonts w:ascii="Times New Roman" w:hAnsi="Times New Roman" w:cs="Times New Roman"/>
          <w:sz w:val="20"/>
          <w:szCs w:val="20"/>
        </w:rPr>
        <w:t>за предоставлением муниципальной услуги</w:t>
      </w:r>
    </w:p>
    <w:p w:rsidR="00B60D70" w:rsidRPr="00B60D70" w:rsidRDefault="00B60D70" w:rsidP="00B60D70">
      <w:pPr>
        <w:autoSpaceDE w:val="0"/>
        <w:autoSpaceDN w:val="0"/>
        <w:adjustRightInd w:val="0"/>
        <w:spacing w:after="0" w:line="240" w:lineRule="auto"/>
        <w:jc w:val="center"/>
        <w:rPr>
          <w:rFonts w:ascii="Times New Roman" w:hAnsi="Times New Roman" w:cs="Times New Roman"/>
          <w:sz w:val="20"/>
          <w:szCs w:val="20"/>
        </w:rPr>
      </w:pPr>
    </w:p>
    <w:p w:rsidR="00B60D70" w:rsidRPr="00B60D70" w:rsidRDefault="00B60D70" w:rsidP="00B60D70">
      <w:pPr>
        <w:autoSpaceDE w:val="0"/>
        <w:autoSpaceDN w:val="0"/>
        <w:adjustRightInd w:val="0"/>
        <w:spacing w:after="0" w:line="240" w:lineRule="auto"/>
        <w:jc w:val="center"/>
        <w:rPr>
          <w:rFonts w:ascii="Times New Roman" w:hAnsi="Times New Roman" w:cs="Times New Roman"/>
          <w:sz w:val="20"/>
          <w:szCs w:val="20"/>
        </w:rPr>
      </w:pPr>
      <w:r w:rsidRPr="00B60D70">
        <w:rPr>
          <w:rFonts w:ascii="Times New Roman" w:hAnsi="Times New Roman" w:cs="Times New Roman"/>
          <w:sz w:val="20"/>
          <w:szCs w:val="20"/>
        </w:rPr>
        <w:t xml:space="preserve">4.1. Текущий </w:t>
      </w:r>
      <w:proofErr w:type="gramStart"/>
      <w:r w:rsidRPr="00B60D70">
        <w:rPr>
          <w:rFonts w:ascii="Times New Roman" w:hAnsi="Times New Roman" w:cs="Times New Roman"/>
          <w:sz w:val="20"/>
          <w:szCs w:val="20"/>
        </w:rPr>
        <w:t>контроль за</w:t>
      </w:r>
      <w:proofErr w:type="gramEnd"/>
      <w:r w:rsidRPr="00B60D70">
        <w:rPr>
          <w:rFonts w:ascii="Times New Roman" w:hAnsi="Times New Roman" w:cs="Times New Roman"/>
          <w:sz w:val="20"/>
          <w:szCs w:val="20"/>
        </w:rPr>
        <w:t xml:space="preserve"> соблюдением требований</w:t>
      </w:r>
    </w:p>
    <w:p w:rsidR="00B60D70" w:rsidRPr="00B60D70" w:rsidRDefault="00B60D70" w:rsidP="00B60D70">
      <w:pPr>
        <w:autoSpaceDE w:val="0"/>
        <w:autoSpaceDN w:val="0"/>
        <w:adjustRightInd w:val="0"/>
        <w:spacing w:after="0" w:line="240" w:lineRule="auto"/>
        <w:jc w:val="center"/>
        <w:rPr>
          <w:rFonts w:ascii="Times New Roman" w:hAnsi="Times New Roman" w:cs="Times New Roman"/>
          <w:sz w:val="20"/>
          <w:szCs w:val="20"/>
        </w:rPr>
      </w:pPr>
      <w:r w:rsidRPr="00B60D70">
        <w:rPr>
          <w:rFonts w:ascii="Times New Roman" w:hAnsi="Times New Roman" w:cs="Times New Roman"/>
          <w:sz w:val="20"/>
          <w:szCs w:val="20"/>
        </w:rPr>
        <w:t>к порядку предоставления муниципальной услуги</w:t>
      </w:r>
    </w:p>
    <w:p w:rsidR="00B60D70" w:rsidRPr="00B60D70" w:rsidRDefault="00B60D70" w:rsidP="00B60D70">
      <w:pPr>
        <w:autoSpaceDE w:val="0"/>
        <w:autoSpaceDN w:val="0"/>
        <w:adjustRightInd w:val="0"/>
        <w:spacing w:after="0" w:line="240" w:lineRule="auto"/>
        <w:ind w:firstLine="540"/>
        <w:jc w:val="both"/>
        <w:rPr>
          <w:rFonts w:ascii="Times New Roman" w:hAnsi="Times New Roman" w:cs="Times New Roman"/>
          <w:sz w:val="20"/>
          <w:szCs w:val="20"/>
        </w:rPr>
      </w:pPr>
    </w:p>
    <w:p w:rsidR="00B60D70" w:rsidRPr="00B60D70" w:rsidRDefault="00B60D70" w:rsidP="00B60D70">
      <w:pPr>
        <w:autoSpaceDE w:val="0"/>
        <w:autoSpaceDN w:val="0"/>
        <w:adjustRightInd w:val="0"/>
        <w:spacing w:after="0" w:line="240" w:lineRule="auto"/>
        <w:ind w:firstLine="540"/>
        <w:jc w:val="both"/>
        <w:rPr>
          <w:rFonts w:ascii="Times New Roman" w:hAnsi="Times New Roman" w:cs="Times New Roman"/>
          <w:sz w:val="20"/>
          <w:szCs w:val="20"/>
        </w:rPr>
      </w:pPr>
      <w:r w:rsidRPr="00B60D70">
        <w:rPr>
          <w:rFonts w:ascii="Times New Roman" w:hAnsi="Times New Roman" w:cs="Times New Roman"/>
          <w:sz w:val="20"/>
          <w:szCs w:val="20"/>
        </w:rPr>
        <w:t xml:space="preserve">4.1.1. Глава Администрации, уполномоченные им лица, осуществляют текущий </w:t>
      </w:r>
      <w:proofErr w:type="gramStart"/>
      <w:r w:rsidRPr="00B60D70">
        <w:rPr>
          <w:rFonts w:ascii="Times New Roman" w:hAnsi="Times New Roman" w:cs="Times New Roman"/>
          <w:sz w:val="20"/>
          <w:szCs w:val="20"/>
        </w:rPr>
        <w:t>контроль за</w:t>
      </w:r>
      <w:proofErr w:type="gramEnd"/>
      <w:r w:rsidRPr="00B60D70">
        <w:rPr>
          <w:rFonts w:ascii="Times New Roman" w:hAnsi="Times New Roman" w:cs="Times New Roman"/>
          <w:sz w:val="20"/>
          <w:szCs w:val="20"/>
        </w:rPr>
        <w:t xml:space="preserve"> соблюдением должностными лицами, обеспечивающими предоставление муниципальной услуги, порядка предоставления муниципальной услуги.</w:t>
      </w:r>
    </w:p>
    <w:p w:rsidR="00B60D70" w:rsidRPr="00B60D70" w:rsidRDefault="00B60D70" w:rsidP="00B60D70">
      <w:pPr>
        <w:autoSpaceDE w:val="0"/>
        <w:autoSpaceDN w:val="0"/>
        <w:adjustRightInd w:val="0"/>
        <w:spacing w:after="0" w:line="240" w:lineRule="auto"/>
        <w:ind w:firstLine="540"/>
        <w:jc w:val="both"/>
        <w:rPr>
          <w:rFonts w:ascii="Times New Roman" w:hAnsi="Times New Roman" w:cs="Times New Roman"/>
          <w:sz w:val="20"/>
          <w:szCs w:val="20"/>
        </w:rPr>
      </w:pPr>
      <w:r w:rsidRPr="00B60D70">
        <w:rPr>
          <w:rFonts w:ascii="Times New Roman" w:hAnsi="Times New Roman" w:cs="Times New Roman"/>
          <w:sz w:val="20"/>
          <w:szCs w:val="20"/>
        </w:rPr>
        <w:t>4.1.2. Текущий контроль осуществляется путем проведения главой  Администрации или уполномоченными им лицами проверок выполнения должностными лицами, обеспечивающими предоставление муниципальной услуги, требований нормативных правовых актов, регулирующих порядок предоставления муниципальной услуги, в том числе требований настоящего Административного регламента.</w:t>
      </w:r>
    </w:p>
    <w:p w:rsidR="00B60D70" w:rsidRPr="00B60D70" w:rsidRDefault="00B60D70" w:rsidP="00B60D70">
      <w:pPr>
        <w:autoSpaceDE w:val="0"/>
        <w:autoSpaceDN w:val="0"/>
        <w:adjustRightInd w:val="0"/>
        <w:spacing w:after="0" w:line="240" w:lineRule="auto"/>
        <w:ind w:firstLine="540"/>
        <w:jc w:val="both"/>
        <w:rPr>
          <w:rFonts w:ascii="Times New Roman" w:hAnsi="Times New Roman" w:cs="Times New Roman"/>
          <w:sz w:val="20"/>
          <w:szCs w:val="20"/>
        </w:rPr>
      </w:pPr>
      <w:r w:rsidRPr="00B60D70">
        <w:rPr>
          <w:rFonts w:ascii="Times New Roman" w:hAnsi="Times New Roman" w:cs="Times New Roman"/>
          <w:sz w:val="20"/>
          <w:szCs w:val="20"/>
        </w:rPr>
        <w:t xml:space="preserve">4.1.3. </w:t>
      </w:r>
      <w:proofErr w:type="gramStart"/>
      <w:r w:rsidRPr="00B60D70">
        <w:rPr>
          <w:rFonts w:ascii="Times New Roman" w:hAnsi="Times New Roman" w:cs="Times New Roman"/>
          <w:sz w:val="20"/>
          <w:szCs w:val="20"/>
        </w:rPr>
        <w:t>Контроль за</w:t>
      </w:r>
      <w:proofErr w:type="gramEnd"/>
      <w:r w:rsidRPr="00B60D70">
        <w:rPr>
          <w:rFonts w:ascii="Times New Roman" w:hAnsi="Times New Roman" w:cs="Times New Roman"/>
          <w:sz w:val="20"/>
          <w:szCs w:val="20"/>
        </w:rPr>
        <w:t xml:space="preserve"> соблюдением требований к порядку предоставления муниципальной услуги включает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 обеспечивающих предоставление муниципальной услуги.</w:t>
      </w:r>
    </w:p>
    <w:p w:rsidR="00B60D70" w:rsidRPr="00B60D70" w:rsidRDefault="00B60D70" w:rsidP="00B60D70">
      <w:pPr>
        <w:autoSpaceDE w:val="0"/>
        <w:autoSpaceDN w:val="0"/>
        <w:adjustRightInd w:val="0"/>
        <w:spacing w:after="0" w:line="240" w:lineRule="auto"/>
        <w:ind w:firstLine="540"/>
        <w:jc w:val="both"/>
        <w:rPr>
          <w:rFonts w:ascii="Times New Roman" w:hAnsi="Times New Roman" w:cs="Times New Roman"/>
          <w:sz w:val="20"/>
          <w:szCs w:val="20"/>
        </w:rPr>
      </w:pPr>
    </w:p>
    <w:p w:rsidR="00B60D70" w:rsidRPr="00B60D70" w:rsidRDefault="00B60D70" w:rsidP="00B60D70">
      <w:pPr>
        <w:autoSpaceDE w:val="0"/>
        <w:autoSpaceDN w:val="0"/>
        <w:adjustRightInd w:val="0"/>
        <w:spacing w:after="0" w:line="240" w:lineRule="auto"/>
        <w:jc w:val="center"/>
        <w:rPr>
          <w:rFonts w:ascii="Times New Roman" w:hAnsi="Times New Roman" w:cs="Times New Roman"/>
          <w:sz w:val="20"/>
          <w:szCs w:val="20"/>
        </w:rPr>
      </w:pPr>
      <w:r w:rsidRPr="00B60D70">
        <w:rPr>
          <w:rFonts w:ascii="Times New Roman" w:hAnsi="Times New Roman" w:cs="Times New Roman"/>
          <w:sz w:val="20"/>
          <w:szCs w:val="20"/>
        </w:rPr>
        <w:t>4.2. Плановые и внеплановые проверки полноты</w:t>
      </w:r>
    </w:p>
    <w:p w:rsidR="00B60D70" w:rsidRPr="00B60D70" w:rsidRDefault="00B60D70" w:rsidP="00B60D70">
      <w:pPr>
        <w:autoSpaceDE w:val="0"/>
        <w:autoSpaceDN w:val="0"/>
        <w:adjustRightInd w:val="0"/>
        <w:spacing w:after="0" w:line="240" w:lineRule="auto"/>
        <w:jc w:val="center"/>
        <w:rPr>
          <w:rFonts w:ascii="Times New Roman" w:hAnsi="Times New Roman" w:cs="Times New Roman"/>
          <w:sz w:val="20"/>
          <w:szCs w:val="20"/>
        </w:rPr>
      </w:pPr>
      <w:r w:rsidRPr="00B60D70">
        <w:rPr>
          <w:rFonts w:ascii="Times New Roman" w:hAnsi="Times New Roman" w:cs="Times New Roman"/>
          <w:sz w:val="20"/>
          <w:szCs w:val="20"/>
        </w:rPr>
        <w:t>и качества предоставления муниципальной услуги</w:t>
      </w:r>
    </w:p>
    <w:p w:rsidR="00B60D70" w:rsidRPr="00B60D70" w:rsidRDefault="00B60D70" w:rsidP="00B60D70">
      <w:pPr>
        <w:autoSpaceDE w:val="0"/>
        <w:autoSpaceDN w:val="0"/>
        <w:adjustRightInd w:val="0"/>
        <w:spacing w:after="0" w:line="240" w:lineRule="auto"/>
        <w:ind w:firstLine="540"/>
        <w:jc w:val="both"/>
        <w:rPr>
          <w:rFonts w:ascii="Times New Roman" w:hAnsi="Times New Roman" w:cs="Times New Roman"/>
          <w:color w:val="FF0000"/>
          <w:sz w:val="20"/>
          <w:szCs w:val="20"/>
        </w:rPr>
      </w:pPr>
    </w:p>
    <w:p w:rsidR="00B60D70" w:rsidRPr="00B60D70" w:rsidRDefault="00B60D70" w:rsidP="00B60D70">
      <w:pPr>
        <w:autoSpaceDE w:val="0"/>
        <w:autoSpaceDN w:val="0"/>
        <w:adjustRightInd w:val="0"/>
        <w:spacing w:after="0" w:line="240" w:lineRule="auto"/>
        <w:ind w:firstLine="540"/>
        <w:jc w:val="both"/>
        <w:rPr>
          <w:rFonts w:ascii="Times New Roman" w:hAnsi="Times New Roman" w:cs="Times New Roman"/>
          <w:sz w:val="20"/>
          <w:szCs w:val="20"/>
        </w:rPr>
      </w:pPr>
      <w:r w:rsidRPr="00B60D70">
        <w:rPr>
          <w:rFonts w:ascii="Times New Roman" w:hAnsi="Times New Roman" w:cs="Times New Roman"/>
          <w:sz w:val="20"/>
          <w:szCs w:val="20"/>
        </w:rPr>
        <w:t>4.2.1. Глава Администрации или уполномоченные им лица проводят проверки полноты и качества предоставления муниципальной услуги должностными лицами, обеспечивающими предоставление муниципальной услуги.</w:t>
      </w:r>
    </w:p>
    <w:p w:rsidR="00B60D70" w:rsidRPr="00B60D70" w:rsidRDefault="00B60D70" w:rsidP="00B60D70">
      <w:pPr>
        <w:autoSpaceDE w:val="0"/>
        <w:autoSpaceDN w:val="0"/>
        <w:adjustRightInd w:val="0"/>
        <w:spacing w:after="0" w:line="240" w:lineRule="auto"/>
        <w:ind w:firstLine="540"/>
        <w:jc w:val="both"/>
        <w:rPr>
          <w:rFonts w:ascii="Times New Roman" w:hAnsi="Times New Roman" w:cs="Times New Roman"/>
          <w:sz w:val="20"/>
          <w:szCs w:val="20"/>
        </w:rPr>
      </w:pPr>
      <w:r w:rsidRPr="00B60D70">
        <w:rPr>
          <w:rFonts w:ascii="Times New Roman" w:hAnsi="Times New Roman" w:cs="Times New Roman"/>
          <w:sz w:val="20"/>
          <w:szCs w:val="20"/>
        </w:rPr>
        <w:t>4.2.2. Проверки могут быть плановыми на основании планов работы либо внеплановыми, проводимыми, в том числе, по жалобе заявителей на своевременность, полноту и качество предоставления муниципальной услуги.</w:t>
      </w:r>
    </w:p>
    <w:p w:rsidR="00B60D70" w:rsidRPr="00B60D70" w:rsidRDefault="00B60D70" w:rsidP="00B60D70">
      <w:pPr>
        <w:autoSpaceDE w:val="0"/>
        <w:autoSpaceDN w:val="0"/>
        <w:adjustRightInd w:val="0"/>
        <w:spacing w:after="0" w:line="240" w:lineRule="auto"/>
        <w:ind w:firstLine="540"/>
        <w:jc w:val="both"/>
        <w:rPr>
          <w:rFonts w:ascii="Times New Roman" w:hAnsi="Times New Roman" w:cs="Times New Roman"/>
          <w:sz w:val="20"/>
          <w:szCs w:val="20"/>
        </w:rPr>
      </w:pPr>
      <w:r w:rsidRPr="00B60D70">
        <w:rPr>
          <w:rFonts w:ascii="Times New Roman" w:hAnsi="Times New Roman" w:cs="Times New Roman"/>
          <w:sz w:val="20"/>
          <w:szCs w:val="20"/>
        </w:rPr>
        <w:t>4.2.3. По результатам проведенной проверки составляется справка, в которой описываются выявленные недостатки и предложения по их устранению.</w:t>
      </w:r>
    </w:p>
    <w:p w:rsidR="00B60D70" w:rsidRPr="00B60D70" w:rsidRDefault="00B60D70" w:rsidP="00B60D70">
      <w:pPr>
        <w:autoSpaceDE w:val="0"/>
        <w:autoSpaceDN w:val="0"/>
        <w:adjustRightInd w:val="0"/>
        <w:spacing w:after="0" w:line="240" w:lineRule="auto"/>
        <w:ind w:firstLine="540"/>
        <w:jc w:val="both"/>
        <w:rPr>
          <w:rFonts w:ascii="Times New Roman" w:hAnsi="Times New Roman" w:cs="Times New Roman"/>
          <w:sz w:val="20"/>
          <w:szCs w:val="20"/>
        </w:rPr>
      </w:pPr>
    </w:p>
    <w:p w:rsidR="00B60D70" w:rsidRPr="00B60D70" w:rsidRDefault="00B60D70" w:rsidP="00B60D70">
      <w:pPr>
        <w:autoSpaceDE w:val="0"/>
        <w:autoSpaceDN w:val="0"/>
        <w:adjustRightInd w:val="0"/>
        <w:spacing w:after="0" w:line="240" w:lineRule="auto"/>
        <w:jc w:val="center"/>
        <w:rPr>
          <w:rFonts w:ascii="Times New Roman" w:hAnsi="Times New Roman" w:cs="Times New Roman"/>
          <w:sz w:val="20"/>
          <w:szCs w:val="20"/>
        </w:rPr>
      </w:pPr>
      <w:r w:rsidRPr="00B60D70">
        <w:rPr>
          <w:rFonts w:ascii="Times New Roman" w:hAnsi="Times New Roman" w:cs="Times New Roman"/>
          <w:sz w:val="20"/>
          <w:szCs w:val="20"/>
        </w:rPr>
        <w:t>4.3. Ответственность должностных лиц Администрации</w:t>
      </w:r>
    </w:p>
    <w:p w:rsidR="00B60D70" w:rsidRPr="00B60D70" w:rsidRDefault="00B60D70" w:rsidP="00B60D70">
      <w:pPr>
        <w:autoSpaceDE w:val="0"/>
        <w:autoSpaceDN w:val="0"/>
        <w:adjustRightInd w:val="0"/>
        <w:spacing w:after="0" w:line="240" w:lineRule="auto"/>
        <w:jc w:val="center"/>
        <w:rPr>
          <w:rFonts w:ascii="Times New Roman" w:hAnsi="Times New Roman" w:cs="Times New Roman"/>
          <w:sz w:val="20"/>
          <w:szCs w:val="20"/>
        </w:rPr>
      </w:pPr>
      <w:r w:rsidRPr="00B60D70">
        <w:rPr>
          <w:rFonts w:ascii="Times New Roman" w:hAnsi="Times New Roman" w:cs="Times New Roman"/>
          <w:sz w:val="20"/>
          <w:szCs w:val="20"/>
        </w:rPr>
        <w:t>за решения или действия (бездействие),</w:t>
      </w:r>
    </w:p>
    <w:p w:rsidR="00B60D70" w:rsidRPr="00B60D70" w:rsidRDefault="00B60D70" w:rsidP="00B60D70">
      <w:pPr>
        <w:autoSpaceDE w:val="0"/>
        <w:autoSpaceDN w:val="0"/>
        <w:adjustRightInd w:val="0"/>
        <w:spacing w:after="0" w:line="240" w:lineRule="auto"/>
        <w:jc w:val="center"/>
        <w:rPr>
          <w:rFonts w:ascii="Times New Roman" w:hAnsi="Times New Roman" w:cs="Times New Roman"/>
          <w:sz w:val="20"/>
          <w:szCs w:val="20"/>
        </w:rPr>
      </w:pPr>
      <w:proofErr w:type="gramStart"/>
      <w:r w:rsidRPr="00B60D70">
        <w:rPr>
          <w:rFonts w:ascii="Times New Roman" w:hAnsi="Times New Roman" w:cs="Times New Roman"/>
          <w:sz w:val="20"/>
          <w:szCs w:val="20"/>
        </w:rPr>
        <w:t>принимаемые</w:t>
      </w:r>
      <w:proofErr w:type="gramEnd"/>
      <w:r w:rsidRPr="00B60D70">
        <w:rPr>
          <w:rFonts w:ascii="Times New Roman" w:hAnsi="Times New Roman" w:cs="Times New Roman"/>
          <w:sz w:val="20"/>
          <w:szCs w:val="20"/>
        </w:rPr>
        <w:t xml:space="preserve"> или осуществляемые ими в ходе</w:t>
      </w:r>
    </w:p>
    <w:p w:rsidR="00B60D70" w:rsidRPr="00B60D70" w:rsidRDefault="00B60D70" w:rsidP="00B60D70">
      <w:pPr>
        <w:autoSpaceDE w:val="0"/>
        <w:autoSpaceDN w:val="0"/>
        <w:adjustRightInd w:val="0"/>
        <w:spacing w:after="0" w:line="240" w:lineRule="auto"/>
        <w:jc w:val="center"/>
        <w:rPr>
          <w:rFonts w:ascii="Times New Roman" w:hAnsi="Times New Roman" w:cs="Times New Roman"/>
          <w:sz w:val="20"/>
          <w:szCs w:val="20"/>
        </w:rPr>
      </w:pPr>
      <w:r w:rsidRPr="00B60D70">
        <w:rPr>
          <w:rFonts w:ascii="Times New Roman" w:hAnsi="Times New Roman" w:cs="Times New Roman"/>
          <w:sz w:val="20"/>
          <w:szCs w:val="20"/>
        </w:rPr>
        <w:t>предоставления муниципальной услуги</w:t>
      </w:r>
    </w:p>
    <w:p w:rsidR="00B60D70" w:rsidRPr="00B60D70" w:rsidRDefault="00B60D70" w:rsidP="00B60D70">
      <w:pPr>
        <w:autoSpaceDE w:val="0"/>
        <w:autoSpaceDN w:val="0"/>
        <w:adjustRightInd w:val="0"/>
        <w:spacing w:after="0" w:line="240" w:lineRule="auto"/>
        <w:ind w:firstLine="540"/>
        <w:jc w:val="both"/>
        <w:rPr>
          <w:rFonts w:ascii="Times New Roman" w:hAnsi="Times New Roman" w:cs="Times New Roman"/>
          <w:sz w:val="20"/>
          <w:szCs w:val="20"/>
        </w:rPr>
      </w:pPr>
    </w:p>
    <w:p w:rsidR="00B60D70" w:rsidRPr="00B60D70" w:rsidRDefault="00B60D70" w:rsidP="00B60D70">
      <w:pPr>
        <w:autoSpaceDE w:val="0"/>
        <w:autoSpaceDN w:val="0"/>
        <w:adjustRightInd w:val="0"/>
        <w:spacing w:after="0" w:line="240" w:lineRule="auto"/>
        <w:ind w:firstLine="540"/>
        <w:jc w:val="both"/>
        <w:rPr>
          <w:rFonts w:ascii="Times New Roman" w:hAnsi="Times New Roman" w:cs="Times New Roman"/>
          <w:color w:val="000000"/>
          <w:sz w:val="20"/>
          <w:szCs w:val="20"/>
        </w:rPr>
      </w:pPr>
      <w:r w:rsidRPr="00B60D70">
        <w:rPr>
          <w:rFonts w:ascii="Times New Roman" w:hAnsi="Times New Roman" w:cs="Times New Roman"/>
          <w:color w:val="000000"/>
          <w:sz w:val="20"/>
          <w:szCs w:val="20"/>
        </w:rPr>
        <w:t>4.3.1. Должностные лица Администрации несут ответственность за несоблюдение сроков и последовательности выполнения административных процедур, предусмотренных настоящим Административным регламентом.</w:t>
      </w:r>
    </w:p>
    <w:p w:rsidR="00B60D70" w:rsidRPr="00B60D70" w:rsidRDefault="00B60D70" w:rsidP="00B60D70">
      <w:pPr>
        <w:autoSpaceDE w:val="0"/>
        <w:autoSpaceDN w:val="0"/>
        <w:adjustRightInd w:val="0"/>
        <w:spacing w:after="0" w:line="240" w:lineRule="auto"/>
        <w:ind w:firstLine="540"/>
        <w:jc w:val="both"/>
        <w:rPr>
          <w:rFonts w:ascii="Times New Roman" w:hAnsi="Times New Roman" w:cs="Times New Roman"/>
          <w:color w:val="000000"/>
          <w:sz w:val="20"/>
          <w:szCs w:val="20"/>
        </w:rPr>
      </w:pPr>
      <w:r w:rsidRPr="00B60D70">
        <w:rPr>
          <w:rFonts w:ascii="Times New Roman" w:hAnsi="Times New Roman" w:cs="Times New Roman"/>
          <w:color w:val="000000"/>
          <w:sz w:val="20"/>
          <w:szCs w:val="20"/>
        </w:rPr>
        <w:t xml:space="preserve">4.3.2. В случае выявления нарушений должностное лицо может быть привлечено к административной и (или) дисциплинарной ответственности в соответствии с Трудовым </w:t>
      </w:r>
      <w:hyperlink r:id="rId51" w:history="1">
        <w:r w:rsidRPr="00B60D70">
          <w:rPr>
            <w:rFonts w:ascii="Times New Roman" w:hAnsi="Times New Roman" w:cs="Times New Roman"/>
            <w:color w:val="000000"/>
            <w:sz w:val="20"/>
            <w:szCs w:val="20"/>
          </w:rPr>
          <w:t>кодексом</w:t>
        </w:r>
      </w:hyperlink>
      <w:r w:rsidRPr="00B60D70">
        <w:rPr>
          <w:rFonts w:ascii="Times New Roman" w:hAnsi="Times New Roman" w:cs="Times New Roman"/>
          <w:color w:val="000000"/>
          <w:sz w:val="20"/>
          <w:szCs w:val="20"/>
        </w:rPr>
        <w:t xml:space="preserve"> Российской Федерации.</w:t>
      </w:r>
    </w:p>
    <w:p w:rsidR="00B60D70" w:rsidRPr="00B60D70" w:rsidRDefault="00B60D70" w:rsidP="00B60D70">
      <w:pPr>
        <w:autoSpaceDE w:val="0"/>
        <w:autoSpaceDN w:val="0"/>
        <w:adjustRightInd w:val="0"/>
        <w:spacing w:after="0" w:line="240" w:lineRule="auto"/>
        <w:ind w:firstLine="540"/>
        <w:jc w:val="both"/>
        <w:rPr>
          <w:rFonts w:ascii="Times New Roman" w:hAnsi="Times New Roman" w:cs="Times New Roman"/>
          <w:sz w:val="20"/>
          <w:szCs w:val="20"/>
        </w:rPr>
      </w:pPr>
    </w:p>
    <w:p w:rsidR="00B60D70" w:rsidRPr="00B60D70" w:rsidRDefault="00B60D70" w:rsidP="00B60D70">
      <w:pPr>
        <w:pStyle w:val="aa"/>
        <w:jc w:val="center"/>
        <w:rPr>
          <w:rFonts w:ascii="Times New Roman" w:hAnsi="Times New Roman" w:cs="Times New Roman"/>
          <w:bCs/>
          <w:sz w:val="20"/>
          <w:szCs w:val="20"/>
        </w:rPr>
      </w:pPr>
      <w:r w:rsidRPr="00B60D70">
        <w:rPr>
          <w:rFonts w:ascii="Times New Roman" w:hAnsi="Times New Roman" w:cs="Times New Roman"/>
          <w:sz w:val="20"/>
          <w:szCs w:val="20"/>
        </w:rPr>
        <w:t xml:space="preserve">5. </w:t>
      </w:r>
      <w:r w:rsidRPr="00B60D70">
        <w:rPr>
          <w:rFonts w:ascii="Times New Roman" w:hAnsi="Times New Roman" w:cs="Times New Roman"/>
          <w:bCs/>
          <w:sz w:val="20"/>
          <w:szCs w:val="20"/>
        </w:rPr>
        <w:t xml:space="preserve"> Досудебный (внесудебный) порядок обжалования решений и действий (бездействия) органа, предоставляющего муниципальную услугу, а также их должностных лиц</w:t>
      </w:r>
    </w:p>
    <w:p w:rsidR="00B60D70" w:rsidRPr="00B60D70" w:rsidRDefault="00B60D70" w:rsidP="00B60D70">
      <w:pPr>
        <w:pStyle w:val="aa"/>
        <w:rPr>
          <w:rFonts w:ascii="Times New Roman" w:hAnsi="Times New Roman" w:cs="Times New Roman"/>
          <w:bCs/>
          <w:sz w:val="20"/>
          <w:szCs w:val="20"/>
        </w:rPr>
      </w:pPr>
    </w:p>
    <w:p w:rsidR="00B60D70" w:rsidRPr="00B60D70" w:rsidRDefault="00B60D70" w:rsidP="00B60D70">
      <w:pPr>
        <w:widowControl w:val="0"/>
        <w:autoSpaceDE w:val="0"/>
        <w:autoSpaceDN w:val="0"/>
        <w:adjustRightInd w:val="0"/>
        <w:spacing w:after="0" w:line="240" w:lineRule="auto"/>
        <w:ind w:firstLine="720"/>
        <w:jc w:val="center"/>
        <w:rPr>
          <w:rFonts w:ascii="Times New Roman" w:hAnsi="Times New Roman" w:cs="Times New Roman"/>
          <w:b/>
          <w:sz w:val="20"/>
          <w:szCs w:val="20"/>
        </w:rPr>
      </w:pPr>
      <w:r w:rsidRPr="00B60D70">
        <w:rPr>
          <w:rFonts w:ascii="Times New Roman" w:hAnsi="Times New Roman" w:cs="Times New Roman"/>
          <w:sz w:val="20"/>
          <w:szCs w:val="20"/>
        </w:rPr>
        <w:t>Информация для заявителя о его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B60D70" w:rsidRPr="00B60D70" w:rsidRDefault="00B60D70" w:rsidP="00B60D70">
      <w:pPr>
        <w:spacing w:after="0" w:line="240" w:lineRule="auto"/>
        <w:jc w:val="both"/>
        <w:rPr>
          <w:rFonts w:ascii="Times New Roman" w:hAnsi="Times New Roman" w:cs="Times New Roman"/>
          <w:b/>
          <w:sz w:val="20"/>
          <w:szCs w:val="20"/>
        </w:rPr>
      </w:pPr>
    </w:p>
    <w:p w:rsidR="00B60D70" w:rsidRPr="00B60D70" w:rsidRDefault="00B60D70" w:rsidP="00B60D70">
      <w:pPr>
        <w:spacing w:after="0" w:line="240" w:lineRule="auto"/>
        <w:ind w:firstLine="708"/>
        <w:jc w:val="both"/>
        <w:rPr>
          <w:rFonts w:ascii="Times New Roman" w:hAnsi="Times New Roman" w:cs="Times New Roman"/>
          <w:sz w:val="20"/>
          <w:szCs w:val="20"/>
        </w:rPr>
      </w:pPr>
      <w:r w:rsidRPr="00B60D70">
        <w:rPr>
          <w:rFonts w:ascii="Times New Roman" w:hAnsi="Times New Roman" w:cs="Times New Roman"/>
          <w:sz w:val="20"/>
          <w:szCs w:val="20"/>
        </w:rPr>
        <w:t>5.1. Заявитель вправе обжаловать действия (бездействие) и решения, принятые (осуществляемые) в ходе предоставления муниципальной услуги.</w:t>
      </w:r>
    </w:p>
    <w:p w:rsidR="00B60D70" w:rsidRPr="00B60D70" w:rsidRDefault="00B60D70" w:rsidP="00B60D70">
      <w:pPr>
        <w:spacing w:after="0" w:line="240" w:lineRule="auto"/>
        <w:ind w:firstLine="708"/>
        <w:jc w:val="both"/>
        <w:rPr>
          <w:rFonts w:ascii="Times New Roman" w:hAnsi="Times New Roman" w:cs="Times New Roman"/>
          <w:sz w:val="20"/>
          <w:szCs w:val="20"/>
        </w:rPr>
      </w:pPr>
    </w:p>
    <w:p w:rsidR="00B60D70" w:rsidRPr="00B60D70" w:rsidRDefault="00B60D70" w:rsidP="00B60D70">
      <w:pPr>
        <w:spacing w:after="0" w:line="240" w:lineRule="auto"/>
        <w:ind w:firstLine="708"/>
        <w:jc w:val="center"/>
        <w:rPr>
          <w:rFonts w:ascii="Times New Roman" w:hAnsi="Times New Roman" w:cs="Times New Roman"/>
          <w:sz w:val="20"/>
          <w:szCs w:val="20"/>
        </w:rPr>
      </w:pPr>
      <w:r w:rsidRPr="00B60D70">
        <w:rPr>
          <w:rFonts w:ascii="Times New Roman" w:hAnsi="Times New Roman" w:cs="Times New Roman"/>
          <w:sz w:val="20"/>
          <w:szCs w:val="20"/>
        </w:rPr>
        <w:t>Предмет досудебного (внесудебного) обжалования</w:t>
      </w:r>
    </w:p>
    <w:p w:rsidR="00B60D70" w:rsidRPr="00B60D70" w:rsidRDefault="00B60D70" w:rsidP="00B60D70">
      <w:pPr>
        <w:spacing w:after="0" w:line="240" w:lineRule="auto"/>
        <w:ind w:firstLine="708"/>
        <w:jc w:val="center"/>
        <w:rPr>
          <w:rFonts w:ascii="Times New Roman" w:hAnsi="Times New Roman" w:cs="Times New Roman"/>
          <w:b/>
          <w:sz w:val="20"/>
          <w:szCs w:val="20"/>
        </w:rPr>
      </w:pPr>
    </w:p>
    <w:p w:rsidR="00B60D70" w:rsidRPr="00B60D70" w:rsidRDefault="00B60D70" w:rsidP="00B60D70">
      <w:pPr>
        <w:spacing w:after="0" w:line="240" w:lineRule="auto"/>
        <w:ind w:firstLine="709"/>
        <w:jc w:val="both"/>
        <w:rPr>
          <w:rFonts w:ascii="Times New Roman" w:hAnsi="Times New Roman" w:cs="Times New Roman"/>
          <w:sz w:val="20"/>
          <w:szCs w:val="20"/>
        </w:rPr>
      </w:pPr>
      <w:r w:rsidRPr="00B60D70">
        <w:rPr>
          <w:rFonts w:ascii="Times New Roman" w:hAnsi="Times New Roman" w:cs="Times New Roman"/>
          <w:sz w:val="20"/>
          <w:szCs w:val="20"/>
        </w:rPr>
        <w:t>5.2. Предметом досудебного обжалования могут являться действия (бездействие) и решения, принятые (осуществляемые) должностным лицом Администрации в ходе предоставления муниципальной услуги на основании Административного регламента, в том числе в следующих случаях:</w:t>
      </w:r>
    </w:p>
    <w:p w:rsidR="00B60D70" w:rsidRPr="00B60D70" w:rsidRDefault="00B60D70" w:rsidP="00B60D70">
      <w:pPr>
        <w:spacing w:after="0" w:line="240" w:lineRule="auto"/>
        <w:ind w:firstLine="709"/>
        <w:jc w:val="both"/>
        <w:rPr>
          <w:rFonts w:ascii="Times New Roman" w:hAnsi="Times New Roman" w:cs="Times New Roman"/>
          <w:sz w:val="20"/>
          <w:szCs w:val="20"/>
        </w:rPr>
      </w:pPr>
      <w:r w:rsidRPr="00B60D70">
        <w:rPr>
          <w:rFonts w:ascii="Times New Roman" w:hAnsi="Times New Roman" w:cs="Times New Roman"/>
          <w:sz w:val="20"/>
          <w:szCs w:val="20"/>
        </w:rPr>
        <w:t>- нарушение срока регистрации заявления (обращения, запроса) заявителя о предоставлении муниципальной услуги;</w:t>
      </w:r>
    </w:p>
    <w:p w:rsidR="00B60D70" w:rsidRPr="00B60D70" w:rsidRDefault="00B60D70" w:rsidP="00B60D70">
      <w:pPr>
        <w:spacing w:after="0" w:line="240" w:lineRule="auto"/>
        <w:ind w:firstLine="709"/>
        <w:jc w:val="both"/>
        <w:rPr>
          <w:rFonts w:ascii="Times New Roman" w:hAnsi="Times New Roman" w:cs="Times New Roman"/>
          <w:sz w:val="20"/>
          <w:szCs w:val="20"/>
        </w:rPr>
      </w:pPr>
      <w:r w:rsidRPr="00B60D70">
        <w:rPr>
          <w:rFonts w:ascii="Times New Roman" w:hAnsi="Times New Roman" w:cs="Times New Roman"/>
          <w:sz w:val="20"/>
          <w:szCs w:val="20"/>
        </w:rPr>
        <w:t>-   нарушение сроков предоставления услуги;</w:t>
      </w:r>
    </w:p>
    <w:p w:rsidR="00B60D70" w:rsidRPr="00B60D70" w:rsidRDefault="00B60D70" w:rsidP="00B60D70">
      <w:pPr>
        <w:spacing w:after="0" w:line="240" w:lineRule="auto"/>
        <w:ind w:firstLine="709"/>
        <w:jc w:val="both"/>
        <w:rPr>
          <w:rFonts w:ascii="Times New Roman" w:hAnsi="Times New Roman" w:cs="Times New Roman"/>
          <w:sz w:val="20"/>
          <w:szCs w:val="20"/>
        </w:rPr>
      </w:pPr>
      <w:r w:rsidRPr="00B60D70">
        <w:rPr>
          <w:rFonts w:ascii="Times New Roman" w:hAnsi="Times New Roman" w:cs="Times New Roman"/>
          <w:sz w:val="20"/>
          <w:szCs w:val="20"/>
        </w:rPr>
        <w:t>-  требование у заявителя документов, не предусмотренных Административным регламентом;</w:t>
      </w:r>
    </w:p>
    <w:p w:rsidR="00B60D70" w:rsidRPr="00B60D70" w:rsidRDefault="00B60D70" w:rsidP="00B60D70">
      <w:pPr>
        <w:spacing w:after="0" w:line="240" w:lineRule="auto"/>
        <w:ind w:firstLine="709"/>
        <w:jc w:val="both"/>
        <w:rPr>
          <w:rFonts w:ascii="Times New Roman" w:hAnsi="Times New Roman" w:cs="Times New Roman"/>
          <w:sz w:val="20"/>
          <w:szCs w:val="20"/>
        </w:rPr>
      </w:pPr>
      <w:r w:rsidRPr="00B60D70">
        <w:rPr>
          <w:rFonts w:ascii="Times New Roman" w:hAnsi="Times New Roman" w:cs="Times New Roman"/>
          <w:sz w:val="20"/>
          <w:szCs w:val="20"/>
        </w:rPr>
        <w:t>-  отказ в приеме документов у заявителя, предоставление которых предусмотрено Административным регламентом;</w:t>
      </w:r>
    </w:p>
    <w:p w:rsidR="00B60D70" w:rsidRPr="00B60D70" w:rsidRDefault="00B60D70" w:rsidP="00B60D70">
      <w:pPr>
        <w:spacing w:after="0" w:line="240" w:lineRule="auto"/>
        <w:ind w:firstLine="709"/>
        <w:jc w:val="both"/>
        <w:rPr>
          <w:rFonts w:ascii="Times New Roman" w:hAnsi="Times New Roman" w:cs="Times New Roman"/>
          <w:sz w:val="20"/>
          <w:szCs w:val="20"/>
        </w:rPr>
      </w:pPr>
      <w:r w:rsidRPr="00B60D70">
        <w:rPr>
          <w:rFonts w:ascii="Times New Roman" w:hAnsi="Times New Roman" w:cs="Times New Roman"/>
          <w:sz w:val="20"/>
          <w:szCs w:val="20"/>
        </w:rPr>
        <w:t>- отказ в предоставлении муниципальной услуги по основаниям, не предусмотренным Административным регламентом;</w:t>
      </w:r>
    </w:p>
    <w:p w:rsidR="00B60D70" w:rsidRPr="00B60D70" w:rsidRDefault="00B60D70" w:rsidP="00B60D70">
      <w:pPr>
        <w:spacing w:after="0" w:line="240" w:lineRule="auto"/>
        <w:ind w:firstLine="709"/>
        <w:jc w:val="both"/>
        <w:rPr>
          <w:rFonts w:ascii="Times New Roman" w:hAnsi="Times New Roman" w:cs="Times New Roman"/>
          <w:sz w:val="20"/>
          <w:szCs w:val="20"/>
        </w:rPr>
      </w:pPr>
      <w:r w:rsidRPr="00B60D70">
        <w:rPr>
          <w:rFonts w:ascii="Times New Roman" w:hAnsi="Times New Roman" w:cs="Times New Roman"/>
          <w:sz w:val="20"/>
          <w:szCs w:val="20"/>
        </w:rPr>
        <w:t>-    затребование от заявителя при предоставлении муниципальной услуги платы, не предусмотренной Административным регламентом;</w:t>
      </w:r>
    </w:p>
    <w:p w:rsidR="00B60D70" w:rsidRPr="00B60D70" w:rsidRDefault="00B60D70" w:rsidP="00B60D70">
      <w:pPr>
        <w:spacing w:after="0" w:line="240" w:lineRule="auto"/>
        <w:ind w:firstLine="708"/>
        <w:jc w:val="both"/>
        <w:rPr>
          <w:rFonts w:ascii="Times New Roman" w:hAnsi="Times New Roman" w:cs="Times New Roman"/>
          <w:sz w:val="20"/>
          <w:szCs w:val="20"/>
        </w:rPr>
      </w:pPr>
      <w:r w:rsidRPr="00B60D70">
        <w:rPr>
          <w:rFonts w:ascii="Times New Roman" w:hAnsi="Times New Roman" w:cs="Times New Roman"/>
          <w:sz w:val="20"/>
          <w:szCs w:val="20"/>
        </w:rPr>
        <w:t>-  отказ в исправлении допущенных опечаток и ошибок в выданных в результате предоставления муниципальной услуги документах либо в нарушение установленного срока таких исправлений.</w:t>
      </w:r>
    </w:p>
    <w:p w:rsidR="00B60D70" w:rsidRPr="00B60D70" w:rsidRDefault="00B60D70" w:rsidP="00B60D70">
      <w:pPr>
        <w:spacing w:after="0" w:line="240" w:lineRule="auto"/>
        <w:ind w:firstLine="708"/>
        <w:jc w:val="both"/>
        <w:rPr>
          <w:rFonts w:ascii="Times New Roman" w:hAnsi="Times New Roman" w:cs="Times New Roman"/>
          <w:sz w:val="20"/>
          <w:szCs w:val="20"/>
        </w:rPr>
      </w:pPr>
    </w:p>
    <w:p w:rsidR="00B60D70" w:rsidRPr="00B60D70" w:rsidRDefault="00B60D70" w:rsidP="00B60D70">
      <w:pPr>
        <w:spacing w:after="0" w:line="240" w:lineRule="auto"/>
        <w:ind w:firstLine="708"/>
        <w:jc w:val="center"/>
        <w:rPr>
          <w:rFonts w:ascii="Times New Roman" w:hAnsi="Times New Roman" w:cs="Times New Roman"/>
          <w:sz w:val="20"/>
          <w:szCs w:val="20"/>
        </w:rPr>
      </w:pPr>
      <w:r w:rsidRPr="00B60D70">
        <w:rPr>
          <w:rFonts w:ascii="Times New Roman" w:hAnsi="Times New Roman" w:cs="Times New Roman"/>
          <w:sz w:val="20"/>
          <w:szCs w:val="20"/>
        </w:rPr>
        <w:t>Основания для начала процедур досудебного (внесудебного) обжалования</w:t>
      </w:r>
    </w:p>
    <w:p w:rsidR="00B60D70" w:rsidRPr="00B60D70" w:rsidRDefault="00B60D70" w:rsidP="00B60D70">
      <w:pPr>
        <w:spacing w:after="0" w:line="240" w:lineRule="auto"/>
        <w:ind w:firstLine="708"/>
        <w:jc w:val="both"/>
        <w:rPr>
          <w:rFonts w:ascii="Times New Roman" w:hAnsi="Times New Roman" w:cs="Times New Roman"/>
          <w:b/>
          <w:sz w:val="20"/>
          <w:szCs w:val="20"/>
        </w:rPr>
      </w:pPr>
    </w:p>
    <w:p w:rsidR="00B60D70" w:rsidRPr="00B60D70" w:rsidRDefault="00B60D70" w:rsidP="00B60D70">
      <w:pPr>
        <w:spacing w:after="0" w:line="240" w:lineRule="auto"/>
        <w:ind w:firstLine="708"/>
        <w:jc w:val="both"/>
        <w:rPr>
          <w:rFonts w:ascii="Times New Roman" w:hAnsi="Times New Roman" w:cs="Times New Roman"/>
          <w:sz w:val="20"/>
          <w:szCs w:val="20"/>
        </w:rPr>
      </w:pPr>
      <w:r w:rsidRPr="00B60D70">
        <w:rPr>
          <w:rFonts w:ascii="Times New Roman" w:hAnsi="Times New Roman" w:cs="Times New Roman"/>
          <w:sz w:val="20"/>
          <w:szCs w:val="20"/>
        </w:rPr>
        <w:t>5.3. Основанием для начала процедуры досудебного (внесудебного) обжалования является поступление в письменной форме на бумажном носителе, в электронной форме жалобы (претензии) на действия (бездействие) и решения, принятые (осуществляемые) в ходе предоставления муниципальной услуги на основании Административного регламента.</w:t>
      </w:r>
    </w:p>
    <w:p w:rsidR="00B60D70" w:rsidRPr="00B60D70" w:rsidRDefault="00B60D70" w:rsidP="00B60D70">
      <w:pPr>
        <w:spacing w:after="0" w:line="240" w:lineRule="auto"/>
        <w:ind w:firstLine="708"/>
        <w:rPr>
          <w:rFonts w:ascii="Times New Roman" w:hAnsi="Times New Roman" w:cs="Times New Roman"/>
          <w:sz w:val="20"/>
          <w:szCs w:val="20"/>
        </w:rPr>
      </w:pPr>
      <w:r w:rsidRPr="00B60D70">
        <w:rPr>
          <w:rFonts w:ascii="Times New Roman" w:hAnsi="Times New Roman" w:cs="Times New Roman"/>
          <w:sz w:val="20"/>
          <w:szCs w:val="20"/>
        </w:rPr>
        <w:t>5.4. В жалобе (претензии) указываются:</w:t>
      </w:r>
    </w:p>
    <w:p w:rsidR="00B60D70" w:rsidRPr="00B60D70" w:rsidRDefault="00B60D70" w:rsidP="00B60D70">
      <w:pPr>
        <w:pStyle w:val="ConsPlusNormal"/>
        <w:jc w:val="both"/>
        <w:outlineLvl w:val="1"/>
        <w:rPr>
          <w:rFonts w:ascii="Times New Roman" w:hAnsi="Times New Roman" w:cs="Times New Roman"/>
        </w:rPr>
      </w:pPr>
      <w:r w:rsidRPr="00B60D70">
        <w:rPr>
          <w:rFonts w:ascii="Times New Roman" w:hAnsi="Times New Roman" w:cs="Times New Roman"/>
        </w:rPr>
        <w:t>наименование органа, должностного лица, муниципального служащего решения и действия (бездействие) которого обжалуется;</w:t>
      </w:r>
    </w:p>
    <w:p w:rsidR="00B60D70" w:rsidRPr="00B60D70" w:rsidRDefault="00B60D70" w:rsidP="00B60D70">
      <w:pPr>
        <w:pStyle w:val="ConsPlusNormal"/>
        <w:jc w:val="both"/>
        <w:outlineLvl w:val="1"/>
        <w:rPr>
          <w:rFonts w:ascii="Times New Roman" w:hAnsi="Times New Roman" w:cs="Times New Roman"/>
        </w:rPr>
      </w:pPr>
      <w:proofErr w:type="gramStart"/>
      <w:r w:rsidRPr="00B60D70">
        <w:rPr>
          <w:rFonts w:ascii="Times New Roman" w:hAnsi="Times New Roman" w:cs="Times New Roman"/>
        </w:rPr>
        <w:t>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60D70" w:rsidRPr="00B60D70" w:rsidRDefault="00B60D70" w:rsidP="00B60D70">
      <w:pPr>
        <w:pStyle w:val="ConsPlusNormal"/>
        <w:jc w:val="both"/>
        <w:outlineLvl w:val="1"/>
        <w:rPr>
          <w:rFonts w:ascii="Times New Roman" w:hAnsi="Times New Roman" w:cs="Times New Roman"/>
        </w:rPr>
      </w:pPr>
      <w:r w:rsidRPr="00B60D70">
        <w:rPr>
          <w:rFonts w:ascii="Times New Roman" w:hAnsi="Times New Roman" w:cs="Times New Roman"/>
        </w:rPr>
        <w:t xml:space="preserve">сведения об обжалуемых решениях и действиях (бездействии) Администрации, должностного лица, муниципального служащего; </w:t>
      </w:r>
    </w:p>
    <w:p w:rsidR="00B60D70" w:rsidRPr="00B60D70" w:rsidRDefault="00B60D70" w:rsidP="00B60D70">
      <w:pPr>
        <w:pStyle w:val="ConsPlusNormal"/>
        <w:jc w:val="both"/>
        <w:outlineLvl w:val="1"/>
        <w:rPr>
          <w:rFonts w:ascii="Times New Roman" w:hAnsi="Times New Roman" w:cs="Times New Roman"/>
        </w:rPr>
      </w:pPr>
      <w:r w:rsidRPr="00B60D70">
        <w:rPr>
          <w:rFonts w:ascii="Times New Roman" w:hAnsi="Times New Roman" w:cs="Times New Roman"/>
        </w:rPr>
        <w:t>доводы, на основании которых заявитель не согласен с решением и действием (бездействием) Администрации, должностного лица, муниципального служащего.</w:t>
      </w:r>
    </w:p>
    <w:p w:rsidR="00B60D70" w:rsidRPr="00B60D70" w:rsidRDefault="00B60D70" w:rsidP="00B60D70">
      <w:pPr>
        <w:pStyle w:val="ConsPlusNormal"/>
        <w:jc w:val="both"/>
        <w:outlineLvl w:val="1"/>
        <w:rPr>
          <w:rFonts w:ascii="Times New Roman" w:hAnsi="Times New Roman" w:cs="Times New Roman"/>
        </w:rPr>
      </w:pPr>
      <w:r w:rsidRPr="00B60D70">
        <w:rPr>
          <w:rFonts w:ascii="Times New Roman" w:hAnsi="Times New Roman" w:cs="Times New Roman"/>
        </w:rPr>
        <w:t>Заявителем могут быть представлены документы (при наличии), подтверждающие доводы заявителя, либо их копии.</w:t>
      </w:r>
    </w:p>
    <w:p w:rsidR="00B60D70" w:rsidRPr="00B60D70" w:rsidRDefault="00B60D70" w:rsidP="00B60D70">
      <w:pPr>
        <w:pStyle w:val="ConsPlusNormal"/>
        <w:jc w:val="both"/>
        <w:outlineLvl w:val="1"/>
        <w:rPr>
          <w:rFonts w:ascii="Times New Roman" w:hAnsi="Times New Roman" w:cs="Times New Roman"/>
        </w:rPr>
      </w:pPr>
    </w:p>
    <w:p w:rsidR="00B60D70" w:rsidRPr="00B60D70" w:rsidRDefault="00B60D70" w:rsidP="00B60D70">
      <w:pPr>
        <w:autoSpaceDE w:val="0"/>
        <w:autoSpaceDN w:val="0"/>
        <w:adjustRightInd w:val="0"/>
        <w:spacing w:after="0" w:line="240" w:lineRule="auto"/>
        <w:ind w:firstLine="540"/>
        <w:jc w:val="both"/>
        <w:outlineLvl w:val="1"/>
        <w:rPr>
          <w:rFonts w:ascii="Times New Roman" w:hAnsi="Times New Roman" w:cs="Times New Roman"/>
          <w:sz w:val="20"/>
          <w:szCs w:val="20"/>
        </w:rPr>
      </w:pPr>
      <w:r w:rsidRPr="00B60D70">
        <w:rPr>
          <w:rFonts w:ascii="Times New Roman" w:hAnsi="Times New Roman" w:cs="Times New Roman"/>
          <w:sz w:val="20"/>
          <w:szCs w:val="20"/>
        </w:rPr>
        <w:t>5.5. Жалоба подается в письменной форме на имя главы Администрации.</w:t>
      </w:r>
    </w:p>
    <w:p w:rsidR="00B60D70" w:rsidRPr="00B60D70" w:rsidRDefault="00B60D70" w:rsidP="00B60D70">
      <w:pPr>
        <w:autoSpaceDE w:val="0"/>
        <w:autoSpaceDN w:val="0"/>
        <w:adjustRightInd w:val="0"/>
        <w:spacing w:after="0" w:line="240" w:lineRule="auto"/>
        <w:jc w:val="center"/>
        <w:rPr>
          <w:rFonts w:ascii="Times New Roman" w:hAnsi="Times New Roman" w:cs="Times New Roman"/>
          <w:sz w:val="20"/>
          <w:szCs w:val="20"/>
        </w:rPr>
      </w:pPr>
      <w:r w:rsidRPr="00B60D70">
        <w:rPr>
          <w:rFonts w:ascii="Times New Roman" w:hAnsi="Times New Roman" w:cs="Times New Roman"/>
          <w:sz w:val="20"/>
          <w:szCs w:val="20"/>
        </w:rPr>
        <w:t>Сроки рассмотрения жалобы</w:t>
      </w:r>
    </w:p>
    <w:p w:rsidR="00B60D70" w:rsidRPr="00B60D70" w:rsidRDefault="00B60D70" w:rsidP="00B60D70">
      <w:pPr>
        <w:autoSpaceDE w:val="0"/>
        <w:autoSpaceDN w:val="0"/>
        <w:adjustRightInd w:val="0"/>
        <w:spacing w:after="0" w:line="240" w:lineRule="auto"/>
        <w:jc w:val="center"/>
        <w:rPr>
          <w:rFonts w:ascii="Times New Roman" w:hAnsi="Times New Roman" w:cs="Times New Roman"/>
          <w:sz w:val="20"/>
          <w:szCs w:val="20"/>
        </w:rPr>
      </w:pPr>
    </w:p>
    <w:p w:rsidR="00B60D70" w:rsidRPr="00B60D70" w:rsidRDefault="00B60D70" w:rsidP="00B60D70">
      <w:pPr>
        <w:autoSpaceDE w:val="0"/>
        <w:autoSpaceDN w:val="0"/>
        <w:adjustRightInd w:val="0"/>
        <w:spacing w:after="0" w:line="240" w:lineRule="auto"/>
        <w:ind w:firstLine="709"/>
        <w:jc w:val="both"/>
        <w:rPr>
          <w:rFonts w:ascii="Times New Roman" w:hAnsi="Times New Roman" w:cs="Times New Roman"/>
          <w:sz w:val="20"/>
          <w:szCs w:val="20"/>
        </w:rPr>
      </w:pPr>
      <w:r w:rsidRPr="00B60D70">
        <w:rPr>
          <w:rFonts w:ascii="Times New Roman" w:hAnsi="Times New Roman" w:cs="Times New Roman"/>
          <w:sz w:val="20"/>
          <w:szCs w:val="20"/>
        </w:rPr>
        <w:t xml:space="preserve">5.6. </w:t>
      </w:r>
      <w:proofErr w:type="gramStart"/>
      <w:r w:rsidRPr="00B60D70">
        <w:rPr>
          <w:rFonts w:ascii="Times New Roman" w:hAnsi="Times New Roman" w:cs="Times New Roman"/>
          <w:sz w:val="20"/>
          <w:szCs w:val="20"/>
        </w:rPr>
        <w:t xml:space="preserve">Жалоба рассматривается в течение 15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дней со дня ее регистрации, если иные сроки не установлены Правительством Российской Федерации. </w:t>
      </w:r>
      <w:proofErr w:type="gramEnd"/>
    </w:p>
    <w:p w:rsidR="00B60D70" w:rsidRPr="00B60D70" w:rsidRDefault="00B60D70" w:rsidP="00B60D70">
      <w:pPr>
        <w:autoSpaceDE w:val="0"/>
        <w:autoSpaceDN w:val="0"/>
        <w:adjustRightInd w:val="0"/>
        <w:spacing w:after="0" w:line="240" w:lineRule="auto"/>
        <w:jc w:val="center"/>
        <w:outlineLvl w:val="1"/>
        <w:rPr>
          <w:rFonts w:ascii="Times New Roman" w:hAnsi="Times New Roman" w:cs="Times New Roman"/>
          <w:sz w:val="20"/>
          <w:szCs w:val="20"/>
        </w:rPr>
      </w:pPr>
    </w:p>
    <w:p w:rsidR="00B60D70" w:rsidRPr="00B60D70" w:rsidRDefault="00B60D70" w:rsidP="00B60D70">
      <w:pPr>
        <w:widowControl w:val="0"/>
        <w:autoSpaceDE w:val="0"/>
        <w:autoSpaceDN w:val="0"/>
        <w:adjustRightInd w:val="0"/>
        <w:spacing w:after="0" w:line="240" w:lineRule="auto"/>
        <w:ind w:firstLine="709"/>
        <w:jc w:val="both"/>
        <w:outlineLvl w:val="1"/>
        <w:rPr>
          <w:rFonts w:ascii="Times New Roman" w:hAnsi="Times New Roman" w:cs="Times New Roman"/>
          <w:sz w:val="20"/>
          <w:szCs w:val="20"/>
        </w:rPr>
      </w:pPr>
    </w:p>
    <w:p w:rsidR="00B60D70" w:rsidRPr="00B60D70" w:rsidRDefault="00B60D70" w:rsidP="00B60D70">
      <w:pPr>
        <w:widowControl w:val="0"/>
        <w:autoSpaceDE w:val="0"/>
        <w:autoSpaceDN w:val="0"/>
        <w:adjustRightInd w:val="0"/>
        <w:spacing w:after="0" w:line="240" w:lineRule="auto"/>
        <w:ind w:firstLine="709"/>
        <w:jc w:val="both"/>
        <w:outlineLvl w:val="1"/>
        <w:rPr>
          <w:rFonts w:ascii="Times New Roman" w:hAnsi="Times New Roman" w:cs="Times New Roman"/>
          <w:sz w:val="20"/>
          <w:szCs w:val="20"/>
        </w:rPr>
      </w:pPr>
      <w:r w:rsidRPr="00B60D70">
        <w:rPr>
          <w:rFonts w:ascii="Times New Roman" w:hAnsi="Times New Roman" w:cs="Times New Roman"/>
          <w:sz w:val="20"/>
          <w:szCs w:val="20"/>
        </w:rPr>
        <w:tab/>
        <w:t>5.7. По результатам рассмотрения жалобы принимается решение:</w:t>
      </w:r>
    </w:p>
    <w:p w:rsidR="00B60D70" w:rsidRPr="00B60D70" w:rsidRDefault="00B60D70" w:rsidP="00B60D70">
      <w:pPr>
        <w:autoSpaceDE w:val="0"/>
        <w:autoSpaceDN w:val="0"/>
        <w:adjustRightInd w:val="0"/>
        <w:spacing w:after="0" w:line="240" w:lineRule="auto"/>
        <w:ind w:firstLine="709"/>
        <w:jc w:val="both"/>
        <w:outlineLvl w:val="1"/>
        <w:rPr>
          <w:rFonts w:ascii="Times New Roman" w:hAnsi="Times New Roman" w:cs="Times New Roman"/>
          <w:sz w:val="20"/>
          <w:szCs w:val="20"/>
        </w:rPr>
      </w:pPr>
      <w:r w:rsidRPr="00B60D70">
        <w:rPr>
          <w:rFonts w:ascii="Times New Roman" w:hAnsi="Times New Roman" w:cs="Times New Roman"/>
          <w:sz w:val="20"/>
          <w:szCs w:val="20"/>
        </w:rPr>
        <w:tab/>
      </w:r>
      <w:proofErr w:type="gramStart"/>
      <w:r w:rsidRPr="00B60D70">
        <w:rPr>
          <w:rFonts w:ascii="Times New Roman" w:hAnsi="Times New Roman" w:cs="Times New Roman"/>
          <w:sz w:val="20"/>
          <w:szCs w:val="20"/>
        </w:rPr>
        <w:t>- удовлетворить жалобу,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а также в иных формах;</w:t>
      </w:r>
      <w:proofErr w:type="gramEnd"/>
    </w:p>
    <w:p w:rsidR="00B60D70" w:rsidRPr="00B60D70" w:rsidRDefault="00B60D70" w:rsidP="00B60D70">
      <w:pPr>
        <w:autoSpaceDE w:val="0"/>
        <w:autoSpaceDN w:val="0"/>
        <w:adjustRightInd w:val="0"/>
        <w:spacing w:after="0" w:line="240" w:lineRule="auto"/>
        <w:ind w:firstLine="709"/>
        <w:jc w:val="both"/>
        <w:outlineLvl w:val="1"/>
        <w:rPr>
          <w:rFonts w:ascii="Times New Roman" w:hAnsi="Times New Roman" w:cs="Times New Roman"/>
          <w:sz w:val="20"/>
          <w:szCs w:val="20"/>
        </w:rPr>
      </w:pPr>
      <w:r w:rsidRPr="00B60D70">
        <w:rPr>
          <w:rFonts w:ascii="Times New Roman" w:hAnsi="Times New Roman" w:cs="Times New Roman"/>
          <w:sz w:val="20"/>
          <w:szCs w:val="20"/>
        </w:rPr>
        <w:t>- отказать в удовлетворении жалобы.</w:t>
      </w:r>
    </w:p>
    <w:p w:rsidR="00B60D70" w:rsidRPr="00B60D70" w:rsidRDefault="00B60D70" w:rsidP="00B60D70">
      <w:pPr>
        <w:autoSpaceDE w:val="0"/>
        <w:autoSpaceDN w:val="0"/>
        <w:adjustRightInd w:val="0"/>
        <w:spacing w:after="0" w:line="240" w:lineRule="auto"/>
        <w:ind w:firstLine="709"/>
        <w:jc w:val="both"/>
        <w:rPr>
          <w:rFonts w:ascii="Times New Roman" w:hAnsi="Times New Roman" w:cs="Times New Roman"/>
          <w:sz w:val="20"/>
          <w:szCs w:val="20"/>
        </w:rPr>
      </w:pPr>
      <w:r w:rsidRPr="00B60D70">
        <w:rPr>
          <w:rFonts w:ascii="Times New Roman" w:hAnsi="Times New Roman" w:cs="Times New Roman"/>
          <w:sz w:val="20"/>
          <w:szCs w:val="20"/>
        </w:rPr>
        <w:t>5.8. Результатом удовлетворения жалобы также является принятие необходимых мер (предоставление информации из реестра и (или) применение установленных действующим законодательством мер ответственности к сотруднику, ответственному за действие (бездействие) и решение, принятое (осуществляемое) в ходе предоставления муниципальной услуги) и направление письменных ответов заинтересованным лицам.</w:t>
      </w:r>
    </w:p>
    <w:p w:rsidR="00B60D70" w:rsidRPr="00B60D70" w:rsidRDefault="00B60D70" w:rsidP="00B60D70">
      <w:pPr>
        <w:autoSpaceDE w:val="0"/>
        <w:autoSpaceDN w:val="0"/>
        <w:adjustRightInd w:val="0"/>
        <w:spacing w:after="0" w:line="240" w:lineRule="auto"/>
        <w:ind w:firstLine="709"/>
        <w:jc w:val="both"/>
        <w:rPr>
          <w:rFonts w:ascii="Times New Roman" w:hAnsi="Times New Roman" w:cs="Times New Roman"/>
          <w:sz w:val="20"/>
          <w:szCs w:val="20"/>
        </w:rPr>
      </w:pPr>
      <w:r w:rsidRPr="00B60D70">
        <w:rPr>
          <w:rFonts w:ascii="Times New Roman" w:hAnsi="Times New Roman" w:cs="Times New Roman"/>
          <w:sz w:val="20"/>
          <w:szCs w:val="20"/>
        </w:rPr>
        <w:t xml:space="preserve">5.9. В случае установления в ходе или по результатам </w:t>
      </w:r>
      <w:proofErr w:type="gramStart"/>
      <w:r w:rsidRPr="00B60D70">
        <w:rPr>
          <w:rFonts w:ascii="Times New Roman" w:hAnsi="Times New Roman" w:cs="Times New Roman"/>
          <w:sz w:val="20"/>
          <w:szCs w:val="20"/>
        </w:rPr>
        <w:t>рассмотрения жалобы признаков состава административного правонарушения</w:t>
      </w:r>
      <w:proofErr w:type="gramEnd"/>
      <w:r w:rsidRPr="00B60D70">
        <w:rPr>
          <w:rFonts w:ascii="Times New Roman" w:hAnsi="Times New Roman" w:cs="Times New Roman"/>
          <w:sz w:val="20"/>
          <w:szCs w:val="20"/>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B60D70" w:rsidRPr="00B60D70" w:rsidRDefault="00B60D70" w:rsidP="00B60D70">
      <w:pPr>
        <w:autoSpaceDE w:val="0"/>
        <w:autoSpaceDN w:val="0"/>
        <w:adjustRightInd w:val="0"/>
        <w:spacing w:after="0" w:line="240" w:lineRule="auto"/>
        <w:ind w:firstLine="709"/>
        <w:jc w:val="both"/>
        <w:rPr>
          <w:rFonts w:ascii="Times New Roman" w:hAnsi="Times New Roman" w:cs="Times New Roman"/>
          <w:sz w:val="20"/>
          <w:szCs w:val="20"/>
        </w:rPr>
      </w:pPr>
      <w:r w:rsidRPr="00B60D70">
        <w:rPr>
          <w:rFonts w:ascii="Times New Roman" w:hAnsi="Times New Roman" w:cs="Times New Roman"/>
          <w:sz w:val="20"/>
          <w:szCs w:val="20"/>
        </w:rPr>
        <w:t>5.10. Не позднее дня, следующего за днем принятия решения, указанного в пункте 5.8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(претензии).</w:t>
      </w:r>
    </w:p>
    <w:p w:rsidR="00B60D70" w:rsidRPr="00B60D70" w:rsidRDefault="00B60D70" w:rsidP="00B60D70">
      <w:pPr>
        <w:autoSpaceDE w:val="0"/>
        <w:autoSpaceDN w:val="0"/>
        <w:adjustRightInd w:val="0"/>
        <w:spacing w:after="0" w:line="240" w:lineRule="auto"/>
        <w:ind w:firstLine="709"/>
        <w:jc w:val="both"/>
        <w:rPr>
          <w:rFonts w:ascii="Times New Roman" w:hAnsi="Times New Roman" w:cs="Times New Roman"/>
          <w:sz w:val="20"/>
          <w:szCs w:val="20"/>
        </w:rPr>
      </w:pPr>
      <w:r w:rsidRPr="00B60D70">
        <w:rPr>
          <w:rFonts w:ascii="Times New Roman" w:hAnsi="Times New Roman" w:cs="Times New Roman"/>
          <w:sz w:val="20"/>
          <w:szCs w:val="20"/>
        </w:rPr>
        <w:br w:type="page"/>
      </w:r>
    </w:p>
    <w:tbl>
      <w:tblPr>
        <w:tblW w:w="10151" w:type="dxa"/>
        <w:tblLook w:val="01E0" w:firstRow="1" w:lastRow="1" w:firstColumn="1" w:lastColumn="1" w:noHBand="0" w:noVBand="0"/>
      </w:tblPr>
      <w:tblGrid>
        <w:gridCol w:w="4503"/>
        <w:gridCol w:w="5648"/>
      </w:tblGrid>
      <w:tr w:rsidR="00B60D70" w:rsidRPr="00B60D70" w:rsidTr="008D2D4A">
        <w:tc>
          <w:tcPr>
            <w:tcW w:w="4503" w:type="dxa"/>
          </w:tcPr>
          <w:p w:rsidR="00B60D70" w:rsidRPr="00B60D70" w:rsidRDefault="00B60D70" w:rsidP="008D2D4A">
            <w:pPr>
              <w:spacing w:after="0" w:line="240" w:lineRule="auto"/>
              <w:contextualSpacing/>
              <w:jc w:val="center"/>
              <w:rPr>
                <w:rFonts w:ascii="Times New Roman" w:hAnsi="Times New Roman" w:cs="Times New Roman"/>
                <w:b/>
                <w:sz w:val="20"/>
                <w:szCs w:val="20"/>
              </w:rPr>
            </w:pPr>
          </w:p>
        </w:tc>
        <w:tc>
          <w:tcPr>
            <w:tcW w:w="5648" w:type="dxa"/>
          </w:tcPr>
          <w:p w:rsidR="00B60D70" w:rsidRPr="00B60D70" w:rsidRDefault="00B60D70" w:rsidP="008D2D4A">
            <w:pPr>
              <w:pStyle w:val="af4"/>
              <w:ind w:firstLine="0"/>
              <w:contextualSpacing/>
              <w:rPr>
                <w:rFonts w:ascii="Times New Roman" w:hAnsi="Times New Roman" w:cs="Times New Roman"/>
                <w:sz w:val="20"/>
                <w:szCs w:val="20"/>
              </w:rPr>
            </w:pPr>
            <w:r w:rsidRPr="00B60D70">
              <w:rPr>
                <w:rFonts w:ascii="Times New Roman" w:hAnsi="Times New Roman" w:cs="Times New Roman"/>
                <w:sz w:val="20"/>
                <w:szCs w:val="20"/>
              </w:rPr>
              <w:t>Приложение № 1</w:t>
            </w:r>
          </w:p>
          <w:p w:rsidR="00B60D70" w:rsidRPr="00B60D70" w:rsidRDefault="00B60D70" w:rsidP="008D2D4A">
            <w:pPr>
              <w:pStyle w:val="af4"/>
              <w:ind w:firstLine="0"/>
              <w:contextualSpacing/>
              <w:rPr>
                <w:rFonts w:ascii="Times New Roman" w:hAnsi="Times New Roman" w:cs="Times New Roman"/>
                <w:sz w:val="20"/>
                <w:szCs w:val="20"/>
              </w:rPr>
            </w:pPr>
            <w:r w:rsidRPr="00B60D70">
              <w:rPr>
                <w:rFonts w:ascii="Times New Roman" w:hAnsi="Times New Roman" w:cs="Times New Roman"/>
                <w:sz w:val="20"/>
                <w:szCs w:val="20"/>
              </w:rPr>
              <w:t>к административному регламенту предоставления муниципальной услуги «Предоставление земельного участка на торгах»</w:t>
            </w:r>
          </w:p>
        </w:tc>
      </w:tr>
    </w:tbl>
    <w:p w:rsidR="00B60D70" w:rsidRPr="00B60D70" w:rsidRDefault="00B60D70" w:rsidP="00B60D70">
      <w:pPr>
        <w:ind w:firstLine="709"/>
        <w:jc w:val="center"/>
        <w:rPr>
          <w:rFonts w:ascii="Times New Roman" w:hAnsi="Times New Roman" w:cs="Times New Roman"/>
          <w:b/>
          <w:sz w:val="20"/>
          <w:szCs w:val="20"/>
        </w:rPr>
      </w:pPr>
    </w:p>
    <w:p w:rsidR="00B60D70" w:rsidRPr="00B60D70" w:rsidRDefault="00B60D70" w:rsidP="00B60D70">
      <w:pPr>
        <w:spacing w:after="0" w:line="240" w:lineRule="auto"/>
        <w:contextualSpacing/>
        <w:jc w:val="center"/>
        <w:rPr>
          <w:rFonts w:ascii="Times New Roman" w:hAnsi="Times New Roman" w:cs="Times New Roman"/>
          <w:b/>
          <w:sz w:val="20"/>
          <w:szCs w:val="20"/>
        </w:rPr>
      </w:pPr>
      <w:r w:rsidRPr="00B60D70">
        <w:rPr>
          <w:rFonts w:ascii="Times New Roman" w:hAnsi="Times New Roman" w:cs="Times New Roman"/>
          <w:b/>
          <w:sz w:val="20"/>
          <w:szCs w:val="20"/>
        </w:rPr>
        <w:t>Блок-схема</w:t>
      </w:r>
    </w:p>
    <w:p w:rsidR="00B60D70" w:rsidRPr="00B60D70" w:rsidRDefault="00717956" w:rsidP="00B60D70">
      <w:pPr>
        <w:spacing w:after="0" w:line="240" w:lineRule="auto"/>
        <w:contextualSpacing/>
        <w:jc w:val="right"/>
        <w:rPr>
          <w:rFonts w:ascii="Times New Roman" w:hAnsi="Times New Roman" w:cs="Times New Roman"/>
          <w:b/>
          <w:sz w:val="20"/>
          <w:szCs w:val="20"/>
        </w:rPr>
      </w:pPr>
      <w:r>
        <w:rPr>
          <w:rFonts w:ascii="Times New Roman" w:hAnsi="Times New Roman" w:cs="Times New Roman"/>
          <w:b/>
          <w:noProof/>
          <w:sz w:val="20"/>
          <w:szCs w:val="20"/>
        </w:rPr>
        <w:pict>
          <v:rect id="_x0000_s1066" style="position:absolute;left:0;text-align:left;margin-left:9pt;margin-top:12.7pt;width:187.95pt;height:30.3pt;z-index:251699200" strokecolor="#339" strokeweight="2pt">
            <v:textbox style="mso-next-textbox:#_x0000_s1066">
              <w:txbxContent>
                <w:p w:rsidR="00B60D70" w:rsidRPr="00A85A07" w:rsidRDefault="00B60D70" w:rsidP="00B60D70">
                  <w:pPr>
                    <w:jc w:val="center"/>
                    <w:rPr>
                      <w:b/>
                    </w:rPr>
                  </w:pPr>
                  <w:r>
                    <w:rPr>
                      <w:b/>
                    </w:rPr>
                    <w:t>Прием и</w:t>
                  </w:r>
                  <w:r w:rsidRPr="00A85A07">
                    <w:rPr>
                      <w:b/>
                    </w:rPr>
                    <w:t xml:space="preserve"> регистрация документов</w:t>
                  </w:r>
                </w:p>
              </w:txbxContent>
            </v:textbox>
          </v:rect>
        </w:pict>
      </w:r>
    </w:p>
    <w:p w:rsidR="00B60D70" w:rsidRPr="00B60D70" w:rsidRDefault="00B60D70" w:rsidP="00B60D70">
      <w:pPr>
        <w:spacing w:after="0" w:line="240" w:lineRule="auto"/>
        <w:contextualSpacing/>
        <w:jc w:val="both"/>
        <w:rPr>
          <w:rFonts w:ascii="Times New Roman" w:hAnsi="Times New Roman" w:cs="Times New Roman"/>
          <w:b/>
          <w:sz w:val="20"/>
          <w:szCs w:val="20"/>
        </w:rPr>
      </w:pPr>
    </w:p>
    <w:p w:rsidR="00B60D70" w:rsidRPr="00B60D70" w:rsidRDefault="00717956" w:rsidP="00B60D70">
      <w:pPr>
        <w:spacing w:after="0" w:line="240" w:lineRule="auto"/>
        <w:contextualSpacing/>
        <w:jc w:val="both"/>
        <w:rPr>
          <w:rFonts w:ascii="Times New Roman" w:hAnsi="Times New Roman" w:cs="Times New Roman"/>
          <w:b/>
          <w:sz w:val="20"/>
          <w:szCs w:val="20"/>
        </w:rPr>
      </w:pPr>
      <w:r>
        <w:rPr>
          <w:rFonts w:ascii="Times New Roman" w:hAnsi="Times New Roman" w:cs="Times New Roman"/>
          <w:b/>
          <w:noProof/>
          <w:sz w:val="20"/>
          <w:szCs w:val="20"/>
        </w:rPr>
        <w:pict>
          <v:line id="_x0000_s1060" style="position:absolute;left:0;text-align:left;flip:x y;z-index:251693056" from="-18pt,7.9pt" to="-18pt,556.65pt" strokecolor="#f60"/>
        </w:pict>
      </w:r>
      <w:r>
        <w:rPr>
          <w:rFonts w:ascii="Times New Roman" w:hAnsi="Times New Roman" w:cs="Times New Roman"/>
          <w:b/>
          <w:noProof/>
          <w:sz w:val="20"/>
          <w:szCs w:val="20"/>
        </w:rPr>
        <w:pict>
          <v:line id="_x0000_s1061" style="position:absolute;left:0;text-align:left;z-index:251694080" from="-18pt,7.9pt" to="9pt,7.9pt" strokecolor="#f60">
            <v:stroke endarrow="block"/>
          </v:line>
        </w:pict>
      </w:r>
    </w:p>
    <w:p w:rsidR="00B60D70" w:rsidRPr="00B60D70" w:rsidRDefault="00717956" w:rsidP="00B60D70">
      <w:pPr>
        <w:spacing w:after="0" w:line="240" w:lineRule="auto"/>
        <w:contextualSpacing/>
        <w:jc w:val="center"/>
        <w:rPr>
          <w:rFonts w:ascii="Times New Roman" w:hAnsi="Times New Roman" w:cs="Times New Roman"/>
          <w:b/>
          <w:sz w:val="20"/>
          <w:szCs w:val="20"/>
        </w:rPr>
      </w:pPr>
      <w:r>
        <w:rPr>
          <w:rFonts w:ascii="Times New Roman" w:hAnsi="Times New Roman" w:cs="Times New Roman"/>
          <w:b/>
          <w:noProof/>
          <w:sz w:val="20"/>
          <w:szCs w:val="20"/>
        </w:rPr>
        <w:pict>
          <v:line id="_x0000_s1068" style="position:absolute;left:0;text-align:left;z-index:251701248" from="81pt,1.6pt" to="81pt,21.45pt">
            <v:stroke endarrow="block"/>
          </v:line>
        </w:pict>
      </w:r>
    </w:p>
    <w:p w:rsidR="00B60D70" w:rsidRPr="00B60D70" w:rsidRDefault="00717956" w:rsidP="00B60D70">
      <w:pPr>
        <w:spacing w:after="0" w:line="240" w:lineRule="auto"/>
        <w:contextualSpacing/>
        <w:jc w:val="both"/>
        <w:rPr>
          <w:rFonts w:ascii="Times New Roman" w:hAnsi="Times New Roman" w:cs="Times New Roman"/>
          <w:b/>
          <w:sz w:val="20"/>
          <w:szCs w:val="20"/>
        </w:rPr>
      </w:pPr>
      <w:r>
        <w:rPr>
          <w:rFonts w:ascii="Times New Roman" w:hAnsi="Times New Roman" w:cs="Times New Roman"/>
          <w:b/>
          <w:noProof/>
          <w:sz w:val="20"/>
          <w:szCs w:val="20"/>
          <w:lang w:eastAsia="ru-RU"/>
        </w:rPr>
        <w:pict>
          <v:rect id="_x0000_s1072" style="position:absolute;left:0;text-align:left;margin-left:233.25pt;margin-top:9.6pt;width:179.25pt;height:39.75pt;z-index:251705344" strokecolor="#339" strokeweight="2pt">
            <v:textbox style="mso-next-textbox:#_x0000_s1072">
              <w:txbxContent>
                <w:p w:rsidR="00B60D70" w:rsidRPr="00A85A07" w:rsidRDefault="00B60D70" w:rsidP="00B60D70">
                  <w:pPr>
                    <w:jc w:val="center"/>
                    <w:rPr>
                      <w:b/>
                    </w:rPr>
                  </w:pPr>
                  <w:r>
                    <w:rPr>
                      <w:b/>
                    </w:rPr>
                    <w:t>Возврат заявления заявителю</w:t>
                  </w:r>
                </w:p>
              </w:txbxContent>
            </v:textbox>
          </v:rect>
        </w:pict>
      </w:r>
      <w:r>
        <w:rPr>
          <w:rFonts w:ascii="Times New Roman" w:hAnsi="Times New Roman" w:cs="Times New Roman"/>
          <w:b/>
          <w:noProof/>
          <w:sz w:val="20"/>
          <w:szCs w:val="20"/>
        </w:rPr>
        <w:pict>
          <v:rect id="_x0000_s1065" style="position:absolute;left:0;text-align:left;margin-left:12.75pt;margin-top:7.65pt;width:187.95pt;height:37.65pt;z-index:251698176" strokecolor="#339" strokeweight="2pt">
            <v:textbox style="mso-next-textbox:#_x0000_s1065">
              <w:txbxContent>
                <w:p w:rsidR="00B60D70" w:rsidRPr="006A35B2" w:rsidRDefault="00B60D70" w:rsidP="00B60D70">
                  <w:pPr>
                    <w:jc w:val="center"/>
                    <w:rPr>
                      <w:b/>
                    </w:rPr>
                  </w:pPr>
                  <w:r>
                    <w:rPr>
                      <w:b/>
                    </w:rPr>
                    <w:t xml:space="preserve">Рассмотрение заявления </w:t>
                  </w:r>
                </w:p>
              </w:txbxContent>
            </v:textbox>
          </v:rect>
        </w:pict>
      </w:r>
    </w:p>
    <w:p w:rsidR="00B60D70" w:rsidRPr="00B60D70" w:rsidRDefault="00B60D70" w:rsidP="00B60D70">
      <w:pPr>
        <w:spacing w:after="0" w:line="240" w:lineRule="auto"/>
        <w:contextualSpacing/>
        <w:jc w:val="both"/>
        <w:rPr>
          <w:rFonts w:ascii="Times New Roman" w:hAnsi="Times New Roman" w:cs="Times New Roman"/>
          <w:b/>
          <w:sz w:val="20"/>
          <w:szCs w:val="20"/>
        </w:rPr>
      </w:pPr>
    </w:p>
    <w:p w:rsidR="00B60D70" w:rsidRPr="00B60D70" w:rsidRDefault="00717956" w:rsidP="00B60D70">
      <w:pPr>
        <w:spacing w:after="0" w:line="240" w:lineRule="auto"/>
        <w:contextualSpacing/>
        <w:jc w:val="both"/>
        <w:rPr>
          <w:rFonts w:ascii="Times New Roman" w:hAnsi="Times New Roman" w:cs="Times New Roman"/>
          <w:sz w:val="20"/>
          <w:szCs w:val="20"/>
        </w:rPr>
      </w:pPr>
      <w:r>
        <w:rPr>
          <w:rFonts w:ascii="Times New Roman" w:hAnsi="Times New Roman" w:cs="Times New Roman"/>
          <w:b/>
          <w:noProof/>
          <w:sz w:val="20"/>
          <w:szCs w:val="20"/>
        </w:rPr>
        <w:pict>
          <v:line id="_x0000_s1062" style="position:absolute;left:0;text-align:left;z-index:251695104" from="454.2pt,4.65pt" to="454.2pt,501.45pt"/>
        </w:pict>
      </w:r>
      <w:r>
        <w:rPr>
          <w:rFonts w:ascii="Times New Roman" w:hAnsi="Times New Roman" w:cs="Times New Roman"/>
          <w:b/>
          <w:noProof/>
          <w:sz w:val="20"/>
          <w:szCs w:val="20"/>
        </w:rPr>
        <w:pict>
          <v:line id="_x0000_s1064" style="position:absolute;left:0;text-align:left;flip:x;z-index:251697152" from="412.5pt,4.65pt" to="454.2pt,4.65pt">
            <v:stroke startarrow="block"/>
          </v:line>
        </w:pict>
      </w:r>
      <w:r>
        <w:rPr>
          <w:rFonts w:ascii="Times New Roman" w:hAnsi="Times New Roman" w:cs="Times New Roman"/>
          <w:b/>
          <w:noProof/>
          <w:sz w:val="20"/>
          <w:szCs w:val="20"/>
          <w:lang w:eastAsia="ru-RU"/>
        </w:rPr>
        <w:pict>
          <v:line id="_x0000_s1073" style="position:absolute;left:0;text-align:left;z-index:251706368" from="200.7pt,4.65pt" to="233.25pt,4.65pt">
            <v:stroke endarrow="block"/>
          </v:line>
        </w:pict>
      </w:r>
      <w:r w:rsidR="00B60D70" w:rsidRPr="00B60D70">
        <w:rPr>
          <w:rFonts w:ascii="Times New Roman" w:hAnsi="Times New Roman" w:cs="Times New Roman"/>
          <w:b/>
          <w:sz w:val="20"/>
          <w:szCs w:val="20"/>
        </w:rPr>
        <w:t xml:space="preserve">                                                                              </w:t>
      </w:r>
    </w:p>
    <w:p w:rsidR="00B60D70" w:rsidRPr="00B60D70" w:rsidRDefault="00717956" w:rsidP="00B60D70">
      <w:pPr>
        <w:spacing w:after="0" w:line="240" w:lineRule="auto"/>
        <w:contextualSpacing/>
        <w:jc w:val="both"/>
        <w:rPr>
          <w:rFonts w:ascii="Times New Roman" w:hAnsi="Times New Roman" w:cs="Times New Roman"/>
          <w:b/>
          <w:sz w:val="20"/>
          <w:szCs w:val="20"/>
        </w:rPr>
      </w:pPr>
      <w:r>
        <w:rPr>
          <w:rFonts w:ascii="Times New Roman" w:hAnsi="Times New Roman" w:cs="Times New Roman"/>
          <w:b/>
          <w:noProof/>
          <w:sz w:val="20"/>
          <w:szCs w:val="20"/>
          <w:lang w:eastAsia="ru-RU"/>
        </w:rPr>
        <w:pict>
          <v:line id="_x0000_s1079" style="position:absolute;left:0;text-align:left;z-index:251712512" from="81pt,6.2pt" to="81pt,46.7pt">
            <v:stroke endarrow="block"/>
          </v:line>
        </w:pict>
      </w:r>
    </w:p>
    <w:p w:rsidR="00B60D70" w:rsidRPr="00B60D70" w:rsidRDefault="00B60D70" w:rsidP="00B60D70">
      <w:pPr>
        <w:spacing w:after="0" w:line="240" w:lineRule="auto"/>
        <w:contextualSpacing/>
        <w:jc w:val="both"/>
        <w:rPr>
          <w:rFonts w:ascii="Times New Roman" w:hAnsi="Times New Roman" w:cs="Times New Roman"/>
          <w:b/>
          <w:sz w:val="20"/>
          <w:szCs w:val="20"/>
        </w:rPr>
      </w:pPr>
    </w:p>
    <w:p w:rsidR="00B60D70" w:rsidRPr="00B60D70" w:rsidRDefault="00B60D70" w:rsidP="00B60D70">
      <w:pPr>
        <w:spacing w:after="0" w:line="240" w:lineRule="auto"/>
        <w:contextualSpacing/>
        <w:jc w:val="both"/>
        <w:rPr>
          <w:rFonts w:ascii="Times New Roman" w:hAnsi="Times New Roman" w:cs="Times New Roman"/>
          <w:sz w:val="20"/>
          <w:szCs w:val="20"/>
        </w:rPr>
      </w:pPr>
      <w:r w:rsidRPr="00B60D70">
        <w:rPr>
          <w:rFonts w:ascii="Times New Roman" w:hAnsi="Times New Roman" w:cs="Times New Roman"/>
          <w:sz w:val="20"/>
          <w:szCs w:val="20"/>
        </w:rPr>
        <w:t xml:space="preserve">       </w:t>
      </w:r>
    </w:p>
    <w:p w:rsidR="00B60D70" w:rsidRPr="00B60D70" w:rsidRDefault="00717956" w:rsidP="00B60D70">
      <w:pPr>
        <w:spacing w:after="0" w:line="240" w:lineRule="auto"/>
        <w:contextualSpacing/>
        <w:jc w:val="both"/>
        <w:rPr>
          <w:rFonts w:ascii="Times New Roman" w:hAnsi="Times New Roman" w:cs="Times New Roman"/>
          <w:sz w:val="20"/>
          <w:szCs w:val="20"/>
        </w:rPr>
      </w:pPr>
      <w:r>
        <w:rPr>
          <w:rFonts w:ascii="Times New Roman" w:hAnsi="Times New Roman" w:cs="Times New Roman"/>
          <w:b/>
          <w:noProof/>
          <w:sz w:val="20"/>
          <w:szCs w:val="20"/>
        </w:rPr>
        <w:pict>
          <v:rect id="_x0000_s1054" style="position:absolute;left:0;text-align:left;margin-left:9pt;margin-top:7.6pt;width:187.95pt;height:63pt;z-index:251686912" strokecolor="#339" strokeweight="2pt">
            <v:textbox style="mso-next-textbox:#_x0000_s1054">
              <w:txbxContent>
                <w:p w:rsidR="00B60D70" w:rsidRPr="000C5CAD" w:rsidRDefault="00B60D70" w:rsidP="00B60D70">
                  <w:r>
                    <w:rPr>
                      <w:rFonts w:ascii="Times New Roman" w:hAnsi="Times New Roman" w:cs="Times New Roman"/>
                      <w:sz w:val="24"/>
                      <w:szCs w:val="24"/>
                    </w:rPr>
                    <w:t>Регистрация права муниципальной собственности на земельный участок</w:t>
                  </w:r>
                </w:p>
              </w:txbxContent>
            </v:textbox>
          </v:rect>
        </w:pict>
      </w:r>
    </w:p>
    <w:p w:rsidR="00B60D70" w:rsidRPr="00B60D70" w:rsidRDefault="00B60D70" w:rsidP="00B60D70">
      <w:pPr>
        <w:spacing w:after="0" w:line="240" w:lineRule="auto"/>
        <w:contextualSpacing/>
        <w:jc w:val="both"/>
        <w:rPr>
          <w:rFonts w:ascii="Times New Roman" w:hAnsi="Times New Roman" w:cs="Times New Roman"/>
          <w:b/>
          <w:sz w:val="20"/>
          <w:szCs w:val="20"/>
        </w:rPr>
      </w:pPr>
    </w:p>
    <w:p w:rsidR="00B60D70" w:rsidRPr="00B60D70" w:rsidRDefault="00B60D70" w:rsidP="00B60D70">
      <w:pPr>
        <w:spacing w:after="0" w:line="240" w:lineRule="auto"/>
        <w:contextualSpacing/>
        <w:jc w:val="both"/>
        <w:rPr>
          <w:rFonts w:ascii="Times New Roman" w:hAnsi="Times New Roman" w:cs="Times New Roman"/>
          <w:b/>
          <w:sz w:val="20"/>
          <w:szCs w:val="20"/>
        </w:rPr>
      </w:pPr>
    </w:p>
    <w:p w:rsidR="00B60D70" w:rsidRPr="00B60D70" w:rsidRDefault="00B60D70" w:rsidP="00B60D70">
      <w:pPr>
        <w:spacing w:after="0" w:line="240" w:lineRule="auto"/>
        <w:contextualSpacing/>
        <w:jc w:val="both"/>
        <w:rPr>
          <w:rFonts w:ascii="Times New Roman" w:hAnsi="Times New Roman" w:cs="Times New Roman"/>
          <w:b/>
          <w:sz w:val="20"/>
          <w:szCs w:val="20"/>
        </w:rPr>
      </w:pPr>
    </w:p>
    <w:p w:rsidR="00B60D70" w:rsidRPr="00B60D70" w:rsidRDefault="00B60D70" w:rsidP="00B60D70">
      <w:pPr>
        <w:spacing w:after="0" w:line="240" w:lineRule="auto"/>
        <w:contextualSpacing/>
        <w:jc w:val="both"/>
        <w:rPr>
          <w:rFonts w:ascii="Times New Roman" w:hAnsi="Times New Roman" w:cs="Times New Roman"/>
          <w:b/>
          <w:sz w:val="20"/>
          <w:szCs w:val="20"/>
        </w:rPr>
      </w:pPr>
    </w:p>
    <w:p w:rsidR="00B60D70" w:rsidRPr="00B60D70" w:rsidRDefault="00717956" w:rsidP="00B60D70">
      <w:pPr>
        <w:spacing w:after="0" w:line="240" w:lineRule="auto"/>
        <w:contextualSpacing/>
        <w:jc w:val="both"/>
        <w:rPr>
          <w:rFonts w:ascii="Times New Roman" w:hAnsi="Times New Roman" w:cs="Times New Roman"/>
          <w:b/>
          <w:sz w:val="20"/>
          <w:szCs w:val="20"/>
        </w:rPr>
      </w:pPr>
      <w:r>
        <w:rPr>
          <w:rFonts w:ascii="Times New Roman" w:hAnsi="Times New Roman" w:cs="Times New Roman"/>
          <w:b/>
          <w:noProof/>
          <w:sz w:val="20"/>
          <w:szCs w:val="20"/>
        </w:rPr>
        <w:pict>
          <v:line id="_x0000_s1057" style="position:absolute;left:0;text-align:left;z-index:251689984" from="81pt,3.9pt" to="81pt,35.65pt">
            <v:stroke endarrow="block"/>
          </v:line>
        </w:pict>
      </w:r>
    </w:p>
    <w:p w:rsidR="00B60D70" w:rsidRPr="00B60D70" w:rsidRDefault="00B60D70" w:rsidP="00B60D70">
      <w:pPr>
        <w:spacing w:after="0" w:line="240" w:lineRule="auto"/>
        <w:contextualSpacing/>
        <w:jc w:val="both"/>
        <w:rPr>
          <w:rFonts w:ascii="Times New Roman" w:hAnsi="Times New Roman" w:cs="Times New Roman"/>
          <w:b/>
          <w:sz w:val="20"/>
          <w:szCs w:val="20"/>
        </w:rPr>
      </w:pPr>
    </w:p>
    <w:p w:rsidR="00B60D70" w:rsidRPr="00B60D70" w:rsidRDefault="00717956" w:rsidP="00B60D70">
      <w:pPr>
        <w:spacing w:after="0" w:line="240" w:lineRule="auto"/>
        <w:contextualSpacing/>
        <w:jc w:val="both"/>
        <w:rPr>
          <w:rFonts w:ascii="Times New Roman" w:hAnsi="Times New Roman" w:cs="Times New Roman"/>
          <w:sz w:val="20"/>
          <w:szCs w:val="20"/>
        </w:rPr>
      </w:pPr>
      <w:r>
        <w:rPr>
          <w:rFonts w:ascii="Times New Roman" w:hAnsi="Times New Roman" w:cs="Times New Roman"/>
          <w:b/>
          <w:noProof/>
          <w:sz w:val="20"/>
          <w:szCs w:val="20"/>
        </w:rPr>
        <w:pict>
          <v:rect id="_x0000_s1067" style="position:absolute;left:0;text-align:left;margin-left:9pt;margin-top:8.05pt;width:187.95pt;height:85.95pt;z-index:251700224" strokecolor="#339" strokeweight="2pt">
            <v:textbox style="mso-next-textbox:#_x0000_s1067">
              <w:txbxContent>
                <w:p w:rsidR="00B60D70" w:rsidRPr="000C5CAD" w:rsidRDefault="00B60D70" w:rsidP="00B60D70">
                  <w:r>
                    <w:rPr>
                      <w:rFonts w:ascii="Times New Roman" w:hAnsi="Times New Roman" w:cs="Times New Roman"/>
                      <w:sz w:val="24"/>
                      <w:szCs w:val="24"/>
                    </w:rPr>
                    <w:t>получение технических условий подключения (технологического присоединения) к сетям инженерно-технического обеспечения</w:t>
                  </w:r>
                </w:p>
              </w:txbxContent>
            </v:textbox>
          </v:rect>
        </w:pict>
      </w:r>
      <w:r w:rsidR="00B60D70" w:rsidRPr="00B60D70">
        <w:rPr>
          <w:rFonts w:ascii="Times New Roman" w:hAnsi="Times New Roman" w:cs="Times New Roman"/>
          <w:sz w:val="20"/>
          <w:szCs w:val="20"/>
        </w:rPr>
        <w:t xml:space="preserve">       </w:t>
      </w:r>
    </w:p>
    <w:p w:rsidR="00B60D70" w:rsidRPr="00B60D70" w:rsidRDefault="00B60D70" w:rsidP="00B60D70">
      <w:pPr>
        <w:spacing w:after="0" w:line="240" w:lineRule="auto"/>
        <w:contextualSpacing/>
        <w:jc w:val="both"/>
        <w:rPr>
          <w:rFonts w:ascii="Times New Roman" w:hAnsi="Times New Roman" w:cs="Times New Roman"/>
          <w:b/>
          <w:sz w:val="20"/>
          <w:szCs w:val="20"/>
        </w:rPr>
      </w:pPr>
    </w:p>
    <w:p w:rsidR="00B60D70" w:rsidRPr="00B60D70" w:rsidRDefault="00B60D70" w:rsidP="00B60D70">
      <w:pPr>
        <w:spacing w:after="0" w:line="240" w:lineRule="auto"/>
        <w:contextualSpacing/>
        <w:jc w:val="both"/>
        <w:rPr>
          <w:rFonts w:ascii="Times New Roman" w:hAnsi="Times New Roman" w:cs="Times New Roman"/>
          <w:b/>
          <w:sz w:val="20"/>
          <w:szCs w:val="20"/>
        </w:rPr>
      </w:pPr>
    </w:p>
    <w:p w:rsidR="00B60D70" w:rsidRPr="00B60D70" w:rsidRDefault="00B60D70" w:rsidP="00B60D70">
      <w:pPr>
        <w:spacing w:after="0" w:line="240" w:lineRule="auto"/>
        <w:contextualSpacing/>
        <w:jc w:val="both"/>
        <w:rPr>
          <w:rFonts w:ascii="Times New Roman" w:hAnsi="Times New Roman" w:cs="Times New Roman"/>
          <w:b/>
          <w:sz w:val="20"/>
          <w:szCs w:val="20"/>
        </w:rPr>
      </w:pPr>
    </w:p>
    <w:p w:rsidR="00B60D70" w:rsidRPr="00B60D70" w:rsidRDefault="00B60D70" w:rsidP="00B60D70">
      <w:pPr>
        <w:spacing w:after="0" w:line="240" w:lineRule="auto"/>
        <w:contextualSpacing/>
        <w:jc w:val="both"/>
        <w:rPr>
          <w:rFonts w:ascii="Times New Roman" w:hAnsi="Times New Roman" w:cs="Times New Roman"/>
          <w:b/>
          <w:sz w:val="20"/>
          <w:szCs w:val="20"/>
        </w:rPr>
      </w:pPr>
    </w:p>
    <w:p w:rsidR="00B60D70" w:rsidRPr="00B60D70" w:rsidRDefault="00B60D70" w:rsidP="00B60D70">
      <w:pPr>
        <w:spacing w:after="0" w:line="240" w:lineRule="auto"/>
        <w:contextualSpacing/>
        <w:jc w:val="both"/>
        <w:rPr>
          <w:rFonts w:ascii="Times New Roman" w:hAnsi="Times New Roman" w:cs="Times New Roman"/>
          <w:b/>
          <w:sz w:val="20"/>
          <w:szCs w:val="20"/>
        </w:rPr>
      </w:pPr>
    </w:p>
    <w:p w:rsidR="00B60D70" w:rsidRPr="00B60D70" w:rsidRDefault="00717956" w:rsidP="00B60D70">
      <w:pPr>
        <w:spacing w:after="0" w:line="240" w:lineRule="auto"/>
        <w:contextualSpacing/>
        <w:jc w:val="both"/>
        <w:rPr>
          <w:rFonts w:ascii="Times New Roman" w:hAnsi="Times New Roman" w:cs="Times New Roman"/>
          <w:sz w:val="20"/>
          <w:szCs w:val="20"/>
        </w:rPr>
      </w:pPr>
      <w:r>
        <w:rPr>
          <w:rFonts w:ascii="Times New Roman" w:hAnsi="Times New Roman" w:cs="Times New Roman"/>
          <w:b/>
          <w:noProof/>
          <w:sz w:val="20"/>
          <w:szCs w:val="20"/>
        </w:rPr>
        <w:pict>
          <v:rect id="_x0000_s1055" style="position:absolute;left:0;text-align:left;margin-left:228.75pt;margin-top:4.95pt;width:187.95pt;height:43.4pt;z-index:251687936" strokecolor="#339" strokeweight="2pt">
            <v:textbox style="mso-next-textbox:#_x0000_s1055">
              <w:txbxContent>
                <w:p w:rsidR="00B60D70" w:rsidRPr="0013260A" w:rsidRDefault="00B60D70" w:rsidP="00B60D70">
                  <w:pPr>
                    <w:jc w:val="center"/>
                    <w:rPr>
                      <w:b/>
                    </w:rPr>
                  </w:pPr>
                  <w:r w:rsidRPr="00A85A07">
                    <w:rPr>
                      <w:b/>
                    </w:rPr>
                    <w:t>Принятие решения</w:t>
                  </w:r>
                  <w:r>
                    <w:rPr>
                      <w:b/>
                    </w:rPr>
                    <w:t xml:space="preserve"> об отказе в проведен</w:t>
                  </w:r>
                  <w:proofErr w:type="gramStart"/>
                  <w:r>
                    <w:rPr>
                      <w:b/>
                    </w:rPr>
                    <w:t>ии ау</w:t>
                  </w:r>
                  <w:proofErr w:type="gramEnd"/>
                  <w:r>
                    <w:rPr>
                      <w:b/>
                    </w:rPr>
                    <w:t xml:space="preserve">кциона </w:t>
                  </w:r>
                </w:p>
              </w:txbxContent>
            </v:textbox>
          </v:rect>
        </w:pict>
      </w:r>
      <w:r w:rsidR="00B60D70" w:rsidRPr="00B60D70">
        <w:rPr>
          <w:rFonts w:ascii="Times New Roman" w:hAnsi="Times New Roman" w:cs="Times New Roman"/>
          <w:sz w:val="20"/>
          <w:szCs w:val="20"/>
        </w:rPr>
        <w:t xml:space="preserve">                  </w:t>
      </w:r>
    </w:p>
    <w:p w:rsidR="00B60D70" w:rsidRPr="00B60D70" w:rsidRDefault="00717956" w:rsidP="00B60D70">
      <w:pPr>
        <w:spacing w:after="0" w:line="240" w:lineRule="auto"/>
        <w:contextualSpacing/>
        <w:jc w:val="both"/>
        <w:rPr>
          <w:rFonts w:ascii="Times New Roman" w:hAnsi="Times New Roman" w:cs="Times New Roman"/>
          <w:b/>
          <w:sz w:val="20"/>
          <w:szCs w:val="20"/>
        </w:rPr>
      </w:pPr>
      <w:r>
        <w:rPr>
          <w:rFonts w:ascii="Times New Roman" w:hAnsi="Times New Roman" w:cs="Times New Roman"/>
          <w:noProof/>
          <w:sz w:val="20"/>
          <w:szCs w:val="20"/>
        </w:rPr>
        <w:pict>
          <v:line id="_x0000_s1069" style="position:absolute;left:0;text-align:left;z-index:251702272" from="81pt,2pt" to="81pt,36.85pt">
            <v:stroke endarrow="block"/>
          </v:line>
        </w:pict>
      </w:r>
    </w:p>
    <w:p w:rsidR="00B60D70" w:rsidRPr="00B60D70" w:rsidRDefault="00717956" w:rsidP="00B60D70">
      <w:pPr>
        <w:spacing w:after="0" w:line="240" w:lineRule="auto"/>
        <w:contextualSpacing/>
        <w:jc w:val="both"/>
        <w:rPr>
          <w:rFonts w:ascii="Times New Roman" w:hAnsi="Times New Roman" w:cs="Times New Roman"/>
          <w:b/>
          <w:sz w:val="20"/>
          <w:szCs w:val="20"/>
        </w:rPr>
      </w:pPr>
      <w:r>
        <w:rPr>
          <w:rFonts w:ascii="Times New Roman" w:hAnsi="Times New Roman" w:cs="Times New Roman"/>
          <w:b/>
          <w:noProof/>
          <w:sz w:val="20"/>
          <w:szCs w:val="20"/>
        </w:rPr>
        <w:pict>
          <v:line id="_x0000_s1056" style="position:absolute;left:0;text-align:left;flip:y;z-index:251688960" from="196.95pt,10pt" to="228.75pt,38pt">
            <v:stroke endarrow="block"/>
          </v:line>
        </w:pict>
      </w:r>
      <w:r>
        <w:rPr>
          <w:rFonts w:ascii="Times New Roman" w:hAnsi="Times New Roman" w:cs="Times New Roman"/>
          <w:b/>
          <w:noProof/>
          <w:sz w:val="20"/>
          <w:szCs w:val="20"/>
          <w:lang w:eastAsia="ru-RU"/>
        </w:rPr>
        <w:pict>
          <v:line id="_x0000_s1075" style="position:absolute;left:0;text-align:left;flip:x;z-index:251708416" from="416.7pt,3.25pt" to="454.2pt,3.25pt">
            <v:stroke startarrow="block"/>
          </v:line>
        </w:pict>
      </w:r>
    </w:p>
    <w:p w:rsidR="00B60D70" w:rsidRPr="00B60D70" w:rsidRDefault="00717956" w:rsidP="00B60D70">
      <w:pPr>
        <w:spacing w:after="0" w:line="240" w:lineRule="auto"/>
        <w:contextualSpacing/>
        <w:jc w:val="both"/>
        <w:rPr>
          <w:rFonts w:ascii="Times New Roman" w:hAnsi="Times New Roman" w:cs="Times New Roman"/>
          <w:b/>
          <w:sz w:val="20"/>
          <w:szCs w:val="20"/>
        </w:rPr>
      </w:pPr>
      <w:r>
        <w:rPr>
          <w:rFonts w:ascii="Times New Roman" w:hAnsi="Times New Roman" w:cs="Times New Roman"/>
          <w:b/>
          <w:noProof/>
          <w:sz w:val="20"/>
          <w:szCs w:val="20"/>
          <w:lang w:eastAsia="ru-RU"/>
        </w:rPr>
        <w:pict>
          <v:rect id="_x0000_s1070" style="position:absolute;left:0;text-align:left;margin-left:9pt;margin-top:9.25pt;width:187.95pt;height:85.85pt;z-index:251703296" strokecolor="#339" strokeweight="2pt">
            <v:textbox style="mso-next-textbox:#_x0000_s1070">
              <w:txbxContent>
                <w:p w:rsidR="00B60D70" w:rsidRPr="006A0CCC" w:rsidRDefault="00B60D70" w:rsidP="00B60D70">
                  <w:pPr>
                    <w:shd w:val="clear" w:color="auto" w:fill="FFFFFF"/>
                    <w:spacing w:after="0" w:line="240" w:lineRule="auto"/>
                    <w:jc w:val="center"/>
                    <w:rPr>
                      <w:rFonts w:ascii="Times New Roman" w:hAnsi="Times New Roman" w:cs="Times New Roman"/>
                      <w:bCs/>
                      <w:sz w:val="24"/>
                      <w:szCs w:val="24"/>
                    </w:rPr>
                  </w:pPr>
                  <w:r>
                    <w:rPr>
                      <w:rFonts w:ascii="Times New Roman" w:hAnsi="Times New Roman" w:cs="Times New Roman"/>
                      <w:sz w:val="24"/>
                      <w:szCs w:val="24"/>
                    </w:rPr>
                    <w:t>Проверка наличия или отсутствия оснований для проведения аукциона</w:t>
                  </w:r>
                  <w:r w:rsidRPr="00455AE9">
                    <w:rPr>
                      <w:rFonts w:ascii="Times New Roman" w:hAnsi="Times New Roman" w:cs="Times New Roman"/>
                      <w:sz w:val="24"/>
                      <w:szCs w:val="24"/>
                    </w:rPr>
                    <w:t xml:space="preserve"> и </w:t>
                  </w:r>
                  <w:r>
                    <w:rPr>
                      <w:rFonts w:ascii="Times New Roman" w:hAnsi="Times New Roman" w:cs="Times New Roman"/>
                      <w:sz w:val="24"/>
                      <w:szCs w:val="24"/>
                    </w:rPr>
                    <w:t>принятие соответствующего решения</w:t>
                  </w:r>
                </w:p>
                <w:p w:rsidR="00B60D70" w:rsidRPr="00620260" w:rsidRDefault="00B60D70" w:rsidP="00B60D70"/>
              </w:txbxContent>
            </v:textbox>
          </v:rect>
        </w:pict>
      </w:r>
    </w:p>
    <w:p w:rsidR="00B60D70" w:rsidRPr="00B60D70" w:rsidRDefault="00717956" w:rsidP="00B60D70">
      <w:pPr>
        <w:spacing w:after="0" w:line="240" w:lineRule="auto"/>
        <w:contextualSpacing/>
        <w:jc w:val="both"/>
        <w:rPr>
          <w:rFonts w:ascii="Times New Roman" w:hAnsi="Times New Roman" w:cs="Times New Roman"/>
          <w:b/>
          <w:sz w:val="20"/>
          <w:szCs w:val="20"/>
        </w:rPr>
      </w:pPr>
      <w:r>
        <w:rPr>
          <w:rFonts w:ascii="Times New Roman" w:hAnsi="Times New Roman" w:cs="Times New Roman"/>
          <w:b/>
          <w:noProof/>
          <w:sz w:val="20"/>
          <w:szCs w:val="20"/>
          <w:lang w:eastAsia="ru-RU"/>
        </w:rPr>
        <w:pict>
          <v:rect id="_x0000_s1074" style="position:absolute;left:0;text-align:left;margin-left:228.75pt;margin-top:10.45pt;width:187.95pt;height:46.25pt;z-index:251707392" strokecolor="#339" strokeweight="2pt">
            <v:textbox style="mso-next-textbox:#_x0000_s1074">
              <w:txbxContent>
                <w:p w:rsidR="00B60D70" w:rsidRPr="00C55356" w:rsidRDefault="00B60D70" w:rsidP="00B60D70">
                  <w:pPr>
                    <w:jc w:val="center"/>
                    <w:rPr>
                      <w:b/>
                    </w:rPr>
                  </w:pPr>
                  <w:r>
                    <w:rPr>
                      <w:b/>
                    </w:rPr>
                    <w:t>Принятие решения о проведен</w:t>
                  </w:r>
                  <w:proofErr w:type="gramStart"/>
                  <w:r>
                    <w:rPr>
                      <w:b/>
                    </w:rPr>
                    <w:t>ии ау</w:t>
                  </w:r>
                  <w:proofErr w:type="gramEnd"/>
                  <w:r>
                    <w:rPr>
                      <w:b/>
                    </w:rPr>
                    <w:t>кциона</w:t>
                  </w:r>
                </w:p>
              </w:txbxContent>
            </v:textbox>
          </v:rect>
        </w:pict>
      </w:r>
    </w:p>
    <w:p w:rsidR="00B60D70" w:rsidRPr="00B60D70" w:rsidRDefault="00B60D70" w:rsidP="00B60D70">
      <w:pPr>
        <w:spacing w:after="0" w:line="240" w:lineRule="auto"/>
        <w:contextualSpacing/>
        <w:jc w:val="both"/>
        <w:rPr>
          <w:rFonts w:ascii="Times New Roman" w:hAnsi="Times New Roman" w:cs="Times New Roman"/>
          <w:b/>
          <w:sz w:val="20"/>
          <w:szCs w:val="20"/>
        </w:rPr>
      </w:pPr>
    </w:p>
    <w:p w:rsidR="00B60D70" w:rsidRPr="00B60D70" w:rsidRDefault="00B60D70" w:rsidP="00B60D70">
      <w:pPr>
        <w:spacing w:after="0" w:line="240" w:lineRule="auto"/>
        <w:contextualSpacing/>
        <w:jc w:val="both"/>
        <w:rPr>
          <w:rFonts w:ascii="Times New Roman" w:hAnsi="Times New Roman" w:cs="Times New Roman"/>
          <w:b/>
          <w:sz w:val="20"/>
          <w:szCs w:val="20"/>
        </w:rPr>
      </w:pPr>
    </w:p>
    <w:p w:rsidR="00B60D70" w:rsidRPr="00B60D70" w:rsidRDefault="00717956" w:rsidP="00B60D70">
      <w:pPr>
        <w:spacing w:after="0" w:line="240" w:lineRule="auto"/>
        <w:contextualSpacing/>
        <w:jc w:val="both"/>
        <w:rPr>
          <w:rFonts w:ascii="Times New Roman" w:hAnsi="Times New Roman" w:cs="Times New Roman"/>
          <w:b/>
          <w:sz w:val="20"/>
          <w:szCs w:val="20"/>
        </w:rPr>
      </w:pPr>
      <w:r>
        <w:rPr>
          <w:rFonts w:ascii="Times New Roman" w:hAnsi="Times New Roman" w:cs="Times New Roman"/>
          <w:noProof/>
          <w:sz w:val="20"/>
          <w:szCs w:val="20"/>
          <w:lang w:eastAsia="ru-RU"/>
        </w:rPr>
        <w:pict>
          <v:shape id="_x0000_s1077" type="#_x0000_t32" style="position:absolute;left:0;text-align:left;margin-left:196.95pt;margin-top:11.55pt;width:31.8pt;height:0;z-index:251710464" o:connectortype="straight">
            <v:stroke endarrow="block"/>
          </v:shape>
        </w:pict>
      </w:r>
    </w:p>
    <w:p w:rsidR="00B60D70" w:rsidRPr="00B60D70" w:rsidRDefault="00717956" w:rsidP="00B60D70">
      <w:pPr>
        <w:spacing w:after="0" w:line="240" w:lineRule="auto"/>
        <w:contextualSpacing/>
        <w:jc w:val="both"/>
        <w:rPr>
          <w:rFonts w:ascii="Times New Roman" w:hAnsi="Times New Roman" w:cs="Times New Roman"/>
          <w:b/>
          <w:sz w:val="20"/>
          <w:szCs w:val="20"/>
        </w:rPr>
      </w:pPr>
      <w:r>
        <w:rPr>
          <w:rFonts w:ascii="Times New Roman" w:hAnsi="Times New Roman" w:cs="Times New Roman"/>
          <w:b/>
          <w:noProof/>
          <w:sz w:val="20"/>
          <w:szCs w:val="20"/>
          <w:lang w:eastAsia="ru-RU"/>
        </w:rPr>
        <w:pict>
          <v:line id="_x0000_s1071" style="position:absolute;left:0;text-align:left;z-index:251704320" from="286.95pt,1.5pt" to="286.95pt,29.25pt">
            <v:stroke endarrow="block"/>
          </v:line>
        </w:pict>
      </w:r>
    </w:p>
    <w:p w:rsidR="00B60D70" w:rsidRPr="00B60D70" w:rsidRDefault="00B60D70" w:rsidP="00B60D70">
      <w:pPr>
        <w:spacing w:after="0" w:line="240" w:lineRule="auto"/>
        <w:contextualSpacing/>
        <w:jc w:val="both"/>
        <w:rPr>
          <w:rFonts w:ascii="Times New Roman" w:hAnsi="Times New Roman" w:cs="Times New Roman"/>
          <w:b/>
          <w:sz w:val="20"/>
          <w:szCs w:val="20"/>
        </w:rPr>
      </w:pPr>
    </w:p>
    <w:p w:rsidR="00B60D70" w:rsidRPr="00B60D70" w:rsidRDefault="00717956" w:rsidP="00B60D70">
      <w:pPr>
        <w:spacing w:after="0" w:line="240" w:lineRule="auto"/>
        <w:contextualSpacing/>
        <w:jc w:val="both"/>
        <w:rPr>
          <w:rFonts w:ascii="Times New Roman" w:hAnsi="Times New Roman" w:cs="Times New Roman"/>
          <w:b/>
          <w:sz w:val="20"/>
          <w:szCs w:val="20"/>
        </w:rPr>
      </w:pPr>
      <w:r>
        <w:rPr>
          <w:rFonts w:ascii="Times New Roman" w:hAnsi="Times New Roman" w:cs="Times New Roman"/>
          <w:b/>
          <w:noProof/>
          <w:sz w:val="20"/>
          <w:szCs w:val="20"/>
          <w:lang w:eastAsia="ru-RU"/>
        </w:rPr>
        <w:pict>
          <v:rect id="_x0000_s1078" style="position:absolute;left:0;text-align:left;margin-left:228.75pt;margin-top:1.65pt;width:187.95pt;height:106.5pt;z-index:251711488" strokecolor="#339" strokeweight="2pt">
            <v:textbox style="mso-next-textbox:#_x0000_s1078">
              <w:txbxContent>
                <w:p w:rsidR="00B60D70" w:rsidRPr="00620260" w:rsidRDefault="00B60D70" w:rsidP="00B60D70">
                  <w:r w:rsidRPr="007550C8">
                    <w:rPr>
                      <w:rFonts w:ascii="Times New Roman" w:hAnsi="Times New Roman"/>
                      <w:bCs/>
                      <w:sz w:val="24"/>
                      <w:szCs w:val="24"/>
                    </w:rPr>
                    <w:t>О</w:t>
                  </w:r>
                  <w:r w:rsidRPr="007550C8">
                    <w:rPr>
                      <w:rFonts w:ascii="Times New Roman" w:hAnsi="Times New Roman" w:cs="Times New Roman"/>
                      <w:sz w:val="24"/>
                      <w:szCs w:val="24"/>
                    </w:rPr>
                    <w:t>публикование извещения о проведен</w:t>
                  </w:r>
                  <w:proofErr w:type="gramStart"/>
                  <w:r w:rsidRPr="007550C8">
                    <w:rPr>
                      <w:rFonts w:ascii="Times New Roman" w:hAnsi="Times New Roman" w:cs="Times New Roman"/>
                      <w:sz w:val="24"/>
                      <w:szCs w:val="24"/>
                    </w:rPr>
                    <w:t>ии ау</w:t>
                  </w:r>
                  <w:proofErr w:type="gramEnd"/>
                  <w:r w:rsidRPr="007550C8">
                    <w:rPr>
                      <w:rFonts w:ascii="Times New Roman" w:hAnsi="Times New Roman" w:cs="Times New Roman"/>
                      <w:sz w:val="24"/>
                      <w:szCs w:val="24"/>
                    </w:rPr>
                    <w:t>кциона, проведение аукциона, подготовка</w:t>
                  </w:r>
                  <w:r>
                    <w:rPr>
                      <w:rFonts w:ascii="Times New Roman" w:hAnsi="Times New Roman" w:cs="Times New Roman"/>
                      <w:sz w:val="24"/>
                      <w:szCs w:val="24"/>
                    </w:rPr>
                    <w:t xml:space="preserve"> и направление соответствующего проекта договора</w:t>
                  </w:r>
                </w:p>
              </w:txbxContent>
            </v:textbox>
          </v:rect>
        </w:pict>
      </w:r>
    </w:p>
    <w:p w:rsidR="00B60D70" w:rsidRPr="00B60D70" w:rsidRDefault="00B60D70" w:rsidP="00B60D70">
      <w:pPr>
        <w:spacing w:after="0" w:line="240" w:lineRule="auto"/>
        <w:contextualSpacing/>
        <w:rPr>
          <w:rFonts w:ascii="Times New Roman" w:hAnsi="Times New Roman" w:cs="Times New Roman"/>
          <w:sz w:val="20"/>
          <w:szCs w:val="20"/>
        </w:rPr>
      </w:pPr>
    </w:p>
    <w:p w:rsidR="00B60D70" w:rsidRPr="00B60D70" w:rsidRDefault="00B60D70" w:rsidP="00B60D70">
      <w:pPr>
        <w:spacing w:after="0" w:line="240" w:lineRule="auto"/>
        <w:contextualSpacing/>
        <w:rPr>
          <w:rFonts w:ascii="Times New Roman" w:hAnsi="Times New Roman" w:cs="Times New Roman"/>
          <w:sz w:val="20"/>
          <w:szCs w:val="20"/>
        </w:rPr>
      </w:pPr>
    </w:p>
    <w:p w:rsidR="00B60D70" w:rsidRPr="00B60D70" w:rsidRDefault="00B60D70" w:rsidP="00B60D70">
      <w:pPr>
        <w:spacing w:after="0" w:line="240" w:lineRule="auto"/>
        <w:contextualSpacing/>
        <w:rPr>
          <w:rFonts w:ascii="Times New Roman" w:hAnsi="Times New Roman" w:cs="Times New Roman"/>
          <w:sz w:val="20"/>
          <w:szCs w:val="20"/>
        </w:rPr>
      </w:pPr>
    </w:p>
    <w:p w:rsidR="00B60D70" w:rsidRPr="00B60D70" w:rsidRDefault="00B60D70" w:rsidP="00B60D70">
      <w:pPr>
        <w:spacing w:after="0" w:line="240" w:lineRule="auto"/>
        <w:contextualSpacing/>
        <w:rPr>
          <w:rFonts w:ascii="Times New Roman" w:hAnsi="Times New Roman" w:cs="Times New Roman"/>
          <w:sz w:val="20"/>
          <w:szCs w:val="20"/>
        </w:rPr>
      </w:pPr>
    </w:p>
    <w:p w:rsidR="00B60D70" w:rsidRPr="00B60D70" w:rsidRDefault="00B60D70" w:rsidP="00B60D70">
      <w:pPr>
        <w:spacing w:after="0" w:line="240" w:lineRule="auto"/>
        <w:contextualSpacing/>
        <w:rPr>
          <w:rFonts w:ascii="Times New Roman" w:hAnsi="Times New Roman" w:cs="Times New Roman"/>
          <w:sz w:val="20"/>
          <w:szCs w:val="20"/>
        </w:rPr>
      </w:pPr>
    </w:p>
    <w:p w:rsidR="00B60D70" w:rsidRPr="00B60D70" w:rsidRDefault="00B60D70" w:rsidP="00B60D70">
      <w:pPr>
        <w:spacing w:after="0" w:line="240" w:lineRule="auto"/>
        <w:contextualSpacing/>
        <w:rPr>
          <w:rFonts w:ascii="Times New Roman" w:hAnsi="Times New Roman" w:cs="Times New Roman"/>
          <w:sz w:val="20"/>
          <w:szCs w:val="20"/>
        </w:rPr>
      </w:pPr>
    </w:p>
    <w:p w:rsidR="00B60D70" w:rsidRPr="00B60D70" w:rsidRDefault="00717956" w:rsidP="00B60D70">
      <w:pPr>
        <w:spacing w:after="0" w:line="240" w:lineRule="auto"/>
        <w:contextualSpacing/>
        <w:rPr>
          <w:rFonts w:ascii="Times New Roman" w:hAnsi="Times New Roman" w:cs="Times New Roman"/>
          <w:sz w:val="20"/>
          <w:szCs w:val="20"/>
        </w:rPr>
      </w:pPr>
      <w:r>
        <w:rPr>
          <w:rFonts w:ascii="Times New Roman" w:hAnsi="Times New Roman" w:cs="Times New Roman"/>
          <w:b/>
          <w:noProof/>
          <w:sz w:val="20"/>
          <w:szCs w:val="20"/>
          <w:lang w:eastAsia="ru-RU"/>
        </w:rPr>
        <w:pict>
          <v:line id="_x0000_s1076" style="position:absolute;flip:x y;z-index:251709440" from="286.95pt,11.55pt" to="286.95pt,43.8pt">
            <v:stroke startarrow="block"/>
          </v:line>
        </w:pict>
      </w:r>
    </w:p>
    <w:p w:rsidR="00B60D70" w:rsidRPr="00B60D70" w:rsidRDefault="00717956" w:rsidP="00B60D70">
      <w:pPr>
        <w:spacing w:after="0" w:line="240" w:lineRule="auto"/>
        <w:contextualSpacing/>
        <w:rPr>
          <w:rFonts w:ascii="Times New Roman" w:hAnsi="Times New Roman" w:cs="Times New Roman"/>
          <w:sz w:val="20"/>
          <w:szCs w:val="20"/>
        </w:rPr>
      </w:pPr>
      <w:r>
        <w:rPr>
          <w:rFonts w:ascii="Times New Roman" w:hAnsi="Times New Roman" w:cs="Times New Roman"/>
          <w:b/>
          <w:noProof/>
          <w:sz w:val="20"/>
          <w:szCs w:val="20"/>
        </w:rPr>
        <w:pict>
          <v:rect id="_x0000_s1058" style="position:absolute;margin-left:13.5pt;margin-top:9pt;width:183.45pt;height:36pt;z-index:251691008" filled="f" fillcolor="#f60" strokecolor="#548dd4" strokeweight="1.25pt">
            <v:textbox style="mso-next-textbox:#_x0000_s1058">
              <w:txbxContent>
                <w:p w:rsidR="00B60D70" w:rsidRPr="00224C6E" w:rsidRDefault="00B60D70" w:rsidP="00B60D70">
                  <w:pPr>
                    <w:jc w:val="center"/>
                    <w:rPr>
                      <w:b/>
                    </w:rPr>
                  </w:pPr>
                  <w:r w:rsidRPr="00224C6E">
                    <w:rPr>
                      <w:b/>
                    </w:rPr>
                    <w:t>ЗАЯВИТЕЛЬ</w:t>
                  </w:r>
                </w:p>
              </w:txbxContent>
            </v:textbox>
          </v:rect>
        </w:pict>
      </w:r>
    </w:p>
    <w:p w:rsidR="00B60D70" w:rsidRPr="00B60D70" w:rsidRDefault="00B60D70" w:rsidP="00B60D70">
      <w:pPr>
        <w:spacing w:after="0" w:line="240" w:lineRule="auto"/>
        <w:contextualSpacing/>
        <w:rPr>
          <w:rFonts w:ascii="Times New Roman" w:hAnsi="Times New Roman" w:cs="Times New Roman"/>
          <w:sz w:val="20"/>
          <w:szCs w:val="20"/>
        </w:rPr>
      </w:pPr>
    </w:p>
    <w:p w:rsidR="00B60D70" w:rsidRPr="00B60D70" w:rsidRDefault="00717956" w:rsidP="00B60D70">
      <w:pPr>
        <w:tabs>
          <w:tab w:val="left" w:pos="1260"/>
        </w:tabs>
        <w:spacing w:after="0" w:line="240" w:lineRule="auto"/>
        <w:ind w:left="360"/>
        <w:contextualSpacing/>
        <w:jc w:val="both"/>
        <w:rPr>
          <w:rFonts w:ascii="Times New Roman" w:hAnsi="Times New Roman" w:cs="Times New Roman"/>
          <w:sz w:val="20"/>
          <w:szCs w:val="20"/>
        </w:rPr>
      </w:pPr>
      <w:r>
        <w:rPr>
          <w:rFonts w:ascii="Times New Roman" w:hAnsi="Times New Roman" w:cs="Times New Roman"/>
          <w:b/>
          <w:noProof/>
          <w:sz w:val="20"/>
          <w:szCs w:val="20"/>
        </w:rPr>
        <w:pict>
          <v:line id="_x0000_s1063" style="position:absolute;left:0;text-align:left;z-index:251696128" from="200.7pt,2.4pt" to="454.2pt,2.4pt">
            <v:stroke startarrow="block"/>
          </v:line>
        </w:pict>
      </w:r>
      <w:r>
        <w:rPr>
          <w:rFonts w:ascii="Times New Roman" w:hAnsi="Times New Roman" w:cs="Times New Roman"/>
          <w:b/>
          <w:noProof/>
          <w:sz w:val="20"/>
          <w:szCs w:val="20"/>
        </w:rPr>
        <w:pict>
          <v:line id="_x0000_s1059" style="position:absolute;left:0;text-align:left;flip:x;z-index:251692032" from="-18pt,2.4pt" to="13.5pt,2.4pt" strokecolor="#f60"/>
        </w:pict>
      </w:r>
    </w:p>
    <w:p w:rsidR="00B60D70" w:rsidRPr="00B60D70" w:rsidRDefault="00B60D70" w:rsidP="00B60D70">
      <w:pPr>
        <w:tabs>
          <w:tab w:val="left" w:pos="1260"/>
        </w:tabs>
        <w:spacing w:after="0" w:line="240" w:lineRule="auto"/>
        <w:ind w:left="360"/>
        <w:contextualSpacing/>
        <w:jc w:val="both"/>
        <w:rPr>
          <w:rFonts w:ascii="Times New Roman" w:hAnsi="Times New Roman" w:cs="Times New Roman"/>
          <w:sz w:val="20"/>
          <w:szCs w:val="20"/>
        </w:rPr>
      </w:pPr>
    </w:p>
    <w:p w:rsidR="00B60D70" w:rsidRPr="00B60D70" w:rsidDel="002A2A49" w:rsidRDefault="00B60D70" w:rsidP="00B60D70">
      <w:pPr>
        <w:autoSpaceDE w:val="0"/>
        <w:autoSpaceDN w:val="0"/>
        <w:adjustRightInd w:val="0"/>
        <w:spacing w:after="0" w:line="240" w:lineRule="auto"/>
        <w:ind w:firstLine="539"/>
        <w:jc w:val="both"/>
        <w:outlineLvl w:val="2"/>
        <w:rPr>
          <w:rFonts w:ascii="Times New Roman" w:hAnsi="Times New Roman" w:cs="Times New Roman"/>
          <w:sz w:val="20"/>
          <w:szCs w:val="20"/>
        </w:rPr>
      </w:pPr>
      <w:r w:rsidRPr="00B60D70">
        <w:rPr>
          <w:rFonts w:ascii="Times New Roman" w:hAnsi="Times New Roman" w:cs="Times New Roman"/>
          <w:sz w:val="20"/>
          <w:szCs w:val="20"/>
        </w:rPr>
        <w:br w:type="page"/>
      </w:r>
    </w:p>
    <w:tbl>
      <w:tblPr>
        <w:tblW w:w="9889" w:type="dxa"/>
        <w:tblLook w:val="01E0" w:firstRow="1" w:lastRow="1" w:firstColumn="1" w:lastColumn="1" w:noHBand="0" w:noVBand="0"/>
      </w:tblPr>
      <w:tblGrid>
        <w:gridCol w:w="4219"/>
        <w:gridCol w:w="5670"/>
      </w:tblGrid>
      <w:tr w:rsidR="00B60D70" w:rsidRPr="00B60D70" w:rsidTr="008D2D4A">
        <w:tc>
          <w:tcPr>
            <w:tcW w:w="4219" w:type="dxa"/>
          </w:tcPr>
          <w:p w:rsidR="00B60D70" w:rsidRPr="00B60D70" w:rsidRDefault="00B60D70" w:rsidP="008D2D4A">
            <w:pPr>
              <w:ind w:firstLine="709"/>
              <w:jc w:val="center"/>
              <w:rPr>
                <w:rFonts w:ascii="Times New Roman" w:hAnsi="Times New Roman" w:cs="Times New Roman"/>
                <w:b/>
                <w:sz w:val="20"/>
                <w:szCs w:val="20"/>
              </w:rPr>
            </w:pPr>
          </w:p>
        </w:tc>
        <w:tc>
          <w:tcPr>
            <w:tcW w:w="5670" w:type="dxa"/>
          </w:tcPr>
          <w:p w:rsidR="00B60D70" w:rsidRPr="00B60D70" w:rsidRDefault="00B60D70" w:rsidP="008D2D4A">
            <w:pPr>
              <w:pStyle w:val="af4"/>
              <w:ind w:firstLine="0"/>
              <w:contextualSpacing/>
              <w:rPr>
                <w:rFonts w:ascii="Times New Roman" w:hAnsi="Times New Roman" w:cs="Times New Roman"/>
                <w:sz w:val="20"/>
                <w:szCs w:val="20"/>
              </w:rPr>
            </w:pPr>
            <w:r w:rsidRPr="00B60D70">
              <w:rPr>
                <w:rFonts w:ascii="Times New Roman" w:hAnsi="Times New Roman" w:cs="Times New Roman"/>
                <w:sz w:val="20"/>
                <w:szCs w:val="20"/>
              </w:rPr>
              <w:t>Приложение № 2</w:t>
            </w:r>
          </w:p>
          <w:p w:rsidR="00B60D70" w:rsidRPr="00B60D70" w:rsidRDefault="00B60D70" w:rsidP="008D2D4A">
            <w:pPr>
              <w:pStyle w:val="af4"/>
              <w:ind w:firstLine="0"/>
              <w:rPr>
                <w:rFonts w:ascii="Times New Roman" w:hAnsi="Times New Roman" w:cs="Times New Roman"/>
                <w:sz w:val="20"/>
                <w:szCs w:val="20"/>
              </w:rPr>
            </w:pPr>
            <w:r w:rsidRPr="00B60D70">
              <w:rPr>
                <w:rFonts w:ascii="Times New Roman" w:hAnsi="Times New Roman" w:cs="Times New Roman"/>
                <w:sz w:val="20"/>
                <w:szCs w:val="20"/>
              </w:rPr>
              <w:t>к административному регламенту предоставления муниципальной услуги «Предоставление земельного участка на торгах»</w:t>
            </w:r>
          </w:p>
        </w:tc>
      </w:tr>
    </w:tbl>
    <w:p w:rsidR="00B60D70" w:rsidRPr="00B60D70" w:rsidRDefault="00B60D70" w:rsidP="00B60D70">
      <w:pPr>
        <w:widowControl w:val="0"/>
        <w:tabs>
          <w:tab w:val="left" w:pos="4320"/>
        </w:tabs>
        <w:autoSpaceDE w:val="0"/>
        <w:autoSpaceDN w:val="0"/>
        <w:adjustRightInd w:val="0"/>
        <w:jc w:val="center"/>
        <w:rPr>
          <w:rFonts w:ascii="Times New Roman" w:hAnsi="Times New Roman" w:cs="Times New Roman"/>
          <w:b/>
          <w:bCs/>
          <w:caps/>
          <w:sz w:val="20"/>
          <w:szCs w:val="20"/>
        </w:rPr>
      </w:pPr>
    </w:p>
    <w:tbl>
      <w:tblPr>
        <w:tblW w:w="0" w:type="auto"/>
        <w:tblInd w:w="1896" w:type="dxa"/>
        <w:tblLook w:val="04A0" w:firstRow="1" w:lastRow="0" w:firstColumn="1" w:lastColumn="0" w:noHBand="0" w:noVBand="1"/>
      </w:tblPr>
      <w:tblGrid>
        <w:gridCol w:w="7674"/>
      </w:tblGrid>
      <w:tr w:rsidR="00B60D70" w:rsidRPr="00B60D70" w:rsidTr="008D2D4A">
        <w:tc>
          <w:tcPr>
            <w:tcW w:w="7674" w:type="dxa"/>
          </w:tcPr>
          <w:tbl>
            <w:tblPr>
              <w:tblW w:w="0" w:type="auto"/>
              <w:tblInd w:w="1896" w:type="dxa"/>
              <w:tblLook w:val="04A0" w:firstRow="1" w:lastRow="0" w:firstColumn="1" w:lastColumn="0" w:noHBand="0" w:noVBand="1"/>
            </w:tblPr>
            <w:tblGrid>
              <w:gridCol w:w="5562"/>
            </w:tblGrid>
            <w:tr w:rsidR="00B60D70" w:rsidRPr="00B60D70" w:rsidTr="008D2D4A">
              <w:tc>
                <w:tcPr>
                  <w:tcW w:w="5562" w:type="dxa"/>
                </w:tcPr>
                <w:p w:rsidR="00B60D70" w:rsidRPr="00B60D70" w:rsidRDefault="00B60D70" w:rsidP="008D2D4A">
                  <w:pPr>
                    <w:pStyle w:val="ConsPlusNonformat"/>
                    <w:jc w:val="right"/>
                    <w:rPr>
                      <w:rFonts w:ascii="Times New Roman" w:hAnsi="Times New Roman" w:cs="Times New Roman"/>
                      <w:u w:val="single"/>
                    </w:rPr>
                  </w:pPr>
                  <w:r w:rsidRPr="00B60D70">
                    <w:rPr>
                      <w:rFonts w:ascii="Times New Roman" w:hAnsi="Times New Roman" w:cs="Times New Roman"/>
                      <w:u w:val="single"/>
                    </w:rPr>
                    <w:t xml:space="preserve">Главе </w:t>
                  </w:r>
                  <w:proofErr w:type="spellStart"/>
                  <w:r w:rsidRPr="00B60D70">
                    <w:rPr>
                      <w:rFonts w:ascii="Times New Roman" w:hAnsi="Times New Roman" w:cs="Times New Roman"/>
                      <w:u w:val="single"/>
                    </w:rPr>
                    <w:t>Нижнеурюмского</w:t>
                  </w:r>
                  <w:proofErr w:type="spellEnd"/>
                  <w:r w:rsidRPr="00B60D70">
                    <w:rPr>
                      <w:rFonts w:ascii="Times New Roman" w:hAnsi="Times New Roman" w:cs="Times New Roman"/>
                      <w:u w:val="single"/>
                    </w:rPr>
                    <w:t xml:space="preserve"> сельсовета </w:t>
                  </w:r>
                </w:p>
                <w:p w:rsidR="00B60D70" w:rsidRPr="00B60D70" w:rsidRDefault="00B60D70" w:rsidP="008D2D4A">
                  <w:pPr>
                    <w:pStyle w:val="ConsPlusNonformat"/>
                    <w:jc w:val="right"/>
                    <w:rPr>
                      <w:rFonts w:ascii="Times New Roman" w:hAnsi="Times New Roman" w:cs="Times New Roman"/>
                      <w:u w:val="single"/>
                    </w:rPr>
                  </w:pPr>
                  <w:proofErr w:type="spellStart"/>
                  <w:r w:rsidRPr="00B60D70">
                    <w:rPr>
                      <w:rFonts w:ascii="Times New Roman" w:hAnsi="Times New Roman" w:cs="Times New Roman"/>
                      <w:u w:val="single"/>
                    </w:rPr>
                    <w:t>Здвинского</w:t>
                  </w:r>
                  <w:proofErr w:type="spellEnd"/>
                  <w:r w:rsidRPr="00B60D70">
                    <w:rPr>
                      <w:rFonts w:ascii="Times New Roman" w:hAnsi="Times New Roman" w:cs="Times New Roman"/>
                      <w:u w:val="single"/>
                    </w:rPr>
                    <w:t xml:space="preserve"> района Новосибирской области</w:t>
                  </w:r>
                </w:p>
                <w:p w:rsidR="00B60D70" w:rsidRPr="00B60D70" w:rsidRDefault="00B60D70" w:rsidP="008D2D4A">
                  <w:pPr>
                    <w:pStyle w:val="ConsPlusNormal"/>
                    <w:rPr>
                      <w:rFonts w:ascii="Times New Roman" w:hAnsi="Times New Roman" w:cs="Times New Roman"/>
                    </w:rPr>
                  </w:pPr>
                  <w:r w:rsidRPr="00B60D70">
                    <w:rPr>
                      <w:rFonts w:ascii="Times New Roman" w:hAnsi="Times New Roman" w:cs="Times New Roman"/>
                    </w:rPr>
                    <w:t>_________________________________________</w:t>
                  </w:r>
                </w:p>
              </w:tc>
            </w:tr>
          </w:tbl>
          <w:p w:rsidR="00B60D70" w:rsidRPr="00B60D70" w:rsidRDefault="00B60D70" w:rsidP="008D2D4A">
            <w:pPr>
              <w:spacing w:line="240" w:lineRule="auto"/>
              <w:rPr>
                <w:rFonts w:ascii="Times New Roman" w:hAnsi="Times New Roman" w:cs="Times New Roman"/>
                <w:sz w:val="20"/>
                <w:szCs w:val="20"/>
              </w:rPr>
            </w:pPr>
          </w:p>
        </w:tc>
      </w:tr>
    </w:tbl>
    <w:p w:rsidR="00B60D70" w:rsidRPr="00B60D70" w:rsidRDefault="00B60D70" w:rsidP="00B60D70">
      <w:pPr>
        <w:pStyle w:val="ConsPlusNonformat"/>
        <w:jc w:val="right"/>
        <w:rPr>
          <w:rFonts w:ascii="Times New Roman" w:hAnsi="Times New Roman" w:cs="Times New Roman"/>
        </w:rPr>
      </w:pPr>
      <w:r w:rsidRPr="00B60D70">
        <w:rPr>
          <w:rFonts w:ascii="Times New Roman" w:hAnsi="Times New Roman" w:cs="Times New Roman"/>
        </w:rPr>
        <w:t xml:space="preserve">                       от ______________________________________________________</w:t>
      </w:r>
    </w:p>
    <w:p w:rsidR="00B60D70" w:rsidRPr="00B60D70" w:rsidRDefault="00B60D70" w:rsidP="00B60D70">
      <w:pPr>
        <w:pStyle w:val="ConsPlusNonformat"/>
        <w:jc w:val="right"/>
        <w:rPr>
          <w:rFonts w:ascii="Times New Roman" w:hAnsi="Times New Roman" w:cs="Times New Roman"/>
        </w:rPr>
      </w:pPr>
      <w:r w:rsidRPr="00B60D70">
        <w:rPr>
          <w:rFonts w:ascii="Times New Roman" w:hAnsi="Times New Roman" w:cs="Times New Roman"/>
        </w:rPr>
        <w:t xml:space="preserve">                      </w:t>
      </w:r>
      <w:proofErr w:type="gramStart"/>
      <w:r w:rsidRPr="00B60D70">
        <w:rPr>
          <w:rFonts w:ascii="Times New Roman" w:hAnsi="Times New Roman" w:cs="Times New Roman"/>
        </w:rPr>
        <w:t>(для юридических лиц - полное наименование,</w:t>
      </w:r>
      <w:proofErr w:type="gramEnd"/>
    </w:p>
    <w:p w:rsidR="00B60D70" w:rsidRPr="00B60D70" w:rsidRDefault="00B60D70" w:rsidP="00B60D70">
      <w:pPr>
        <w:pStyle w:val="ConsPlusNonformat"/>
        <w:jc w:val="right"/>
        <w:rPr>
          <w:rFonts w:ascii="Times New Roman" w:hAnsi="Times New Roman" w:cs="Times New Roman"/>
        </w:rPr>
      </w:pPr>
      <w:r w:rsidRPr="00B60D70">
        <w:rPr>
          <w:rFonts w:ascii="Times New Roman" w:hAnsi="Times New Roman" w:cs="Times New Roman"/>
        </w:rPr>
        <w:t xml:space="preserve">                              ОГРН, ИНН; для   физических лиц - фамилия, имя, отчество</w:t>
      </w:r>
    </w:p>
    <w:p w:rsidR="00B60D70" w:rsidRPr="00B60D70" w:rsidRDefault="00B60D70" w:rsidP="00B60D70">
      <w:pPr>
        <w:pStyle w:val="ConsPlusNonformat"/>
        <w:jc w:val="right"/>
        <w:rPr>
          <w:rFonts w:ascii="Times New Roman" w:hAnsi="Times New Roman" w:cs="Times New Roman"/>
        </w:rPr>
      </w:pPr>
      <w:r w:rsidRPr="00B60D70">
        <w:rPr>
          <w:rFonts w:ascii="Times New Roman" w:hAnsi="Times New Roman" w:cs="Times New Roman"/>
        </w:rPr>
        <w:t xml:space="preserve">                            (последнее - при наличии) (далее - заявитель),</w:t>
      </w:r>
    </w:p>
    <w:p w:rsidR="00B60D70" w:rsidRPr="00B60D70" w:rsidRDefault="00B60D70" w:rsidP="00B60D70">
      <w:pPr>
        <w:pStyle w:val="ConsPlusNonformat"/>
        <w:jc w:val="right"/>
        <w:rPr>
          <w:rFonts w:ascii="Times New Roman" w:hAnsi="Times New Roman" w:cs="Times New Roman"/>
        </w:rPr>
      </w:pPr>
      <w:r w:rsidRPr="00B60D70">
        <w:rPr>
          <w:rFonts w:ascii="Times New Roman" w:hAnsi="Times New Roman" w:cs="Times New Roman"/>
        </w:rPr>
        <w:t xml:space="preserve">                                                 </w:t>
      </w:r>
    </w:p>
    <w:p w:rsidR="00B60D70" w:rsidRPr="00B60D70" w:rsidRDefault="00B60D70" w:rsidP="00B60D70">
      <w:pPr>
        <w:pStyle w:val="ConsPlusNonformat"/>
        <w:jc w:val="right"/>
        <w:rPr>
          <w:rFonts w:ascii="Times New Roman" w:hAnsi="Times New Roman" w:cs="Times New Roman"/>
        </w:rPr>
      </w:pPr>
      <w:r w:rsidRPr="00B60D70">
        <w:rPr>
          <w:rFonts w:ascii="Times New Roman" w:hAnsi="Times New Roman" w:cs="Times New Roman"/>
        </w:rPr>
        <w:t xml:space="preserve">                       Адрес места жительства заявителя (ей):</w:t>
      </w:r>
    </w:p>
    <w:p w:rsidR="00B60D70" w:rsidRPr="00B60D70" w:rsidRDefault="00B60D70" w:rsidP="00B60D70">
      <w:pPr>
        <w:pStyle w:val="ConsPlusNonformat"/>
        <w:jc w:val="right"/>
        <w:rPr>
          <w:rFonts w:ascii="Times New Roman" w:hAnsi="Times New Roman" w:cs="Times New Roman"/>
        </w:rPr>
      </w:pPr>
      <w:r w:rsidRPr="00B60D70">
        <w:rPr>
          <w:rFonts w:ascii="Times New Roman" w:hAnsi="Times New Roman" w:cs="Times New Roman"/>
        </w:rPr>
        <w:t xml:space="preserve">_______________________________________________________                               </w:t>
      </w:r>
    </w:p>
    <w:p w:rsidR="00B60D70" w:rsidRPr="00B60D70" w:rsidRDefault="00B60D70" w:rsidP="00B60D70">
      <w:pPr>
        <w:pStyle w:val="ConsPlusNonformat"/>
        <w:jc w:val="right"/>
        <w:rPr>
          <w:rFonts w:ascii="Times New Roman" w:hAnsi="Times New Roman" w:cs="Times New Roman"/>
        </w:rPr>
      </w:pPr>
      <w:r w:rsidRPr="00B60D70">
        <w:rPr>
          <w:rFonts w:ascii="Times New Roman" w:hAnsi="Times New Roman" w:cs="Times New Roman"/>
        </w:rPr>
        <w:t xml:space="preserve">                             (местонахождение юридического лица; место   регистрации физического лица)</w:t>
      </w:r>
    </w:p>
    <w:p w:rsidR="00B60D70" w:rsidRPr="00B60D70" w:rsidRDefault="00B60D70" w:rsidP="00B60D70">
      <w:pPr>
        <w:pStyle w:val="ConsPlusNonformat"/>
        <w:jc w:val="right"/>
        <w:rPr>
          <w:rFonts w:ascii="Times New Roman" w:hAnsi="Times New Roman" w:cs="Times New Roman"/>
        </w:rPr>
      </w:pPr>
    </w:p>
    <w:p w:rsidR="00B60D70" w:rsidRPr="00B60D70" w:rsidRDefault="00B60D70" w:rsidP="00B60D70">
      <w:pPr>
        <w:pStyle w:val="ConsPlusNonformat"/>
        <w:jc w:val="right"/>
        <w:rPr>
          <w:rFonts w:ascii="Times New Roman" w:hAnsi="Times New Roman" w:cs="Times New Roman"/>
        </w:rPr>
      </w:pPr>
      <w:r w:rsidRPr="00B60D70">
        <w:rPr>
          <w:rFonts w:ascii="Times New Roman" w:hAnsi="Times New Roman" w:cs="Times New Roman"/>
        </w:rPr>
        <w:t>Почтовый адрес для связи с заявителем:</w:t>
      </w:r>
    </w:p>
    <w:p w:rsidR="00B60D70" w:rsidRPr="00B60D70" w:rsidRDefault="00B60D70" w:rsidP="00B60D70">
      <w:pPr>
        <w:pStyle w:val="ConsPlusNonformat"/>
        <w:jc w:val="right"/>
        <w:rPr>
          <w:rFonts w:ascii="Times New Roman" w:hAnsi="Times New Roman" w:cs="Times New Roman"/>
        </w:rPr>
      </w:pPr>
      <w:r w:rsidRPr="00B60D70">
        <w:rPr>
          <w:rFonts w:ascii="Times New Roman" w:hAnsi="Times New Roman" w:cs="Times New Roman"/>
        </w:rPr>
        <w:t>_______________________________________________________</w:t>
      </w:r>
    </w:p>
    <w:p w:rsidR="00B60D70" w:rsidRPr="00B60D70" w:rsidRDefault="00B60D70" w:rsidP="00B60D70">
      <w:pPr>
        <w:pStyle w:val="ConsPlusNonformat"/>
        <w:jc w:val="right"/>
        <w:rPr>
          <w:rFonts w:ascii="Times New Roman" w:hAnsi="Times New Roman" w:cs="Times New Roman"/>
        </w:rPr>
      </w:pPr>
      <w:r w:rsidRPr="00B60D70">
        <w:rPr>
          <w:rFonts w:ascii="Times New Roman" w:hAnsi="Times New Roman" w:cs="Times New Roman"/>
        </w:rPr>
        <w:t>(в случае совпадения с адресом места жительства не заполняется)</w:t>
      </w:r>
    </w:p>
    <w:p w:rsidR="00B60D70" w:rsidRPr="00B60D70" w:rsidRDefault="00B60D70" w:rsidP="00B60D70">
      <w:pPr>
        <w:pStyle w:val="ConsPlusNonformat"/>
        <w:jc w:val="right"/>
        <w:rPr>
          <w:rFonts w:ascii="Times New Roman" w:hAnsi="Times New Roman" w:cs="Times New Roman"/>
        </w:rPr>
      </w:pPr>
      <w:r w:rsidRPr="00B60D70">
        <w:rPr>
          <w:rFonts w:ascii="Times New Roman" w:hAnsi="Times New Roman" w:cs="Times New Roman"/>
        </w:rPr>
        <w:t>Реквизиты документа, удостоверяющего личность заявителя:</w:t>
      </w:r>
    </w:p>
    <w:p w:rsidR="00B60D70" w:rsidRPr="00B60D70" w:rsidRDefault="00B60D70" w:rsidP="00B60D70">
      <w:pPr>
        <w:pStyle w:val="ConsPlusNonformat"/>
        <w:jc w:val="right"/>
        <w:rPr>
          <w:rFonts w:ascii="Times New Roman" w:hAnsi="Times New Roman" w:cs="Times New Roman"/>
        </w:rPr>
      </w:pPr>
      <w:r w:rsidRPr="00B60D70">
        <w:rPr>
          <w:rFonts w:ascii="Times New Roman" w:hAnsi="Times New Roman" w:cs="Times New Roman"/>
        </w:rPr>
        <w:t>Паспорт серия _____№ _________, дата выдачи______________</w:t>
      </w:r>
    </w:p>
    <w:p w:rsidR="00B60D70" w:rsidRPr="00B60D70" w:rsidRDefault="00B60D70" w:rsidP="00B60D70">
      <w:pPr>
        <w:pStyle w:val="ConsPlusNonformat"/>
        <w:jc w:val="right"/>
        <w:rPr>
          <w:rFonts w:ascii="Times New Roman" w:hAnsi="Times New Roman" w:cs="Times New Roman"/>
        </w:rPr>
      </w:pPr>
      <w:r w:rsidRPr="00B60D70">
        <w:rPr>
          <w:rFonts w:ascii="Times New Roman" w:hAnsi="Times New Roman" w:cs="Times New Roman"/>
        </w:rPr>
        <w:t xml:space="preserve">Кем </w:t>
      </w:r>
      <w:proofErr w:type="gramStart"/>
      <w:r w:rsidRPr="00B60D70">
        <w:rPr>
          <w:rFonts w:ascii="Times New Roman" w:hAnsi="Times New Roman" w:cs="Times New Roman"/>
        </w:rPr>
        <w:t>выдан</w:t>
      </w:r>
      <w:proofErr w:type="gramEnd"/>
      <w:r w:rsidRPr="00B60D70">
        <w:rPr>
          <w:rFonts w:ascii="Times New Roman" w:hAnsi="Times New Roman" w:cs="Times New Roman"/>
        </w:rPr>
        <w:t>_____________________________________________</w:t>
      </w:r>
    </w:p>
    <w:p w:rsidR="00B60D70" w:rsidRPr="00B60D70" w:rsidRDefault="00B60D70" w:rsidP="00B60D70">
      <w:pPr>
        <w:pStyle w:val="ConsPlusNonformat"/>
        <w:jc w:val="right"/>
        <w:rPr>
          <w:rFonts w:ascii="Times New Roman" w:hAnsi="Times New Roman" w:cs="Times New Roman"/>
        </w:rPr>
      </w:pPr>
      <w:r w:rsidRPr="00B60D70">
        <w:rPr>
          <w:rFonts w:ascii="Times New Roman" w:hAnsi="Times New Roman" w:cs="Times New Roman"/>
        </w:rPr>
        <w:t xml:space="preserve">______________________________________________________                                  </w:t>
      </w:r>
    </w:p>
    <w:p w:rsidR="00B60D70" w:rsidRPr="00B60D70" w:rsidRDefault="00B60D70" w:rsidP="00B60D70">
      <w:pPr>
        <w:pStyle w:val="ConsPlusNonformat"/>
        <w:jc w:val="right"/>
        <w:rPr>
          <w:rFonts w:ascii="Times New Roman" w:hAnsi="Times New Roman" w:cs="Times New Roman"/>
        </w:rPr>
      </w:pPr>
      <w:r w:rsidRPr="00B60D70">
        <w:rPr>
          <w:rFonts w:ascii="Times New Roman" w:hAnsi="Times New Roman" w:cs="Times New Roman"/>
        </w:rPr>
        <w:t>(реквизиты иного документа, удостоверяющего личность)</w:t>
      </w:r>
    </w:p>
    <w:p w:rsidR="00B60D70" w:rsidRPr="00B60D70" w:rsidRDefault="00B60D70" w:rsidP="00B60D70">
      <w:pPr>
        <w:pStyle w:val="ConsPlusNonformat"/>
        <w:jc w:val="right"/>
        <w:rPr>
          <w:rFonts w:ascii="Times New Roman" w:hAnsi="Times New Roman" w:cs="Times New Roman"/>
        </w:rPr>
      </w:pPr>
      <w:r w:rsidRPr="00B60D70">
        <w:rPr>
          <w:rFonts w:ascii="Times New Roman" w:hAnsi="Times New Roman" w:cs="Times New Roman"/>
        </w:rPr>
        <w:t>Телефон заявител</w:t>
      </w:r>
      <w:proofErr w:type="gramStart"/>
      <w:r w:rsidRPr="00B60D70">
        <w:rPr>
          <w:rFonts w:ascii="Times New Roman" w:hAnsi="Times New Roman" w:cs="Times New Roman"/>
        </w:rPr>
        <w:t>я(</w:t>
      </w:r>
      <w:proofErr w:type="gramEnd"/>
      <w:r w:rsidRPr="00B60D70">
        <w:rPr>
          <w:rFonts w:ascii="Times New Roman" w:hAnsi="Times New Roman" w:cs="Times New Roman"/>
        </w:rPr>
        <w:t>ей), электронный адрес (по желанию):</w:t>
      </w:r>
    </w:p>
    <w:p w:rsidR="00B60D70" w:rsidRPr="00B60D70" w:rsidRDefault="00B60D70" w:rsidP="00B60D70">
      <w:pPr>
        <w:pStyle w:val="ConsPlusNonformat"/>
        <w:jc w:val="right"/>
        <w:rPr>
          <w:rFonts w:ascii="Times New Roman" w:hAnsi="Times New Roman" w:cs="Times New Roman"/>
          <w:u w:val="single"/>
        </w:rPr>
      </w:pPr>
      <w:r w:rsidRPr="00B60D70">
        <w:rPr>
          <w:rFonts w:ascii="Times New Roman" w:hAnsi="Times New Roman" w:cs="Times New Roman"/>
        </w:rPr>
        <w:t>_______________________________</w:t>
      </w:r>
    </w:p>
    <w:p w:rsidR="00B60D70" w:rsidRPr="00B60D70" w:rsidRDefault="00B60D70" w:rsidP="00B60D70">
      <w:pPr>
        <w:spacing w:line="240" w:lineRule="auto"/>
        <w:jc w:val="both"/>
        <w:rPr>
          <w:rFonts w:ascii="Times New Roman" w:hAnsi="Times New Roman" w:cs="Times New Roman"/>
          <w:sz w:val="20"/>
          <w:szCs w:val="20"/>
        </w:rPr>
      </w:pPr>
    </w:p>
    <w:p w:rsidR="00B60D70" w:rsidRPr="00B60D70" w:rsidRDefault="00B60D70" w:rsidP="00B60D70">
      <w:pPr>
        <w:spacing w:line="360" w:lineRule="auto"/>
        <w:jc w:val="center"/>
        <w:rPr>
          <w:rFonts w:ascii="Times New Roman" w:hAnsi="Times New Roman" w:cs="Times New Roman"/>
          <w:sz w:val="20"/>
          <w:szCs w:val="20"/>
        </w:rPr>
      </w:pPr>
    </w:p>
    <w:p w:rsidR="00B60D70" w:rsidRPr="00B60D70" w:rsidRDefault="00B60D70" w:rsidP="00B60D70">
      <w:pPr>
        <w:pStyle w:val="a7"/>
        <w:jc w:val="center"/>
        <w:rPr>
          <w:rFonts w:ascii="Times New Roman" w:hAnsi="Times New Roman" w:cs="Times New Roman"/>
          <w:sz w:val="20"/>
          <w:szCs w:val="20"/>
        </w:rPr>
      </w:pPr>
      <w:r w:rsidRPr="00B60D70">
        <w:rPr>
          <w:rFonts w:ascii="Times New Roman" w:hAnsi="Times New Roman" w:cs="Times New Roman"/>
          <w:sz w:val="20"/>
          <w:szCs w:val="20"/>
        </w:rPr>
        <w:t>ЗАЯВЛЕНИЕ</w:t>
      </w:r>
    </w:p>
    <w:p w:rsidR="00B60D70" w:rsidRPr="00B60D70" w:rsidRDefault="00B60D70" w:rsidP="00B60D70">
      <w:pPr>
        <w:pStyle w:val="a7"/>
        <w:jc w:val="center"/>
        <w:rPr>
          <w:rFonts w:ascii="Times New Roman" w:hAnsi="Times New Roman" w:cs="Times New Roman"/>
          <w:sz w:val="20"/>
          <w:szCs w:val="20"/>
        </w:rPr>
      </w:pPr>
    </w:p>
    <w:p w:rsidR="00B60D70" w:rsidRPr="00B60D70" w:rsidRDefault="00B60D70" w:rsidP="00B60D70">
      <w:pPr>
        <w:pStyle w:val="a7"/>
        <w:rPr>
          <w:rFonts w:ascii="Times New Roman" w:hAnsi="Times New Roman" w:cs="Times New Roman"/>
          <w:sz w:val="20"/>
          <w:szCs w:val="20"/>
        </w:rPr>
      </w:pPr>
      <w:r w:rsidRPr="00B60D70">
        <w:rPr>
          <w:rFonts w:ascii="Times New Roman" w:hAnsi="Times New Roman" w:cs="Times New Roman"/>
          <w:sz w:val="20"/>
          <w:szCs w:val="20"/>
        </w:rPr>
        <w:t xml:space="preserve">Прошу провести аукцион и предоставить на торгах </w:t>
      </w:r>
      <w:proofErr w:type="gramStart"/>
      <w:r w:rsidRPr="00B60D70">
        <w:rPr>
          <w:rFonts w:ascii="Times New Roman" w:hAnsi="Times New Roman" w:cs="Times New Roman"/>
          <w:sz w:val="20"/>
          <w:szCs w:val="20"/>
        </w:rPr>
        <w:t>в</w:t>
      </w:r>
      <w:proofErr w:type="gramEnd"/>
      <w:r w:rsidRPr="00B60D70">
        <w:rPr>
          <w:rFonts w:ascii="Times New Roman" w:hAnsi="Times New Roman" w:cs="Times New Roman"/>
          <w:sz w:val="20"/>
          <w:szCs w:val="20"/>
        </w:rPr>
        <w:t xml:space="preserve"> __________________________________________________________________</w:t>
      </w:r>
    </w:p>
    <w:p w:rsidR="00B60D70" w:rsidRPr="00B60D70" w:rsidRDefault="00B60D70" w:rsidP="00B60D70">
      <w:pPr>
        <w:pStyle w:val="a7"/>
        <w:jc w:val="center"/>
        <w:rPr>
          <w:rFonts w:ascii="Times New Roman" w:hAnsi="Times New Roman" w:cs="Times New Roman"/>
          <w:sz w:val="20"/>
          <w:szCs w:val="20"/>
        </w:rPr>
      </w:pPr>
      <w:r w:rsidRPr="00B60D70">
        <w:rPr>
          <w:rFonts w:ascii="Times New Roman" w:hAnsi="Times New Roman" w:cs="Times New Roman"/>
          <w:sz w:val="20"/>
          <w:szCs w:val="20"/>
        </w:rPr>
        <w:t>(аренду, собственность)</w:t>
      </w:r>
    </w:p>
    <w:p w:rsidR="00B60D70" w:rsidRPr="00B60D70" w:rsidRDefault="00B60D70" w:rsidP="00B60D70">
      <w:pPr>
        <w:pStyle w:val="a7"/>
        <w:rPr>
          <w:rFonts w:ascii="Times New Roman" w:hAnsi="Times New Roman" w:cs="Times New Roman"/>
          <w:sz w:val="20"/>
          <w:szCs w:val="20"/>
        </w:rPr>
      </w:pPr>
      <w:r w:rsidRPr="00B60D70">
        <w:rPr>
          <w:rFonts w:ascii="Times New Roman" w:hAnsi="Times New Roman" w:cs="Times New Roman"/>
          <w:sz w:val="20"/>
          <w:szCs w:val="20"/>
        </w:rPr>
        <w:t xml:space="preserve">земельный участок, расположенный  в администрации </w:t>
      </w:r>
      <w:proofErr w:type="spellStart"/>
      <w:r w:rsidRPr="00B60D70">
        <w:rPr>
          <w:rFonts w:ascii="Times New Roman" w:hAnsi="Times New Roman" w:cs="Times New Roman"/>
          <w:sz w:val="20"/>
          <w:szCs w:val="20"/>
        </w:rPr>
        <w:t>Нижнеурюмского</w:t>
      </w:r>
      <w:proofErr w:type="spellEnd"/>
      <w:r w:rsidRPr="00B60D70">
        <w:rPr>
          <w:rFonts w:ascii="Times New Roman" w:hAnsi="Times New Roman" w:cs="Times New Roman"/>
          <w:sz w:val="20"/>
          <w:szCs w:val="20"/>
        </w:rPr>
        <w:t xml:space="preserve"> сельсовета  </w:t>
      </w:r>
      <w:proofErr w:type="spellStart"/>
      <w:r w:rsidRPr="00B60D70">
        <w:rPr>
          <w:rFonts w:ascii="Times New Roman" w:hAnsi="Times New Roman" w:cs="Times New Roman"/>
          <w:sz w:val="20"/>
          <w:szCs w:val="20"/>
        </w:rPr>
        <w:t>Здвинского</w:t>
      </w:r>
      <w:proofErr w:type="spellEnd"/>
      <w:r w:rsidRPr="00B60D70">
        <w:rPr>
          <w:rFonts w:ascii="Times New Roman" w:hAnsi="Times New Roman" w:cs="Times New Roman"/>
          <w:sz w:val="20"/>
          <w:szCs w:val="20"/>
        </w:rPr>
        <w:t xml:space="preserve"> района,</w:t>
      </w:r>
      <w:proofErr w:type="gramStart"/>
      <w:r w:rsidRPr="00B60D70">
        <w:rPr>
          <w:rFonts w:ascii="Times New Roman" w:hAnsi="Times New Roman" w:cs="Times New Roman"/>
          <w:sz w:val="20"/>
          <w:szCs w:val="20"/>
        </w:rPr>
        <w:t xml:space="preserve">  ,</w:t>
      </w:r>
      <w:proofErr w:type="gramEnd"/>
      <w:r w:rsidRPr="00B60D70">
        <w:rPr>
          <w:rFonts w:ascii="Times New Roman" w:hAnsi="Times New Roman" w:cs="Times New Roman"/>
          <w:sz w:val="20"/>
          <w:szCs w:val="20"/>
        </w:rPr>
        <w:t xml:space="preserve"> в_________________________________________________________________, </w:t>
      </w:r>
    </w:p>
    <w:p w:rsidR="00B60D70" w:rsidRPr="00B60D70" w:rsidRDefault="00B60D70" w:rsidP="00B60D70">
      <w:pPr>
        <w:pStyle w:val="a7"/>
        <w:jc w:val="center"/>
        <w:rPr>
          <w:rFonts w:ascii="Times New Roman" w:hAnsi="Times New Roman" w:cs="Times New Roman"/>
          <w:sz w:val="20"/>
          <w:szCs w:val="20"/>
        </w:rPr>
      </w:pPr>
      <w:r w:rsidRPr="00B60D70">
        <w:rPr>
          <w:rFonts w:ascii="Times New Roman" w:hAnsi="Times New Roman" w:cs="Times New Roman"/>
          <w:sz w:val="20"/>
          <w:szCs w:val="20"/>
        </w:rPr>
        <w:t>(указать адрес или местоположение участка)</w:t>
      </w:r>
    </w:p>
    <w:p w:rsidR="00B60D70" w:rsidRPr="00B60D70" w:rsidRDefault="00B60D70" w:rsidP="00B60D70">
      <w:pPr>
        <w:pStyle w:val="a7"/>
        <w:rPr>
          <w:rFonts w:ascii="Times New Roman" w:hAnsi="Times New Roman" w:cs="Times New Roman"/>
          <w:sz w:val="20"/>
          <w:szCs w:val="20"/>
          <w:u w:val="single"/>
        </w:rPr>
      </w:pPr>
      <w:r w:rsidRPr="00B60D70">
        <w:rPr>
          <w:rFonts w:ascii="Times New Roman" w:hAnsi="Times New Roman" w:cs="Times New Roman"/>
          <w:sz w:val="20"/>
          <w:szCs w:val="20"/>
        </w:rPr>
        <w:t>с кадастровым №</w:t>
      </w:r>
      <w:proofErr w:type="gramStart"/>
      <w:r w:rsidRPr="00B60D70">
        <w:rPr>
          <w:rFonts w:ascii="Times New Roman" w:hAnsi="Times New Roman" w:cs="Times New Roman"/>
          <w:sz w:val="20"/>
          <w:szCs w:val="20"/>
          <w:u w:val="single"/>
        </w:rPr>
        <w:t xml:space="preserve">                                                        </w:t>
      </w:r>
      <w:r w:rsidRPr="00B60D70">
        <w:rPr>
          <w:rFonts w:ascii="Times New Roman" w:hAnsi="Times New Roman" w:cs="Times New Roman"/>
          <w:sz w:val="20"/>
          <w:szCs w:val="20"/>
        </w:rPr>
        <w:t>,</w:t>
      </w:r>
      <w:proofErr w:type="gramEnd"/>
      <w:r w:rsidRPr="00B60D70">
        <w:rPr>
          <w:rFonts w:ascii="Times New Roman" w:hAnsi="Times New Roman" w:cs="Times New Roman"/>
          <w:sz w:val="20"/>
          <w:szCs w:val="20"/>
        </w:rPr>
        <w:t xml:space="preserve"> разрешённое использование земельного</w:t>
      </w:r>
      <w:r w:rsidRPr="00B60D70">
        <w:rPr>
          <w:rFonts w:ascii="Times New Roman" w:hAnsi="Times New Roman" w:cs="Times New Roman"/>
          <w:sz w:val="20"/>
          <w:szCs w:val="20"/>
          <w:u w:val="single"/>
        </w:rPr>
        <w:t xml:space="preserve"> </w:t>
      </w:r>
      <w:r w:rsidRPr="00B60D70">
        <w:rPr>
          <w:rFonts w:ascii="Times New Roman" w:hAnsi="Times New Roman" w:cs="Times New Roman"/>
          <w:sz w:val="20"/>
          <w:szCs w:val="20"/>
        </w:rPr>
        <w:t>участка_</w:t>
      </w:r>
      <w:r w:rsidRPr="00B60D70">
        <w:rPr>
          <w:rFonts w:ascii="Times New Roman" w:hAnsi="Times New Roman" w:cs="Times New Roman"/>
          <w:sz w:val="20"/>
          <w:szCs w:val="20"/>
          <w:u w:val="single"/>
        </w:rPr>
        <w:t>____________________________________________________________</w:t>
      </w:r>
    </w:p>
    <w:p w:rsidR="00B60D70" w:rsidRPr="00B60D70" w:rsidRDefault="00B60D70" w:rsidP="00B60D70">
      <w:pPr>
        <w:pStyle w:val="a7"/>
        <w:rPr>
          <w:rFonts w:ascii="Times New Roman" w:hAnsi="Times New Roman" w:cs="Times New Roman"/>
          <w:sz w:val="20"/>
          <w:szCs w:val="20"/>
        </w:rPr>
      </w:pPr>
      <w:r w:rsidRPr="00B60D70">
        <w:rPr>
          <w:rFonts w:ascii="Times New Roman" w:hAnsi="Times New Roman" w:cs="Times New Roman"/>
          <w:sz w:val="20"/>
          <w:szCs w:val="20"/>
        </w:rPr>
        <w:t>Цель использование земельного участка___________________________________________</w:t>
      </w:r>
    </w:p>
    <w:p w:rsidR="00B60D70" w:rsidRPr="00B60D70" w:rsidRDefault="00B60D70" w:rsidP="00B60D70">
      <w:pPr>
        <w:pStyle w:val="a7"/>
        <w:rPr>
          <w:rFonts w:ascii="Times New Roman" w:hAnsi="Times New Roman" w:cs="Times New Roman"/>
          <w:sz w:val="20"/>
          <w:szCs w:val="20"/>
        </w:rPr>
      </w:pPr>
      <w:r w:rsidRPr="00B60D70">
        <w:rPr>
          <w:rFonts w:ascii="Times New Roman" w:hAnsi="Times New Roman" w:cs="Times New Roman"/>
          <w:sz w:val="20"/>
          <w:szCs w:val="20"/>
        </w:rPr>
        <w:t xml:space="preserve">        Настоящим даю согласие на обработку своих персональных данных, указанных в данном заявлении. </w:t>
      </w:r>
    </w:p>
    <w:p w:rsidR="00B60D70" w:rsidRPr="00B60D70" w:rsidRDefault="00B60D70" w:rsidP="00B60D70">
      <w:pPr>
        <w:pStyle w:val="a7"/>
        <w:rPr>
          <w:rFonts w:ascii="Times New Roman" w:hAnsi="Times New Roman" w:cs="Times New Roman"/>
          <w:sz w:val="20"/>
          <w:szCs w:val="20"/>
        </w:rPr>
      </w:pPr>
    </w:p>
    <w:p w:rsidR="00B60D70" w:rsidRPr="00B60D70" w:rsidRDefault="00B60D70" w:rsidP="00B60D70">
      <w:pPr>
        <w:pStyle w:val="a7"/>
        <w:rPr>
          <w:rFonts w:ascii="Times New Roman" w:hAnsi="Times New Roman" w:cs="Times New Roman"/>
          <w:sz w:val="20"/>
          <w:szCs w:val="20"/>
        </w:rPr>
      </w:pPr>
      <w:r w:rsidRPr="00B60D70">
        <w:rPr>
          <w:rFonts w:ascii="Times New Roman" w:hAnsi="Times New Roman" w:cs="Times New Roman"/>
          <w:sz w:val="20"/>
          <w:szCs w:val="20"/>
        </w:rPr>
        <w:t>Заявитель: _________________________                                   _______________</w:t>
      </w:r>
    </w:p>
    <w:p w:rsidR="00B60D70" w:rsidRPr="00B60D70" w:rsidRDefault="00B60D70" w:rsidP="00B60D70">
      <w:pPr>
        <w:pStyle w:val="a7"/>
        <w:rPr>
          <w:rFonts w:ascii="Times New Roman" w:hAnsi="Times New Roman" w:cs="Times New Roman"/>
          <w:sz w:val="20"/>
          <w:szCs w:val="20"/>
        </w:rPr>
      </w:pPr>
      <w:r w:rsidRPr="00B60D70">
        <w:rPr>
          <w:rFonts w:ascii="Times New Roman" w:hAnsi="Times New Roman" w:cs="Times New Roman"/>
          <w:sz w:val="20"/>
          <w:szCs w:val="20"/>
        </w:rPr>
        <w:t xml:space="preserve">                       (Ф.И.О. физического лица)                                                                                  подпись</w:t>
      </w:r>
    </w:p>
    <w:p w:rsidR="00B60D70" w:rsidRPr="00B60D70" w:rsidRDefault="00B60D70" w:rsidP="00B60D70">
      <w:pPr>
        <w:pStyle w:val="a7"/>
        <w:rPr>
          <w:rFonts w:ascii="Times New Roman" w:hAnsi="Times New Roman" w:cs="Times New Roman"/>
          <w:sz w:val="20"/>
          <w:szCs w:val="20"/>
        </w:rPr>
      </w:pPr>
    </w:p>
    <w:p w:rsidR="00B60D70" w:rsidRPr="00B60D70" w:rsidRDefault="00B60D70" w:rsidP="00B60D70">
      <w:pPr>
        <w:pStyle w:val="a7"/>
        <w:rPr>
          <w:rFonts w:ascii="Times New Roman" w:hAnsi="Times New Roman" w:cs="Times New Roman"/>
          <w:bCs/>
          <w:caps/>
          <w:sz w:val="20"/>
          <w:szCs w:val="20"/>
        </w:rPr>
      </w:pPr>
      <w:r w:rsidRPr="00B60D70">
        <w:rPr>
          <w:rFonts w:ascii="Times New Roman" w:hAnsi="Times New Roman" w:cs="Times New Roman"/>
          <w:sz w:val="20"/>
          <w:szCs w:val="20"/>
        </w:rPr>
        <w:t>«____» ______________ 20___г.</w:t>
      </w:r>
    </w:p>
    <w:p w:rsidR="00B60D70" w:rsidRPr="00B60D70" w:rsidRDefault="00B60D70" w:rsidP="00B60D70">
      <w:pPr>
        <w:spacing w:line="233" w:lineRule="auto"/>
        <w:jc w:val="center"/>
        <w:outlineLvl w:val="0"/>
        <w:rPr>
          <w:rFonts w:ascii="Times New Roman" w:hAnsi="Times New Roman" w:cs="Times New Roman"/>
          <w:sz w:val="20"/>
          <w:szCs w:val="20"/>
        </w:rPr>
      </w:pPr>
    </w:p>
    <w:p w:rsidR="00A827E4" w:rsidRPr="00A9340E" w:rsidRDefault="00717956" w:rsidP="00A9340E">
      <w:pPr>
        <w:ind w:firstLine="709"/>
        <w:jc w:val="both"/>
        <w:rPr>
          <w:rFonts w:ascii="Times New Roman" w:eastAsia="Calibri" w:hAnsi="Times New Roman" w:cs="Times New Roman"/>
          <w:sz w:val="20"/>
          <w:szCs w:val="20"/>
        </w:rPr>
      </w:pPr>
      <w:r>
        <w:rPr>
          <w:rFonts w:ascii="Times New Roman" w:hAnsi="Times New Roman" w:cs="Times New Roman"/>
          <w:b/>
          <w:sz w:val="20"/>
          <w:szCs w:val="20"/>
        </w:rPr>
        <w:t xml:space="preserve"> </w:t>
      </w:r>
    </w:p>
    <w:p w:rsidR="00A827E4" w:rsidRPr="00A827E4" w:rsidRDefault="00A827E4" w:rsidP="00A827E4">
      <w:pPr>
        <w:spacing w:after="0" w:line="240" w:lineRule="auto"/>
        <w:jc w:val="center"/>
        <w:rPr>
          <w:rFonts w:ascii="Times New Roman" w:eastAsia="Times New Roman" w:hAnsi="Times New Roman" w:cs="Times New Roman"/>
          <w:color w:val="FF0000"/>
          <w:sz w:val="24"/>
          <w:szCs w:val="24"/>
          <w:lang w:eastAsia="ru-RU"/>
        </w:rPr>
      </w:pPr>
    </w:p>
    <w:p w:rsidR="00A827E4" w:rsidRPr="00A827E4" w:rsidRDefault="00A827E4" w:rsidP="00A827E4">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p>
    <w:p w:rsidR="004A5927" w:rsidRPr="00537E72" w:rsidRDefault="004A5927" w:rsidP="00537E72">
      <w:pPr>
        <w:spacing w:after="0" w:line="240" w:lineRule="auto"/>
        <w:rPr>
          <w:rFonts w:ascii="Times New Roman" w:eastAsiaTheme="minorEastAsia" w:hAnsi="Times New Roman" w:cs="Times New Roman"/>
          <w:sz w:val="24"/>
          <w:szCs w:val="24"/>
          <w:lang w:eastAsia="ru-RU"/>
        </w:rPr>
      </w:pPr>
    </w:p>
    <w:p w:rsidR="004A5927" w:rsidRPr="00C06800" w:rsidRDefault="004A5927" w:rsidP="004813EB">
      <w:pPr>
        <w:tabs>
          <w:tab w:val="left" w:pos="7620"/>
        </w:tabs>
        <w:rPr>
          <w:rFonts w:ascii="Times New Roman" w:hAnsi="Times New Roman" w:cs="Times New Roman"/>
          <w:sz w:val="20"/>
          <w:szCs w:val="20"/>
        </w:rPr>
      </w:pPr>
      <w:bookmarkStart w:id="6" w:name="_GoBack"/>
      <w:bookmarkEnd w:id="6"/>
    </w:p>
    <w:p w:rsidR="00377077" w:rsidRPr="00C06800" w:rsidRDefault="00377077" w:rsidP="00377077">
      <w:pPr>
        <w:spacing w:after="0" w:line="240" w:lineRule="auto"/>
        <w:rPr>
          <w:rFonts w:ascii="Times New Roman" w:eastAsia="Times New Roman" w:hAnsi="Times New Roman" w:cs="Times New Roman"/>
          <w:sz w:val="20"/>
          <w:szCs w:val="20"/>
          <w:lang w:eastAsia="ru-RU"/>
        </w:rPr>
      </w:pPr>
      <w:r w:rsidRPr="00C06800">
        <w:rPr>
          <w:rFonts w:ascii="Times New Roman" w:hAnsi="Times New Roman" w:cs="Times New Roman"/>
          <w:sz w:val="20"/>
          <w:szCs w:val="20"/>
        </w:rPr>
        <w:t xml:space="preserve"> </w:t>
      </w:r>
      <w:r w:rsidRPr="00C06800">
        <w:rPr>
          <w:rFonts w:ascii="Times New Roman" w:eastAsia="Times New Roman" w:hAnsi="Times New Roman" w:cs="Times New Roman"/>
          <w:sz w:val="20"/>
          <w:szCs w:val="20"/>
          <w:lang w:eastAsia="ru-RU"/>
        </w:rPr>
        <w:t>Редактор  М.А.</w:t>
      </w:r>
      <w:r w:rsidR="00AC6A54" w:rsidRPr="00C06800">
        <w:rPr>
          <w:rFonts w:ascii="Times New Roman" w:eastAsia="Times New Roman" w:hAnsi="Times New Roman" w:cs="Times New Roman"/>
          <w:sz w:val="20"/>
          <w:szCs w:val="20"/>
          <w:lang w:eastAsia="ru-RU"/>
        </w:rPr>
        <w:t xml:space="preserve"> </w:t>
      </w:r>
      <w:r w:rsidRPr="00C06800">
        <w:rPr>
          <w:rFonts w:ascii="Times New Roman" w:eastAsia="Times New Roman" w:hAnsi="Times New Roman" w:cs="Times New Roman"/>
          <w:sz w:val="20"/>
          <w:szCs w:val="20"/>
          <w:lang w:eastAsia="ru-RU"/>
        </w:rPr>
        <w:t>Канева       Адрес: 632963с</w:t>
      </w:r>
      <w:proofErr w:type="gramStart"/>
      <w:r w:rsidRPr="00C06800">
        <w:rPr>
          <w:rFonts w:ascii="Times New Roman" w:eastAsia="Times New Roman" w:hAnsi="Times New Roman" w:cs="Times New Roman"/>
          <w:sz w:val="20"/>
          <w:szCs w:val="20"/>
          <w:lang w:eastAsia="ru-RU"/>
        </w:rPr>
        <w:t>.Н</w:t>
      </w:r>
      <w:proofErr w:type="gramEnd"/>
      <w:r w:rsidRPr="00C06800">
        <w:rPr>
          <w:rFonts w:ascii="Times New Roman" w:eastAsia="Times New Roman" w:hAnsi="Times New Roman" w:cs="Times New Roman"/>
          <w:sz w:val="20"/>
          <w:szCs w:val="20"/>
          <w:lang w:eastAsia="ru-RU"/>
        </w:rPr>
        <w:t>ижний Урюм            Учредитель Совет депутатов</w:t>
      </w:r>
    </w:p>
    <w:p w:rsidR="00377077" w:rsidRPr="00C06800" w:rsidRDefault="00377077" w:rsidP="00377077">
      <w:pPr>
        <w:spacing w:after="0" w:line="240" w:lineRule="auto"/>
        <w:rPr>
          <w:rFonts w:ascii="Times New Roman" w:eastAsia="Times New Roman" w:hAnsi="Times New Roman" w:cs="Times New Roman"/>
          <w:sz w:val="20"/>
          <w:szCs w:val="20"/>
          <w:lang w:eastAsia="ru-RU"/>
        </w:rPr>
      </w:pPr>
      <w:r w:rsidRPr="00C06800">
        <w:rPr>
          <w:rFonts w:ascii="Times New Roman" w:eastAsia="Times New Roman" w:hAnsi="Times New Roman" w:cs="Times New Roman"/>
          <w:sz w:val="20"/>
          <w:szCs w:val="20"/>
          <w:lang w:eastAsia="ru-RU"/>
        </w:rPr>
        <w:t xml:space="preserve">          Телефон: 32-136                           ул</w:t>
      </w:r>
      <w:proofErr w:type="gramStart"/>
      <w:r w:rsidRPr="00C06800">
        <w:rPr>
          <w:rFonts w:ascii="Times New Roman" w:eastAsia="Times New Roman" w:hAnsi="Times New Roman" w:cs="Times New Roman"/>
          <w:sz w:val="20"/>
          <w:szCs w:val="20"/>
          <w:lang w:eastAsia="ru-RU"/>
        </w:rPr>
        <w:t>.С</w:t>
      </w:r>
      <w:proofErr w:type="gramEnd"/>
      <w:r w:rsidRPr="00C06800">
        <w:rPr>
          <w:rFonts w:ascii="Times New Roman" w:eastAsia="Times New Roman" w:hAnsi="Times New Roman" w:cs="Times New Roman"/>
          <w:sz w:val="20"/>
          <w:szCs w:val="20"/>
          <w:lang w:eastAsia="ru-RU"/>
        </w:rPr>
        <w:t xml:space="preserve">тепная,4                         </w:t>
      </w:r>
      <w:proofErr w:type="spellStart"/>
      <w:r w:rsidRPr="00C06800">
        <w:rPr>
          <w:rFonts w:ascii="Times New Roman" w:eastAsia="Times New Roman" w:hAnsi="Times New Roman" w:cs="Times New Roman"/>
          <w:sz w:val="20"/>
          <w:szCs w:val="20"/>
          <w:lang w:eastAsia="ru-RU"/>
        </w:rPr>
        <w:t>Нижнеурюмского</w:t>
      </w:r>
      <w:proofErr w:type="spellEnd"/>
      <w:r w:rsidRPr="00C06800">
        <w:rPr>
          <w:rFonts w:ascii="Times New Roman" w:eastAsia="Times New Roman" w:hAnsi="Times New Roman" w:cs="Times New Roman"/>
          <w:sz w:val="20"/>
          <w:szCs w:val="20"/>
          <w:lang w:eastAsia="ru-RU"/>
        </w:rPr>
        <w:t xml:space="preserve"> сельсовета</w:t>
      </w:r>
    </w:p>
    <w:p w:rsidR="00377077" w:rsidRPr="00C06800" w:rsidRDefault="00377077" w:rsidP="00377077">
      <w:pPr>
        <w:spacing w:after="0" w:line="240" w:lineRule="auto"/>
        <w:rPr>
          <w:rFonts w:ascii="Times New Roman" w:eastAsia="Times New Roman" w:hAnsi="Times New Roman" w:cs="Times New Roman"/>
          <w:sz w:val="20"/>
          <w:szCs w:val="20"/>
          <w:lang w:eastAsia="ru-RU"/>
        </w:rPr>
      </w:pPr>
      <w:r w:rsidRPr="00C06800">
        <w:rPr>
          <w:rFonts w:ascii="Times New Roman" w:eastAsia="Times New Roman" w:hAnsi="Times New Roman" w:cs="Times New Roman"/>
          <w:sz w:val="20"/>
          <w:szCs w:val="20"/>
          <w:lang w:eastAsia="ru-RU"/>
        </w:rPr>
        <w:t xml:space="preserve">           Тираж  23                                                                                            </w:t>
      </w:r>
      <w:proofErr w:type="spellStart"/>
      <w:r w:rsidRPr="00C06800">
        <w:rPr>
          <w:rFonts w:ascii="Times New Roman" w:eastAsia="Times New Roman" w:hAnsi="Times New Roman" w:cs="Times New Roman"/>
          <w:sz w:val="20"/>
          <w:szCs w:val="20"/>
          <w:lang w:eastAsia="ru-RU"/>
        </w:rPr>
        <w:t>Здвинского</w:t>
      </w:r>
      <w:proofErr w:type="spellEnd"/>
      <w:r w:rsidRPr="00C06800">
        <w:rPr>
          <w:rFonts w:ascii="Times New Roman" w:eastAsia="Times New Roman" w:hAnsi="Times New Roman" w:cs="Times New Roman"/>
          <w:sz w:val="20"/>
          <w:szCs w:val="20"/>
          <w:lang w:eastAsia="ru-RU"/>
        </w:rPr>
        <w:t xml:space="preserve"> района</w:t>
      </w:r>
    </w:p>
    <w:p w:rsidR="00377077" w:rsidRPr="00C06800" w:rsidRDefault="00377077" w:rsidP="00377077">
      <w:pPr>
        <w:spacing w:after="0" w:line="240" w:lineRule="auto"/>
        <w:rPr>
          <w:rFonts w:ascii="Times New Roman" w:eastAsia="Times New Roman" w:hAnsi="Times New Roman" w:cs="Times New Roman"/>
          <w:sz w:val="20"/>
          <w:szCs w:val="20"/>
          <w:lang w:eastAsia="ru-RU"/>
        </w:rPr>
      </w:pPr>
      <w:r w:rsidRPr="00C06800">
        <w:rPr>
          <w:rFonts w:ascii="Times New Roman" w:eastAsia="Times New Roman" w:hAnsi="Times New Roman" w:cs="Times New Roman"/>
          <w:sz w:val="20"/>
          <w:szCs w:val="20"/>
          <w:lang w:eastAsia="ru-RU"/>
        </w:rPr>
        <w:t xml:space="preserve">                                                                                                                     Новосибирской области</w:t>
      </w:r>
    </w:p>
    <w:p w:rsidR="008A0C10" w:rsidRPr="00C06800" w:rsidRDefault="008A0C10" w:rsidP="008A0C10">
      <w:pPr>
        <w:rPr>
          <w:rFonts w:ascii="Times New Roman" w:hAnsi="Times New Roman" w:cs="Times New Roman"/>
          <w:sz w:val="20"/>
          <w:szCs w:val="20"/>
        </w:rPr>
        <w:sectPr w:rsidR="008A0C10" w:rsidRPr="00C06800" w:rsidSect="00DD08BC">
          <w:type w:val="continuous"/>
          <w:pgSz w:w="11906" w:h="16838"/>
          <w:pgMar w:top="426" w:right="1701" w:bottom="1134" w:left="850" w:header="708" w:footer="708" w:gutter="0"/>
          <w:cols w:space="720"/>
          <w:docGrid w:linePitch="299"/>
        </w:sectPr>
      </w:pPr>
    </w:p>
    <w:p w:rsidR="00C66081" w:rsidRPr="00C06800" w:rsidRDefault="00C66081">
      <w:pPr>
        <w:rPr>
          <w:rFonts w:ascii="Times New Roman" w:hAnsi="Times New Roman" w:cs="Times New Roman"/>
          <w:b/>
          <w:sz w:val="20"/>
          <w:szCs w:val="20"/>
        </w:rPr>
      </w:pPr>
    </w:p>
    <w:sectPr w:rsidR="00C66081" w:rsidRPr="00C06800" w:rsidSect="00C75005">
      <w:type w:val="continuous"/>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altica">
    <w:altName w:val="Times New Roman"/>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CC"/>
    <w:family w:val="roman"/>
    <w:pitch w:val="variable"/>
    <w:sig w:usb0="00000287" w:usb1="00000000" w:usb2="00000000" w:usb3="00000000" w:csb0="0000009F" w:csb1="00000000"/>
  </w:font>
  <w:font w:name="OpenSymbol">
    <w:altName w:val="Courier New"/>
    <w:charset w:val="00"/>
    <w:family w:val="auto"/>
    <w:pitch w:val="variable"/>
    <w:sig w:usb0="800000AF" w:usb1="1001ECEA"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2D679EA"/>
    <w:lvl w:ilvl="0">
      <w:numFmt w:val="bullet"/>
      <w:lvlText w:val="*"/>
      <w:lvlJc w:val="left"/>
    </w:lvl>
  </w:abstractNum>
  <w:abstractNum w:abstractNumId="1">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3"/>
    <w:multiLevelType w:val="singleLevel"/>
    <w:tmpl w:val="00000003"/>
    <w:name w:val="WW8Num3"/>
    <w:lvl w:ilvl="0">
      <w:start w:val="3"/>
      <w:numFmt w:val="decimal"/>
      <w:lvlText w:val="2.5.%1."/>
      <w:lvlJc w:val="left"/>
      <w:pPr>
        <w:tabs>
          <w:tab w:val="num" w:pos="0"/>
        </w:tabs>
        <w:ind w:left="0" w:firstLine="0"/>
      </w:pPr>
      <w:rPr>
        <w:rFonts w:ascii="Times New Roman" w:hAnsi="Times New Roman" w:cs="Times New Roman"/>
      </w:rPr>
    </w:lvl>
  </w:abstractNum>
  <w:abstractNum w:abstractNumId="3">
    <w:nsid w:val="00000004"/>
    <w:multiLevelType w:val="singleLevel"/>
    <w:tmpl w:val="00000004"/>
    <w:name w:val="WW8Num4"/>
    <w:lvl w:ilvl="0">
      <w:start w:val="3"/>
      <w:numFmt w:val="decimal"/>
      <w:lvlText w:val="3.2.%1."/>
      <w:lvlJc w:val="left"/>
      <w:pPr>
        <w:tabs>
          <w:tab w:val="num" w:pos="0"/>
        </w:tabs>
        <w:ind w:left="0" w:firstLine="0"/>
      </w:pPr>
      <w:rPr>
        <w:rFonts w:ascii="Times New Roman" w:hAnsi="Times New Roman"/>
      </w:rPr>
    </w:lvl>
  </w:abstractNum>
  <w:abstractNum w:abstractNumId="4">
    <w:nsid w:val="00000005"/>
    <w:multiLevelType w:val="singleLevel"/>
    <w:tmpl w:val="00000005"/>
    <w:name w:val="WW8Num5"/>
    <w:lvl w:ilvl="0">
      <w:start w:val="1"/>
      <w:numFmt w:val="decimal"/>
      <w:lvlText w:val="3.4.%1."/>
      <w:lvlJc w:val="left"/>
      <w:pPr>
        <w:tabs>
          <w:tab w:val="num" w:pos="0"/>
        </w:tabs>
        <w:ind w:left="0" w:firstLine="0"/>
      </w:pPr>
      <w:rPr>
        <w:rFonts w:ascii="Times New Roman" w:hAnsi="Times New Roman" w:cs="Times New Roman"/>
      </w:rPr>
    </w:lvl>
  </w:abstractNum>
  <w:abstractNum w:abstractNumId="5">
    <w:nsid w:val="00000006"/>
    <w:multiLevelType w:val="singleLevel"/>
    <w:tmpl w:val="00000006"/>
    <w:name w:val="WW8Num6"/>
    <w:lvl w:ilvl="0">
      <w:start w:val="6"/>
      <w:numFmt w:val="decimal"/>
      <w:lvlText w:val="3.3.%1."/>
      <w:lvlJc w:val="left"/>
      <w:pPr>
        <w:tabs>
          <w:tab w:val="num" w:pos="0"/>
        </w:tabs>
        <w:ind w:left="0" w:firstLine="0"/>
      </w:pPr>
      <w:rPr>
        <w:rFonts w:ascii="Times New Roman" w:hAnsi="Times New Roman" w:cs="Times New Roman"/>
      </w:rPr>
    </w:lvl>
  </w:abstractNum>
  <w:abstractNum w:abstractNumId="6">
    <w:nsid w:val="00000007"/>
    <w:multiLevelType w:val="singleLevel"/>
    <w:tmpl w:val="00000007"/>
    <w:name w:val="WW8Num7"/>
    <w:lvl w:ilvl="0">
      <w:numFmt w:val="bullet"/>
      <w:lvlText w:val="-"/>
      <w:lvlJc w:val="left"/>
      <w:pPr>
        <w:tabs>
          <w:tab w:val="num" w:pos="0"/>
        </w:tabs>
        <w:ind w:left="720" w:hanging="360"/>
      </w:pPr>
      <w:rPr>
        <w:rFonts w:ascii="Times New Roman" w:hAnsi="Times New Roman"/>
        <w:sz w:val="22"/>
      </w:rPr>
    </w:lvl>
  </w:abstractNum>
  <w:abstractNum w:abstractNumId="7">
    <w:nsid w:val="00000008"/>
    <w:multiLevelType w:val="singleLevel"/>
    <w:tmpl w:val="00000008"/>
    <w:name w:val="WW8Num8"/>
    <w:lvl w:ilvl="0">
      <w:start w:val="1"/>
      <w:numFmt w:val="decimal"/>
      <w:lvlText w:val="3.5.%1."/>
      <w:lvlJc w:val="left"/>
      <w:pPr>
        <w:tabs>
          <w:tab w:val="num" w:pos="0"/>
        </w:tabs>
        <w:ind w:left="0" w:firstLine="0"/>
      </w:pPr>
      <w:rPr>
        <w:rFonts w:ascii="Times New Roman" w:hAnsi="Times New Roman" w:cs="Times New Roman"/>
      </w:rPr>
    </w:lvl>
  </w:abstractNum>
  <w:abstractNum w:abstractNumId="8">
    <w:nsid w:val="00000009"/>
    <w:multiLevelType w:val="singleLevel"/>
    <w:tmpl w:val="00000009"/>
    <w:name w:val="WW8Num9"/>
    <w:lvl w:ilvl="0">
      <w:start w:val="6"/>
      <w:numFmt w:val="decimal"/>
      <w:lvlText w:val="2.7.%1."/>
      <w:lvlJc w:val="left"/>
      <w:pPr>
        <w:tabs>
          <w:tab w:val="num" w:pos="0"/>
        </w:tabs>
        <w:ind w:left="0" w:firstLine="0"/>
      </w:pPr>
      <w:rPr>
        <w:rFonts w:ascii="Times New Roman" w:hAnsi="Times New Roman" w:cs="Times New Roman"/>
      </w:rPr>
    </w:lvl>
  </w:abstractNum>
  <w:abstractNum w:abstractNumId="9">
    <w:nsid w:val="0000000A"/>
    <w:multiLevelType w:val="singleLevel"/>
    <w:tmpl w:val="0000000A"/>
    <w:name w:val="WW8Num10"/>
    <w:lvl w:ilvl="0">
      <w:start w:val="7"/>
      <w:numFmt w:val="decimal"/>
      <w:lvlText w:val="2.12.%1."/>
      <w:lvlJc w:val="left"/>
      <w:pPr>
        <w:tabs>
          <w:tab w:val="num" w:pos="0"/>
        </w:tabs>
        <w:ind w:left="0" w:firstLine="0"/>
      </w:pPr>
      <w:rPr>
        <w:rFonts w:ascii="Times New Roman" w:hAnsi="Times New Roman" w:cs="Times New Roman"/>
      </w:rPr>
    </w:lvl>
  </w:abstractNum>
  <w:abstractNum w:abstractNumId="10">
    <w:nsid w:val="0000000B"/>
    <w:multiLevelType w:val="singleLevel"/>
    <w:tmpl w:val="0000000B"/>
    <w:name w:val="WW8Num11"/>
    <w:lvl w:ilvl="0">
      <w:start w:val="6"/>
      <w:numFmt w:val="decimal"/>
      <w:lvlText w:val="2.11.%1."/>
      <w:lvlJc w:val="left"/>
      <w:pPr>
        <w:tabs>
          <w:tab w:val="num" w:pos="0"/>
        </w:tabs>
        <w:ind w:left="0" w:firstLine="0"/>
      </w:pPr>
      <w:rPr>
        <w:rFonts w:ascii="Times New Roman" w:hAnsi="Times New Roman" w:cs="Times New Roman"/>
      </w:rPr>
    </w:lvl>
  </w:abstractNum>
  <w:abstractNum w:abstractNumId="11">
    <w:nsid w:val="0000000C"/>
    <w:multiLevelType w:val="singleLevel"/>
    <w:tmpl w:val="0000000C"/>
    <w:name w:val="WW8Num12"/>
    <w:lvl w:ilvl="0">
      <w:start w:val="3"/>
      <w:numFmt w:val="decimal"/>
      <w:lvlText w:val="2.11.%1."/>
      <w:lvlJc w:val="left"/>
      <w:pPr>
        <w:tabs>
          <w:tab w:val="num" w:pos="0"/>
        </w:tabs>
        <w:ind w:left="0" w:firstLine="0"/>
      </w:pPr>
      <w:rPr>
        <w:rFonts w:ascii="Times New Roman" w:hAnsi="Times New Roman" w:cs="Times New Roman"/>
      </w:rPr>
    </w:lvl>
  </w:abstractNum>
  <w:abstractNum w:abstractNumId="12">
    <w:nsid w:val="0000000D"/>
    <w:multiLevelType w:val="multilevel"/>
    <w:tmpl w:val="0000000D"/>
    <w:name w:val="WW8Num13"/>
    <w:lvl w:ilvl="0">
      <w:start w:val="1"/>
      <w:numFmt w:val="decimal"/>
      <w:lvlText w:val="1.1.%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0000000E"/>
    <w:multiLevelType w:val="singleLevel"/>
    <w:tmpl w:val="0000000E"/>
    <w:name w:val="WW8Num14"/>
    <w:lvl w:ilvl="0">
      <w:start w:val="11"/>
      <w:numFmt w:val="decimal"/>
      <w:lvlText w:val="2.11.%1."/>
      <w:lvlJc w:val="left"/>
      <w:pPr>
        <w:tabs>
          <w:tab w:val="num" w:pos="0"/>
        </w:tabs>
        <w:ind w:left="0" w:firstLine="0"/>
      </w:pPr>
      <w:rPr>
        <w:rFonts w:ascii="Times New Roman" w:hAnsi="Times New Roman" w:cs="Times New Roman"/>
      </w:rPr>
    </w:lvl>
  </w:abstractNum>
  <w:abstractNum w:abstractNumId="14">
    <w:nsid w:val="0000000F"/>
    <w:multiLevelType w:val="singleLevel"/>
    <w:tmpl w:val="0000000F"/>
    <w:name w:val="WW8Num15"/>
    <w:lvl w:ilvl="0">
      <w:start w:val="1"/>
      <w:numFmt w:val="decimal"/>
      <w:lvlText w:val="1.2.%1."/>
      <w:lvlJc w:val="left"/>
      <w:pPr>
        <w:tabs>
          <w:tab w:val="num" w:pos="0"/>
        </w:tabs>
        <w:ind w:left="0" w:firstLine="0"/>
      </w:pPr>
      <w:rPr>
        <w:rFonts w:ascii="Times New Roman" w:hAnsi="Times New Roman" w:cs="Times New Roman"/>
      </w:rPr>
    </w:lvl>
  </w:abstractNum>
  <w:abstractNum w:abstractNumId="15">
    <w:nsid w:val="00000010"/>
    <w:multiLevelType w:val="singleLevel"/>
    <w:tmpl w:val="00000010"/>
    <w:name w:val="WW8Num16"/>
    <w:lvl w:ilvl="0">
      <w:start w:val="4"/>
      <w:numFmt w:val="decimal"/>
      <w:lvlText w:val="3.3.%1."/>
      <w:lvlJc w:val="left"/>
      <w:pPr>
        <w:tabs>
          <w:tab w:val="num" w:pos="0"/>
        </w:tabs>
        <w:ind w:left="0" w:firstLine="0"/>
      </w:pPr>
      <w:rPr>
        <w:rFonts w:ascii="Times New Roman" w:hAnsi="Times New Roman" w:cs="Times New Roman"/>
      </w:rPr>
    </w:lvl>
  </w:abstractNum>
  <w:abstractNum w:abstractNumId="16">
    <w:nsid w:val="00000011"/>
    <w:multiLevelType w:val="singleLevel"/>
    <w:tmpl w:val="00000011"/>
    <w:name w:val="WW8Num17"/>
    <w:lvl w:ilvl="0">
      <w:numFmt w:val="bullet"/>
      <w:lvlText w:val="-"/>
      <w:lvlJc w:val="left"/>
      <w:pPr>
        <w:tabs>
          <w:tab w:val="num" w:pos="0"/>
        </w:tabs>
        <w:ind w:left="0" w:firstLine="0"/>
      </w:pPr>
      <w:rPr>
        <w:rFonts w:ascii="Times New Roman" w:hAnsi="Times New Roman" w:cs="Times New Roman"/>
      </w:rPr>
    </w:lvl>
  </w:abstractNum>
  <w:abstractNum w:abstractNumId="17">
    <w:nsid w:val="00000012"/>
    <w:multiLevelType w:val="singleLevel"/>
    <w:tmpl w:val="00000012"/>
    <w:name w:val="WW8Num18"/>
    <w:lvl w:ilvl="0">
      <w:numFmt w:val="bullet"/>
      <w:lvlText w:val="-"/>
      <w:lvlJc w:val="left"/>
      <w:pPr>
        <w:tabs>
          <w:tab w:val="num" w:pos="0"/>
        </w:tabs>
        <w:ind w:left="0" w:firstLine="0"/>
      </w:pPr>
      <w:rPr>
        <w:rFonts w:ascii="Times New Roman" w:hAnsi="Times New Roman" w:cs="Times New Roman"/>
      </w:rPr>
    </w:lvl>
  </w:abstractNum>
  <w:abstractNum w:abstractNumId="18">
    <w:nsid w:val="00000013"/>
    <w:multiLevelType w:val="multilevel"/>
    <w:tmpl w:val="00000013"/>
    <w:name w:val="WW8Num19"/>
    <w:lvl w:ilvl="0">
      <w:start w:val="4"/>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9">
    <w:nsid w:val="00000014"/>
    <w:multiLevelType w:val="multilevel"/>
    <w:tmpl w:val="00000014"/>
    <w:name w:val="WW8Num20"/>
    <w:lvl w:ilvl="0">
      <w:start w:val="6"/>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0">
    <w:nsid w:val="00000015"/>
    <w:multiLevelType w:val="multilevel"/>
    <w:tmpl w:val="00000015"/>
    <w:name w:val="WW8Num2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4"/>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nsid w:val="00000016"/>
    <w:multiLevelType w:val="multilevel"/>
    <w:tmpl w:val="00000016"/>
    <w:name w:val="WW8Num2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nsid w:val="071F5286"/>
    <w:multiLevelType w:val="multilevel"/>
    <w:tmpl w:val="3EF6F798"/>
    <w:lvl w:ilvl="0">
      <w:start w:val="2"/>
      <w:numFmt w:val="decimal"/>
      <w:lvlText w:val="%1."/>
      <w:lvlJc w:val="left"/>
      <w:pPr>
        <w:ind w:left="540" w:hanging="540"/>
      </w:pPr>
      <w:rPr>
        <w:rFonts w:cs="Times New Roman" w:hint="default"/>
      </w:rPr>
    </w:lvl>
    <w:lvl w:ilvl="1">
      <w:start w:val="3"/>
      <w:numFmt w:val="decimal"/>
      <w:lvlText w:val="%1.%2."/>
      <w:lvlJc w:val="left"/>
      <w:pPr>
        <w:ind w:left="540" w:hanging="540"/>
      </w:pPr>
      <w:rPr>
        <w:rFonts w:cs="Times New Roman" w:hint="default"/>
      </w:rPr>
    </w:lvl>
    <w:lvl w:ilvl="2">
      <w:start w:val="6"/>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3">
    <w:nsid w:val="111040BD"/>
    <w:multiLevelType w:val="singleLevel"/>
    <w:tmpl w:val="9C16730A"/>
    <w:lvl w:ilvl="0">
      <w:start w:val="2"/>
      <w:numFmt w:val="decimal"/>
      <w:lvlText w:val="%1)"/>
      <w:legacy w:legacy="1" w:legacySpace="0" w:legacyIndent="288"/>
      <w:lvlJc w:val="left"/>
      <w:rPr>
        <w:rFonts w:ascii="Times New Roman" w:hAnsi="Times New Roman" w:cs="Times New Roman" w:hint="default"/>
      </w:rPr>
    </w:lvl>
  </w:abstractNum>
  <w:abstractNum w:abstractNumId="24">
    <w:nsid w:val="1999296A"/>
    <w:multiLevelType w:val="multilevel"/>
    <w:tmpl w:val="EBBC1906"/>
    <w:lvl w:ilvl="0">
      <w:start w:val="2"/>
      <w:numFmt w:val="decimal"/>
      <w:lvlText w:val="%1"/>
      <w:lvlJc w:val="left"/>
      <w:pPr>
        <w:ind w:left="480" w:hanging="480"/>
      </w:pPr>
      <w:rPr>
        <w:rFonts w:cs="Times New Roman" w:hint="default"/>
      </w:rPr>
    </w:lvl>
    <w:lvl w:ilvl="1">
      <w:start w:val="3"/>
      <w:numFmt w:val="decimal"/>
      <w:lvlText w:val="%1.%2"/>
      <w:lvlJc w:val="left"/>
      <w:pPr>
        <w:ind w:left="480" w:hanging="480"/>
      </w:pPr>
      <w:rPr>
        <w:rFonts w:cs="Times New Roman" w:hint="default"/>
      </w:rPr>
    </w:lvl>
    <w:lvl w:ilvl="2">
      <w:start w:val="7"/>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5">
    <w:nsid w:val="23F17FA4"/>
    <w:multiLevelType w:val="singleLevel"/>
    <w:tmpl w:val="360CC6BC"/>
    <w:lvl w:ilvl="0">
      <w:start w:val="8"/>
      <w:numFmt w:val="decimal"/>
      <w:lvlText w:val="2.1.%1."/>
      <w:legacy w:legacy="1" w:legacySpace="0" w:legacyIndent="624"/>
      <w:lvlJc w:val="left"/>
      <w:rPr>
        <w:rFonts w:ascii="Times New Roman" w:hAnsi="Times New Roman" w:cs="Times New Roman" w:hint="default"/>
      </w:rPr>
    </w:lvl>
  </w:abstractNum>
  <w:abstractNum w:abstractNumId="26">
    <w:nsid w:val="2F964C64"/>
    <w:multiLevelType w:val="multilevel"/>
    <w:tmpl w:val="3E62C8EE"/>
    <w:name w:val="WW8Num1123"/>
    <w:lvl w:ilvl="0">
      <w:start w:val="2"/>
      <w:numFmt w:val="decimal"/>
      <w:lvlText w:val="%1."/>
      <w:lvlJc w:val="left"/>
      <w:pPr>
        <w:tabs>
          <w:tab w:val="num" w:pos="360"/>
        </w:tabs>
        <w:ind w:left="360" w:hanging="360"/>
      </w:pPr>
      <w:rPr>
        <w:rFonts w:hint="default"/>
      </w:rPr>
    </w:lvl>
    <w:lvl w:ilvl="1">
      <w:start w:val="12"/>
      <w:numFmt w:val="decimal"/>
      <w:lvlText w:val="%1.%2."/>
      <w:lvlJc w:val="left"/>
      <w:pPr>
        <w:tabs>
          <w:tab w:val="num" w:pos="792"/>
        </w:tabs>
        <w:ind w:left="792" w:hanging="432"/>
      </w:pPr>
      <w:rPr>
        <w:rFonts w:hint="default"/>
      </w:rPr>
    </w:lvl>
    <w:lvl w:ilvl="2">
      <w:start w:val="1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7">
    <w:nsid w:val="30932770"/>
    <w:multiLevelType w:val="singleLevel"/>
    <w:tmpl w:val="797279D4"/>
    <w:lvl w:ilvl="0">
      <w:start w:val="5"/>
      <w:numFmt w:val="decimal"/>
      <w:lvlText w:val="2.3.%1."/>
      <w:legacy w:legacy="1" w:legacySpace="0" w:legacyIndent="595"/>
      <w:lvlJc w:val="left"/>
      <w:rPr>
        <w:rFonts w:ascii="Times New Roman" w:hAnsi="Times New Roman" w:cs="Times New Roman" w:hint="default"/>
      </w:rPr>
    </w:lvl>
  </w:abstractNum>
  <w:abstractNum w:abstractNumId="28">
    <w:nsid w:val="34C524B9"/>
    <w:multiLevelType w:val="singleLevel"/>
    <w:tmpl w:val="327ADE66"/>
    <w:lvl w:ilvl="0">
      <w:start w:val="1"/>
      <w:numFmt w:val="decimal"/>
      <w:lvlText w:val="%1)"/>
      <w:legacy w:legacy="1" w:legacySpace="0" w:legacyIndent="355"/>
      <w:lvlJc w:val="left"/>
      <w:rPr>
        <w:rFonts w:ascii="Times New Roman" w:hAnsi="Times New Roman" w:cs="Times New Roman" w:hint="default"/>
      </w:rPr>
    </w:lvl>
  </w:abstractNum>
  <w:abstractNum w:abstractNumId="29">
    <w:nsid w:val="36510447"/>
    <w:multiLevelType w:val="multilevel"/>
    <w:tmpl w:val="50181298"/>
    <w:lvl w:ilvl="0">
      <w:start w:val="1"/>
      <w:numFmt w:val="decimal"/>
      <w:lvlText w:val="%1."/>
      <w:lvlJc w:val="left"/>
      <w:pPr>
        <w:ind w:left="360" w:hanging="360"/>
      </w:pPr>
      <w:rPr>
        <w:rFonts w:ascii="Arial" w:hAnsi="Arial" w:cs="Arial" w:hint="default"/>
      </w:rPr>
    </w:lvl>
    <w:lvl w:ilvl="1">
      <w:start w:val="7"/>
      <w:numFmt w:val="decimal"/>
      <w:lvlText w:val="%1.%2."/>
      <w:lvlJc w:val="left"/>
      <w:pPr>
        <w:ind w:left="945" w:hanging="360"/>
      </w:pPr>
      <w:rPr>
        <w:rFonts w:ascii="Times New Roman" w:hAnsi="Times New Roman" w:cs="Times New Roman" w:hint="default"/>
      </w:rPr>
    </w:lvl>
    <w:lvl w:ilvl="2">
      <w:start w:val="1"/>
      <w:numFmt w:val="decimal"/>
      <w:lvlText w:val="%1.%2.%3."/>
      <w:lvlJc w:val="left"/>
      <w:pPr>
        <w:ind w:left="1890" w:hanging="720"/>
      </w:pPr>
      <w:rPr>
        <w:rFonts w:ascii="Arial" w:hAnsi="Arial" w:cs="Arial" w:hint="default"/>
      </w:rPr>
    </w:lvl>
    <w:lvl w:ilvl="3">
      <w:start w:val="1"/>
      <w:numFmt w:val="decimal"/>
      <w:lvlText w:val="%1.%2.%3.%4."/>
      <w:lvlJc w:val="left"/>
      <w:pPr>
        <w:ind w:left="2475" w:hanging="720"/>
      </w:pPr>
      <w:rPr>
        <w:rFonts w:ascii="Arial" w:hAnsi="Arial" w:cs="Arial" w:hint="default"/>
      </w:rPr>
    </w:lvl>
    <w:lvl w:ilvl="4">
      <w:start w:val="1"/>
      <w:numFmt w:val="decimal"/>
      <w:lvlText w:val="%1.%2.%3.%4.%5."/>
      <w:lvlJc w:val="left"/>
      <w:pPr>
        <w:ind w:left="3420" w:hanging="1080"/>
      </w:pPr>
      <w:rPr>
        <w:rFonts w:ascii="Arial" w:hAnsi="Arial" w:cs="Arial" w:hint="default"/>
      </w:rPr>
    </w:lvl>
    <w:lvl w:ilvl="5">
      <w:start w:val="1"/>
      <w:numFmt w:val="decimal"/>
      <w:lvlText w:val="%1.%2.%3.%4.%5.%6."/>
      <w:lvlJc w:val="left"/>
      <w:pPr>
        <w:ind w:left="4005" w:hanging="1080"/>
      </w:pPr>
      <w:rPr>
        <w:rFonts w:ascii="Arial" w:hAnsi="Arial" w:cs="Arial" w:hint="default"/>
      </w:rPr>
    </w:lvl>
    <w:lvl w:ilvl="6">
      <w:start w:val="1"/>
      <w:numFmt w:val="decimal"/>
      <w:lvlText w:val="%1.%2.%3.%4.%5.%6.%7."/>
      <w:lvlJc w:val="left"/>
      <w:pPr>
        <w:ind w:left="4950" w:hanging="1440"/>
      </w:pPr>
      <w:rPr>
        <w:rFonts w:ascii="Arial" w:hAnsi="Arial" w:cs="Arial" w:hint="default"/>
      </w:rPr>
    </w:lvl>
    <w:lvl w:ilvl="7">
      <w:start w:val="1"/>
      <w:numFmt w:val="decimal"/>
      <w:lvlText w:val="%1.%2.%3.%4.%5.%6.%7.%8."/>
      <w:lvlJc w:val="left"/>
      <w:pPr>
        <w:ind w:left="5535" w:hanging="1440"/>
      </w:pPr>
      <w:rPr>
        <w:rFonts w:ascii="Arial" w:hAnsi="Arial" w:cs="Arial" w:hint="default"/>
      </w:rPr>
    </w:lvl>
    <w:lvl w:ilvl="8">
      <w:start w:val="1"/>
      <w:numFmt w:val="decimal"/>
      <w:lvlText w:val="%1.%2.%3.%4.%5.%6.%7.%8.%9."/>
      <w:lvlJc w:val="left"/>
      <w:pPr>
        <w:ind w:left="6480" w:hanging="1800"/>
      </w:pPr>
      <w:rPr>
        <w:rFonts w:ascii="Arial" w:hAnsi="Arial" w:cs="Arial" w:hint="default"/>
      </w:rPr>
    </w:lvl>
  </w:abstractNum>
  <w:abstractNum w:abstractNumId="30">
    <w:nsid w:val="366507EE"/>
    <w:multiLevelType w:val="multilevel"/>
    <w:tmpl w:val="BE0A254C"/>
    <w:lvl w:ilvl="0">
      <w:start w:val="3"/>
      <w:numFmt w:val="decimal"/>
      <w:lvlText w:val="%1."/>
      <w:lvlJc w:val="left"/>
      <w:pPr>
        <w:ind w:left="540" w:hanging="540"/>
      </w:pPr>
      <w:rPr>
        <w:rFonts w:cs="Times New Roman" w:hint="default"/>
      </w:rPr>
    </w:lvl>
    <w:lvl w:ilvl="1">
      <w:start w:val="1"/>
      <w:numFmt w:val="decimal"/>
      <w:lvlText w:val="%1.%2."/>
      <w:lvlJc w:val="left"/>
      <w:pPr>
        <w:ind w:left="540" w:hanging="540"/>
      </w:pPr>
      <w:rPr>
        <w:rFonts w:cs="Times New Roman" w:hint="default"/>
      </w:rPr>
    </w:lvl>
    <w:lvl w:ilvl="2">
      <w:start w:val="6"/>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1">
    <w:nsid w:val="3CC45A2F"/>
    <w:multiLevelType w:val="multilevel"/>
    <w:tmpl w:val="2E606634"/>
    <w:name w:val="WW8Num112"/>
    <w:lvl w:ilvl="0">
      <w:start w:val="2"/>
      <w:numFmt w:val="decimal"/>
      <w:lvlText w:val="%1."/>
      <w:lvlJc w:val="left"/>
      <w:pPr>
        <w:tabs>
          <w:tab w:val="num" w:pos="360"/>
        </w:tabs>
        <w:ind w:left="360" w:hanging="360"/>
      </w:pPr>
      <w:rPr>
        <w:rFonts w:hint="default"/>
      </w:rPr>
    </w:lvl>
    <w:lvl w:ilvl="1">
      <w:start w:val="12"/>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2">
    <w:nsid w:val="3E38216C"/>
    <w:multiLevelType w:val="singleLevel"/>
    <w:tmpl w:val="A5E01452"/>
    <w:lvl w:ilvl="0">
      <w:start w:val="2"/>
      <w:numFmt w:val="decimal"/>
      <w:lvlText w:val="3.1.%1."/>
      <w:legacy w:legacy="1" w:legacySpace="0" w:legacyIndent="643"/>
      <w:lvlJc w:val="left"/>
      <w:rPr>
        <w:rFonts w:ascii="Times New Roman" w:hAnsi="Times New Roman" w:cs="Times New Roman" w:hint="default"/>
      </w:rPr>
    </w:lvl>
  </w:abstractNum>
  <w:abstractNum w:abstractNumId="33">
    <w:nsid w:val="3F5C6C7C"/>
    <w:multiLevelType w:val="hybridMultilevel"/>
    <w:tmpl w:val="59AA2CBC"/>
    <w:name w:val="WW8Num112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41B32000"/>
    <w:multiLevelType w:val="singleLevel"/>
    <w:tmpl w:val="8CA61C94"/>
    <w:lvl w:ilvl="0">
      <w:start w:val="1"/>
      <w:numFmt w:val="decimal"/>
      <w:lvlText w:val="%1)"/>
      <w:legacy w:legacy="1" w:legacySpace="0" w:legacyIndent="317"/>
      <w:lvlJc w:val="left"/>
      <w:rPr>
        <w:rFonts w:ascii="Times New Roman" w:hAnsi="Times New Roman" w:cs="Times New Roman" w:hint="default"/>
      </w:rPr>
    </w:lvl>
  </w:abstractNum>
  <w:abstractNum w:abstractNumId="35">
    <w:nsid w:val="5AB049FB"/>
    <w:multiLevelType w:val="multilevel"/>
    <w:tmpl w:val="E2ECFB88"/>
    <w:lvl w:ilvl="0">
      <w:start w:val="1"/>
      <w:numFmt w:val="decimal"/>
      <w:lvlText w:val="%1."/>
      <w:lvlJc w:val="left"/>
      <w:pPr>
        <w:ind w:left="720" w:hanging="360"/>
      </w:pPr>
      <w:rPr>
        <w:rFonts w:cs="Times New Roman" w:hint="default"/>
      </w:rPr>
    </w:lvl>
    <w:lvl w:ilvl="1">
      <w:start w:val="1"/>
      <w:numFmt w:val="decimal"/>
      <w:isLgl/>
      <w:lvlText w:val="%1.%2."/>
      <w:lvlJc w:val="left"/>
      <w:pPr>
        <w:ind w:left="1020" w:hanging="660"/>
      </w:pPr>
      <w:rPr>
        <w:rFonts w:cs="Times New Roman" w:hint="default"/>
      </w:rPr>
    </w:lvl>
    <w:lvl w:ilvl="2">
      <w:start w:val="12"/>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6">
    <w:nsid w:val="767234EF"/>
    <w:multiLevelType w:val="singleLevel"/>
    <w:tmpl w:val="D4AEBC3A"/>
    <w:lvl w:ilvl="0">
      <w:start w:val="2"/>
      <w:numFmt w:val="decimal"/>
      <w:lvlText w:val="1.%1."/>
      <w:legacy w:legacy="1" w:legacySpace="0" w:legacyIndent="393"/>
      <w:lvlJc w:val="left"/>
      <w:rPr>
        <w:rFonts w:ascii="Times New Roman" w:hAnsi="Times New Roman" w:cs="Times New Roman" w:hint="default"/>
      </w:rPr>
    </w:lvl>
  </w:abstractNum>
  <w:num w:numId="1">
    <w:abstractNumId w:val="0"/>
    <w:lvlOverride w:ilvl="0">
      <w:lvl w:ilvl="0">
        <w:numFmt w:val="bullet"/>
        <w:lvlText w:val="-"/>
        <w:legacy w:legacy="1" w:legacySpace="0" w:legacyIndent="192"/>
        <w:lvlJc w:val="left"/>
        <w:rPr>
          <w:rFonts w:ascii="Times New Roman" w:hAnsi="Times New Roman" w:hint="default"/>
        </w:rPr>
      </w:lvl>
    </w:lvlOverride>
  </w:num>
  <w:num w:numId="2">
    <w:abstractNumId w:val="36"/>
  </w:num>
  <w:num w:numId="3">
    <w:abstractNumId w:val="28"/>
  </w:num>
  <w:num w:numId="4">
    <w:abstractNumId w:val="25"/>
  </w:num>
  <w:num w:numId="5">
    <w:abstractNumId w:val="23"/>
  </w:num>
  <w:num w:numId="6">
    <w:abstractNumId w:val="0"/>
    <w:lvlOverride w:ilvl="0">
      <w:lvl w:ilvl="0">
        <w:numFmt w:val="bullet"/>
        <w:lvlText w:val="-"/>
        <w:legacy w:legacy="1" w:legacySpace="0" w:legacyIndent="250"/>
        <w:lvlJc w:val="left"/>
        <w:rPr>
          <w:rFonts w:ascii="Times New Roman" w:hAnsi="Times New Roman" w:hint="default"/>
        </w:rPr>
      </w:lvl>
    </w:lvlOverride>
  </w:num>
  <w:num w:numId="7">
    <w:abstractNumId w:val="0"/>
    <w:lvlOverride w:ilvl="0">
      <w:lvl w:ilvl="0">
        <w:numFmt w:val="bullet"/>
        <w:lvlText w:val="-"/>
        <w:legacy w:legacy="1" w:legacySpace="0" w:legacyIndent="135"/>
        <w:lvlJc w:val="left"/>
        <w:rPr>
          <w:rFonts w:ascii="Times New Roman" w:hAnsi="Times New Roman" w:hint="default"/>
        </w:rPr>
      </w:lvl>
    </w:lvlOverride>
  </w:num>
  <w:num w:numId="8">
    <w:abstractNumId w:val="0"/>
    <w:lvlOverride w:ilvl="0">
      <w:lvl w:ilvl="0">
        <w:numFmt w:val="bullet"/>
        <w:lvlText w:val="-"/>
        <w:legacy w:legacy="1" w:legacySpace="0" w:legacyIndent="134"/>
        <w:lvlJc w:val="left"/>
        <w:rPr>
          <w:rFonts w:ascii="Times New Roman" w:hAnsi="Times New Roman" w:hint="default"/>
        </w:rPr>
      </w:lvl>
    </w:lvlOverride>
  </w:num>
  <w:num w:numId="9">
    <w:abstractNumId w:val="27"/>
  </w:num>
  <w:num w:numId="10">
    <w:abstractNumId w:val="32"/>
  </w:num>
  <w:num w:numId="11">
    <w:abstractNumId w:val="0"/>
    <w:lvlOverride w:ilvl="0">
      <w:lvl w:ilvl="0">
        <w:numFmt w:val="bullet"/>
        <w:lvlText w:val="-"/>
        <w:legacy w:legacy="1" w:legacySpace="0" w:legacyIndent="202"/>
        <w:lvlJc w:val="left"/>
        <w:rPr>
          <w:rFonts w:ascii="Times New Roman" w:hAnsi="Times New Roman" w:hint="default"/>
        </w:rPr>
      </w:lvl>
    </w:lvlOverride>
  </w:num>
  <w:num w:numId="12">
    <w:abstractNumId w:val="34"/>
  </w:num>
  <w:num w:numId="13">
    <w:abstractNumId w:val="35"/>
  </w:num>
  <w:num w:numId="14">
    <w:abstractNumId w:val="29"/>
  </w:num>
  <w:num w:numId="15">
    <w:abstractNumId w:val="22"/>
  </w:num>
  <w:num w:numId="16">
    <w:abstractNumId w:val="24"/>
  </w:num>
  <w:num w:numId="17">
    <w:abstractNumId w:val="30"/>
  </w:num>
  <w:num w:numId="18">
    <w:abstractNumId w:val="1"/>
  </w:num>
  <w:num w:numId="19">
    <w:abstractNumId w:val="12"/>
  </w:num>
  <w:num w:numId="20">
    <w:abstractNumId w:val="2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2"/>
  </w:compat>
  <w:rsids>
    <w:rsidRoot w:val="00482EFA"/>
    <w:rsid w:val="00000EA3"/>
    <w:rsid w:val="000B5C18"/>
    <w:rsid w:val="000C7F0F"/>
    <w:rsid w:val="00103908"/>
    <w:rsid w:val="001450F9"/>
    <w:rsid w:val="00154F9E"/>
    <w:rsid w:val="0016081E"/>
    <w:rsid w:val="00210549"/>
    <w:rsid w:val="002426F5"/>
    <w:rsid w:val="0028685B"/>
    <w:rsid w:val="002F2E8A"/>
    <w:rsid w:val="0034571D"/>
    <w:rsid w:val="00377077"/>
    <w:rsid w:val="003F4D41"/>
    <w:rsid w:val="0043083E"/>
    <w:rsid w:val="00456E54"/>
    <w:rsid w:val="00465CDC"/>
    <w:rsid w:val="00466DA8"/>
    <w:rsid w:val="004813EB"/>
    <w:rsid w:val="00482EFA"/>
    <w:rsid w:val="004A5927"/>
    <w:rsid w:val="004C2045"/>
    <w:rsid w:val="00537E72"/>
    <w:rsid w:val="00544EB8"/>
    <w:rsid w:val="0057251A"/>
    <w:rsid w:val="005E1292"/>
    <w:rsid w:val="00633F02"/>
    <w:rsid w:val="00647A49"/>
    <w:rsid w:val="006A1815"/>
    <w:rsid w:val="006D17CE"/>
    <w:rsid w:val="00717956"/>
    <w:rsid w:val="00753927"/>
    <w:rsid w:val="00754611"/>
    <w:rsid w:val="007A7C86"/>
    <w:rsid w:val="007C1C75"/>
    <w:rsid w:val="00877E4A"/>
    <w:rsid w:val="008A0C10"/>
    <w:rsid w:val="008D4D56"/>
    <w:rsid w:val="00900EA1"/>
    <w:rsid w:val="00900FEE"/>
    <w:rsid w:val="0092550C"/>
    <w:rsid w:val="009338E1"/>
    <w:rsid w:val="009745BF"/>
    <w:rsid w:val="009B48CC"/>
    <w:rsid w:val="00A01FC5"/>
    <w:rsid w:val="00A11CB0"/>
    <w:rsid w:val="00A13DE7"/>
    <w:rsid w:val="00A827E4"/>
    <w:rsid w:val="00A84C7C"/>
    <w:rsid w:val="00A9340E"/>
    <w:rsid w:val="00AA3BB7"/>
    <w:rsid w:val="00AC6A54"/>
    <w:rsid w:val="00AD74A2"/>
    <w:rsid w:val="00AF6421"/>
    <w:rsid w:val="00B60D70"/>
    <w:rsid w:val="00B71270"/>
    <w:rsid w:val="00BA3B3D"/>
    <w:rsid w:val="00BA7DE0"/>
    <w:rsid w:val="00BE1640"/>
    <w:rsid w:val="00C06800"/>
    <w:rsid w:val="00C17CBB"/>
    <w:rsid w:val="00C5182A"/>
    <w:rsid w:val="00C534E4"/>
    <w:rsid w:val="00C66081"/>
    <w:rsid w:val="00C75005"/>
    <w:rsid w:val="00DA6E3F"/>
    <w:rsid w:val="00DD08BC"/>
    <w:rsid w:val="00E12C6C"/>
    <w:rsid w:val="00F703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80"/>
    <o:shapelayout v:ext="edit">
      <o:idmap v:ext="edit" data="1"/>
      <o:rules v:ext="edit">
        <o:r id="V:Rule1" type="connector" idref="#_x0000_s1048"/>
        <o:r id="V:Rule2" type="connector" idref="#_x0000_s1077"/>
        <o:r id="V:Rule3" type="connector" idref="#_x0000_s1053"/>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081E"/>
  </w:style>
  <w:style w:type="paragraph" w:styleId="1">
    <w:name w:val="heading 1"/>
    <w:basedOn w:val="a"/>
    <w:next w:val="a"/>
    <w:link w:val="10"/>
    <w:qFormat/>
    <w:rsid w:val="00103908"/>
    <w:pPr>
      <w:keepNext/>
      <w:spacing w:after="0" w:line="240" w:lineRule="auto"/>
      <w:jc w:val="center"/>
      <w:outlineLvl w:val="0"/>
    </w:pPr>
    <w:rPr>
      <w:rFonts w:ascii="Arial" w:eastAsia="Times New Roman" w:hAnsi="Arial" w:cs="Times New Roman"/>
      <w:spacing w:val="44"/>
      <w:sz w:val="28"/>
      <w:szCs w:val="20"/>
      <w:lang w:eastAsia="ru-RU"/>
    </w:rPr>
  </w:style>
  <w:style w:type="paragraph" w:styleId="2">
    <w:name w:val="heading 2"/>
    <w:basedOn w:val="a"/>
    <w:next w:val="a"/>
    <w:link w:val="20"/>
    <w:unhideWhenUsed/>
    <w:qFormat/>
    <w:rsid w:val="00AC6A5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AC6A54"/>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rsid w:val="00AC6A54"/>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AC6A54"/>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nhideWhenUsed/>
    <w:rsid w:val="00900FEE"/>
    <w:pPr>
      <w:spacing w:after="0" w:line="240" w:lineRule="auto"/>
    </w:pPr>
    <w:rPr>
      <w:rFonts w:ascii="Tahoma" w:hAnsi="Tahoma" w:cs="Tahoma"/>
      <w:sz w:val="16"/>
      <w:szCs w:val="16"/>
    </w:rPr>
  </w:style>
  <w:style w:type="character" w:customStyle="1" w:styleId="a4">
    <w:name w:val="Текст выноски Знак"/>
    <w:basedOn w:val="a0"/>
    <w:link w:val="a3"/>
    <w:rsid w:val="00900FEE"/>
    <w:rPr>
      <w:rFonts w:ascii="Tahoma" w:hAnsi="Tahoma" w:cs="Tahoma"/>
      <w:sz w:val="16"/>
      <w:szCs w:val="16"/>
    </w:rPr>
  </w:style>
  <w:style w:type="paragraph" w:customStyle="1" w:styleId="21">
    <w:name w:val="Знак Знак Знак2 Знак"/>
    <w:basedOn w:val="a"/>
    <w:rsid w:val="008A0C10"/>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styleId="a5">
    <w:name w:val="Title"/>
    <w:basedOn w:val="a"/>
    <w:link w:val="a6"/>
    <w:qFormat/>
    <w:rsid w:val="00E12C6C"/>
    <w:pPr>
      <w:spacing w:after="0" w:line="240" w:lineRule="auto"/>
      <w:jc w:val="center"/>
    </w:pPr>
    <w:rPr>
      <w:rFonts w:ascii="Times New Roman" w:eastAsia="Times New Roman" w:hAnsi="Times New Roman" w:cs="Times New Roman"/>
      <w:b/>
      <w:sz w:val="28"/>
      <w:szCs w:val="20"/>
      <w:lang w:eastAsia="ru-RU"/>
    </w:rPr>
  </w:style>
  <w:style w:type="character" w:customStyle="1" w:styleId="a6">
    <w:name w:val="Название Знак"/>
    <w:basedOn w:val="a0"/>
    <w:link w:val="a5"/>
    <w:rsid w:val="00E12C6C"/>
    <w:rPr>
      <w:rFonts w:ascii="Times New Roman" w:eastAsia="Times New Roman" w:hAnsi="Times New Roman" w:cs="Times New Roman"/>
      <w:b/>
      <w:sz w:val="28"/>
      <w:szCs w:val="20"/>
      <w:lang w:eastAsia="ru-RU"/>
    </w:rPr>
  </w:style>
  <w:style w:type="paragraph" w:styleId="a7">
    <w:name w:val="No Spacing"/>
    <w:link w:val="a8"/>
    <w:qFormat/>
    <w:rsid w:val="00E12C6C"/>
    <w:pPr>
      <w:spacing w:after="0" w:line="240" w:lineRule="auto"/>
    </w:pPr>
  </w:style>
  <w:style w:type="character" w:customStyle="1" w:styleId="10">
    <w:name w:val="Заголовок 1 Знак"/>
    <w:basedOn w:val="a0"/>
    <w:link w:val="1"/>
    <w:rsid w:val="00103908"/>
    <w:rPr>
      <w:rFonts w:ascii="Arial" w:eastAsia="Times New Roman" w:hAnsi="Arial" w:cs="Times New Roman"/>
      <w:spacing w:val="44"/>
      <w:sz w:val="28"/>
      <w:szCs w:val="20"/>
      <w:lang w:eastAsia="ru-RU"/>
    </w:rPr>
  </w:style>
  <w:style w:type="character" w:customStyle="1" w:styleId="a9">
    <w:name w:val="Основной текст Знак"/>
    <w:basedOn w:val="a0"/>
    <w:link w:val="aa"/>
    <w:locked/>
    <w:rsid w:val="00103908"/>
    <w:rPr>
      <w:sz w:val="28"/>
      <w:lang w:eastAsia="ru-RU"/>
    </w:rPr>
  </w:style>
  <w:style w:type="paragraph" w:styleId="aa">
    <w:name w:val="Body Text"/>
    <w:basedOn w:val="a"/>
    <w:link w:val="a9"/>
    <w:rsid w:val="00103908"/>
    <w:pPr>
      <w:spacing w:after="0" w:line="240" w:lineRule="auto"/>
    </w:pPr>
    <w:rPr>
      <w:sz w:val="28"/>
      <w:lang w:eastAsia="ru-RU"/>
    </w:rPr>
  </w:style>
  <w:style w:type="character" w:customStyle="1" w:styleId="11">
    <w:name w:val="Основной текст Знак1"/>
    <w:basedOn w:val="a0"/>
    <w:uiPriority w:val="99"/>
    <w:semiHidden/>
    <w:rsid w:val="00103908"/>
  </w:style>
  <w:style w:type="paragraph" w:styleId="ab">
    <w:name w:val="List Paragraph"/>
    <w:basedOn w:val="a"/>
    <w:qFormat/>
    <w:rsid w:val="00103908"/>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Default">
    <w:name w:val="Default"/>
    <w:rsid w:val="0010390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c">
    <w:name w:val="Normal (Web)"/>
    <w:basedOn w:val="a"/>
    <w:uiPriority w:val="99"/>
    <w:unhideWhenUsed/>
    <w:rsid w:val="0021054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iio">
    <w:name w:val="Eiio"/>
    <w:basedOn w:val="a"/>
    <w:rsid w:val="00210549"/>
    <w:pPr>
      <w:widowControl w:val="0"/>
      <w:autoSpaceDE w:val="0"/>
      <w:autoSpaceDN w:val="0"/>
      <w:spacing w:after="0" w:line="240" w:lineRule="auto"/>
    </w:pPr>
    <w:rPr>
      <w:rFonts w:ascii="Baltica" w:eastAsia="Times New Roman" w:hAnsi="Baltica" w:cs="Baltica"/>
      <w:sz w:val="24"/>
      <w:szCs w:val="24"/>
      <w:lang w:eastAsia="ru-RU"/>
    </w:rPr>
  </w:style>
  <w:style w:type="paragraph" w:customStyle="1" w:styleId="ConsPlusNormal">
    <w:name w:val="ConsPlusNormal"/>
    <w:link w:val="ConsPlusNormal0"/>
    <w:uiPriority w:val="99"/>
    <w:rsid w:val="00A11CB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22">
    <w:name w:val="Body Text 2"/>
    <w:basedOn w:val="a"/>
    <w:link w:val="23"/>
    <w:uiPriority w:val="99"/>
    <w:semiHidden/>
    <w:unhideWhenUsed/>
    <w:rsid w:val="00AC6A54"/>
    <w:pPr>
      <w:spacing w:after="120" w:line="480" w:lineRule="auto"/>
    </w:pPr>
  </w:style>
  <w:style w:type="character" w:customStyle="1" w:styleId="23">
    <w:name w:val="Основной текст 2 Знак"/>
    <w:basedOn w:val="a0"/>
    <w:link w:val="22"/>
    <w:uiPriority w:val="99"/>
    <w:semiHidden/>
    <w:rsid w:val="00AC6A54"/>
  </w:style>
  <w:style w:type="character" w:customStyle="1" w:styleId="20">
    <w:name w:val="Заголовок 2 Знак"/>
    <w:basedOn w:val="a0"/>
    <w:link w:val="2"/>
    <w:rsid w:val="00AC6A54"/>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AC6A54"/>
    <w:rPr>
      <w:rFonts w:asciiTheme="majorHAnsi" w:eastAsiaTheme="majorEastAsia" w:hAnsiTheme="majorHAnsi" w:cstheme="majorBidi"/>
      <w:b/>
      <w:bCs/>
      <w:color w:val="4F81BD" w:themeColor="accent1"/>
    </w:rPr>
  </w:style>
  <w:style w:type="character" w:customStyle="1" w:styleId="40">
    <w:name w:val="Заголовок 4 Знак"/>
    <w:basedOn w:val="a0"/>
    <w:link w:val="4"/>
    <w:rsid w:val="00AC6A54"/>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AC6A54"/>
    <w:rPr>
      <w:rFonts w:asciiTheme="majorHAnsi" w:eastAsiaTheme="majorEastAsia" w:hAnsiTheme="majorHAnsi" w:cstheme="majorBidi"/>
      <w:color w:val="243F60" w:themeColor="accent1" w:themeShade="7F"/>
    </w:rPr>
  </w:style>
  <w:style w:type="table" w:styleId="ad">
    <w:name w:val="Table Grid"/>
    <w:basedOn w:val="a1"/>
    <w:uiPriority w:val="99"/>
    <w:rsid w:val="00AC6A5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e">
    <w:name w:val="Основной текст_"/>
    <w:link w:val="24"/>
    <w:locked/>
    <w:rsid w:val="00DD08BC"/>
    <w:rPr>
      <w:rFonts w:ascii="Times New Roman" w:eastAsia="Times New Roman" w:hAnsi="Times New Roman" w:cs="Times New Roman"/>
      <w:spacing w:val="2"/>
      <w:sz w:val="25"/>
      <w:szCs w:val="25"/>
      <w:shd w:val="clear" w:color="auto" w:fill="FFFFFF"/>
    </w:rPr>
  </w:style>
  <w:style w:type="paragraph" w:customStyle="1" w:styleId="24">
    <w:name w:val="Основной текст2"/>
    <w:basedOn w:val="a"/>
    <w:link w:val="ae"/>
    <w:rsid w:val="00DD08BC"/>
    <w:pPr>
      <w:widowControl w:val="0"/>
      <w:shd w:val="clear" w:color="auto" w:fill="FFFFFF"/>
      <w:spacing w:before="420" w:after="540" w:line="322" w:lineRule="exact"/>
      <w:ind w:hanging="900"/>
      <w:jc w:val="center"/>
    </w:pPr>
    <w:rPr>
      <w:rFonts w:ascii="Times New Roman" w:eastAsia="Times New Roman" w:hAnsi="Times New Roman" w:cs="Times New Roman"/>
      <w:spacing w:val="2"/>
      <w:sz w:val="25"/>
      <w:szCs w:val="25"/>
    </w:rPr>
  </w:style>
  <w:style w:type="character" w:customStyle="1" w:styleId="12">
    <w:name w:val="Заголовок №1_"/>
    <w:link w:val="13"/>
    <w:locked/>
    <w:rsid w:val="00DD08BC"/>
    <w:rPr>
      <w:rFonts w:ascii="Times New Roman" w:eastAsia="Times New Roman" w:hAnsi="Times New Roman" w:cs="Times New Roman"/>
      <w:b/>
      <w:bCs/>
      <w:spacing w:val="-3"/>
      <w:sz w:val="53"/>
      <w:szCs w:val="53"/>
      <w:shd w:val="clear" w:color="auto" w:fill="FFFFFF"/>
    </w:rPr>
  </w:style>
  <w:style w:type="paragraph" w:customStyle="1" w:styleId="13">
    <w:name w:val="Заголовок №1"/>
    <w:basedOn w:val="a"/>
    <w:link w:val="12"/>
    <w:rsid w:val="00DD08BC"/>
    <w:pPr>
      <w:widowControl w:val="0"/>
      <w:shd w:val="clear" w:color="auto" w:fill="FFFFFF"/>
      <w:spacing w:before="540" w:after="720" w:line="0" w:lineRule="atLeast"/>
      <w:jc w:val="center"/>
      <w:outlineLvl w:val="0"/>
    </w:pPr>
    <w:rPr>
      <w:rFonts w:ascii="Times New Roman" w:eastAsia="Times New Roman" w:hAnsi="Times New Roman" w:cs="Times New Roman"/>
      <w:b/>
      <w:bCs/>
      <w:spacing w:val="-3"/>
      <w:sz w:val="53"/>
      <w:szCs w:val="53"/>
    </w:rPr>
  </w:style>
  <w:style w:type="character" w:styleId="af">
    <w:name w:val="Emphasis"/>
    <w:basedOn w:val="a0"/>
    <w:uiPriority w:val="20"/>
    <w:qFormat/>
    <w:rsid w:val="00DD08BC"/>
    <w:rPr>
      <w:i/>
      <w:iCs/>
    </w:rPr>
  </w:style>
  <w:style w:type="character" w:customStyle="1" w:styleId="apple-converted-space">
    <w:name w:val="apple-converted-space"/>
    <w:basedOn w:val="a0"/>
    <w:rsid w:val="00647A49"/>
  </w:style>
  <w:style w:type="character" w:customStyle="1" w:styleId="subheading-category">
    <w:name w:val="subheading-category"/>
    <w:basedOn w:val="a0"/>
    <w:rsid w:val="00647A49"/>
  </w:style>
  <w:style w:type="character" w:styleId="af0">
    <w:name w:val="Strong"/>
    <w:uiPriority w:val="22"/>
    <w:qFormat/>
    <w:rsid w:val="00456E54"/>
    <w:rPr>
      <w:b/>
      <w:bCs/>
    </w:rPr>
  </w:style>
  <w:style w:type="paragraph" w:styleId="31">
    <w:name w:val="Body Text Indent 3"/>
    <w:basedOn w:val="a"/>
    <w:link w:val="32"/>
    <w:rsid w:val="00537E72"/>
    <w:pPr>
      <w:autoSpaceDE w:val="0"/>
      <w:autoSpaceDN w:val="0"/>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rsid w:val="00537E72"/>
    <w:rPr>
      <w:rFonts w:ascii="Times New Roman" w:eastAsia="Times New Roman" w:hAnsi="Times New Roman" w:cs="Times New Roman"/>
      <w:sz w:val="16"/>
      <w:szCs w:val="16"/>
      <w:lang w:eastAsia="ru-RU"/>
    </w:rPr>
  </w:style>
  <w:style w:type="paragraph" w:customStyle="1" w:styleId="ConsPlusTitle">
    <w:name w:val="ConsPlusTitle"/>
    <w:rsid w:val="00537E72"/>
    <w:pPr>
      <w:widowControl w:val="0"/>
      <w:autoSpaceDE w:val="0"/>
      <w:autoSpaceDN w:val="0"/>
      <w:adjustRightInd w:val="0"/>
      <w:spacing w:after="0" w:line="240" w:lineRule="auto"/>
    </w:pPr>
    <w:rPr>
      <w:rFonts w:ascii="Calibri" w:eastAsia="Calibri" w:hAnsi="Calibri" w:cs="Calibri"/>
      <w:b/>
      <w:bCs/>
      <w:lang w:eastAsia="ru-RU"/>
    </w:rPr>
  </w:style>
  <w:style w:type="character" w:customStyle="1" w:styleId="a8">
    <w:name w:val="Без интервала Знак"/>
    <w:basedOn w:val="a0"/>
    <w:link w:val="a7"/>
    <w:uiPriority w:val="1"/>
    <w:rsid w:val="00537E72"/>
  </w:style>
  <w:style w:type="paragraph" w:styleId="33">
    <w:name w:val="Body Text 3"/>
    <w:basedOn w:val="a"/>
    <w:link w:val="34"/>
    <w:uiPriority w:val="99"/>
    <w:unhideWhenUsed/>
    <w:rsid w:val="00B60D70"/>
    <w:pPr>
      <w:spacing w:after="120"/>
    </w:pPr>
    <w:rPr>
      <w:sz w:val="16"/>
      <w:szCs w:val="16"/>
    </w:rPr>
  </w:style>
  <w:style w:type="character" w:customStyle="1" w:styleId="34">
    <w:name w:val="Основной текст 3 Знак"/>
    <w:basedOn w:val="a0"/>
    <w:link w:val="33"/>
    <w:uiPriority w:val="99"/>
    <w:rsid w:val="00B60D70"/>
    <w:rPr>
      <w:sz w:val="16"/>
      <w:szCs w:val="16"/>
    </w:rPr>
  </w:style>
  <w:style w:type="paragraph" w:styleId="af1">
    <w:name w:val="footer"/>
    <w:basedOn w:val="a"/>
    <w:link w:val="af2"/>
    <w:uiPriority w:val="99"/>
    <w:rsid w:val="00B60D70"/>
    <w:pPr>
      <w:widowControl w:val="0"/>
      <w:tabs>
        <w:tab w:val="center" w:pos="4677"/>
        <w:tab w:val="right" w:pos="9355"/>
      </w:tabs>
      <w:autoSpaceDE w:val="0"/>
      <w:autoSpaceDN w:val="0"/>
      <w:adjustRightInd w:val="0"/>
      <w:spacing w:after="0" w:line="240" w:lineRule="auto"/>
    </w:pPr>
    <w:rPr>
      <w:rFonts w:ascii="Arial" w:eastAsia="MS Mincho" w:hAnsi="Arial" w:cs="Arial"/>
      <w:sz w:val="20"/>
      <w:szCs w:val="20"/>
      <w:lang w:eastAsia="ja-JP"/>
    </w:rPr>
  </w:style>
  <w:style w:type="character" w:customStyle="1" w:styleId="af2">
    <w:name w:val="Нижний колонтитул Знак"/>
    <w:basedOn w:val="a0"/>
    <w:link w:val="af1"/>
    <w:uiPriority w:val="99"/>
    <w:rsid w:val="00B60D70"/>
    <w:rPr>
      <w:rFonts w:ascii="Arial" w:eastAsia="MS Mincho" w:hAnsi="Arial" w:cs="Arial"/>
      <w:sz w:val="20"/>
      <w:szCs w:val="20"/>
      <w:lang w:eastAsia="ja-JP"/>
    </w:rPr>
  </w:style>
  <w:style w:type="character" w:styleId="af3">
    <w:name w:val="page number"/>
    <w:basedOn w:val="a0"/>
    <w:uiPriority w:val="99"/>
    <w:rsid w:val="00B60D70"/>
    <w:rPr>
      <w:rFonts w:cs="Times New Roman"/>
    </w:rPr>
  </w:style>
  <w:style w:type="paragraph" w:customStyle="1" w:styleId="Oaeno">
    <w:name w:val="Oaeno"/>
    <w:basedOn w:val="a"/>
    <w:uiPriority w:val="99"/>
    <w:rsid w:val="00B60D70"/>
    <w:pPr>
      <w:widowControl w:val="0"/>
      <w:spacing w:after="0" w:line="240" w:lineRule="auto"/>
    </w:pPr>
    <w:rPr>
      <w:rFonts w:ascii="Courier New" w:eastAsia="MS Mincho" w:hAnsi="Courier New" w:cs="Courier New"/>
      <w:sz w:val="20"/>
      <w:szCs w:val="20"/>
      <w:lang w:eastAsia="ru-RU"/>
    </w:rPr>
  </w:style>
  <w:style w:type="paragraph" w:styleId="af4">
    <w:name w:val="Body Text Indent"/>
    <w:basedOn w:val="a"/>
    <w:link w:val="af5"/>
    <w:rsid w:val="00B60D70"/>
    <w:pPr>
      <w:spacing w:after="0" w:line="240" w:lineRule="auto"/>
      <w:ind w:firstLine="1080"/>
      <w:jc w:val="both"/>
    </w:pPr>
    <w:rPr>
      <w:rFonts w:ascii="Garamond" w:eastAsia="MS Mincho" w:hAnsi="Garamond" w:cs="Garamond"/>
      <w:sz w:val="24"/>
      <w:szCs w:val="24"/>
      <w:lang w:eastAsia="ru-RU"/>
    </w:rPr>
  </w:style>
  <w:style w:type="character" w:customStyle="1" w:styleId="af5">
    <w:name w:val="Основной текст с отступом Знак"/>
    <w:basedOn w:val="a0"/>
    <w:link w:val="af4"/>
    <w:rsid w:val="00B60D70"/>
    <w:rPr>
      <w:rFonts w:ascii="Garamond" w:eastAsia="MS Mincho" w:hAnsi="Garamond" w:cs="Garamond"/>
      <w:sz w:val="24"/>
      <w:szCs w:val="24"/>
      <w:lang w:eastAsia="ru-RU"/>
    </w:rPr>
  </w:style>
  <w:style w:type="paragraph" w:customStyle="1" w:styleId="ConsPlusNonformat">
    <w:name w:val="ConsPlusNonformat"/>
    <w:rsid w:val="00B60D70"/>
    <w:pPr>
      <w:widowControl w:val="0"/>
      <w:autoSpaceDE w:val="0"/>
      <w:autoSpaceDN w:val="0"/>
      <w:adjustRightInd w:val="0"/>
      <w:spacing w:after="0" w:line="240" w:lineRule="auto"/>
    </w:pPr>
    <w:rPr>
      <w:rFonts w:ascii="Courier New" w:eastAsia="MS Mincho" w:hAnsi="Courier New" w:cs="Courier New"/>
      <w:sz w:val="20"/>
      <w:szCs w:val="20"/>
      <w:lang w:eastAsia="ru-RU"/>
    </w:rPr>
  </w:style>
  <w:style w:type="paragraph" w:styleId="af6">
    <w:name w:val="header"/>
    <w:basedOn w:val="a"/>
    <w:link w:val="af7"/>
    <w:uiPriority w:val="99"/>
    <w:semiHidden/>
    <w:rsid w:val="00B60D70"/>
    <w:pPr>
      <w:widowControl w:val="0"/>
      <w:tabs>
        <w:tab w:val="center" w:pos="4677"/>
        <w:tab w:val="right" w:pos="9355"/>
      </w:tabs>
      <w:autoSpaceDE w:val="0"/>
      <w:autoSpaceDN w:val="0"/>
      <w:adjustRightInd w:val="0"/>
      <w:spacing w:after="0" w:line="240" w:lineRule="auto"/>
    </w:pPr>
    <w:rPr>
      <w:rFonts w:ascii="Arial" w:eastAsia="MS Mincho" w:hAnsi="Arial" w:cs="Arial"/>
      <w:sz w:val="20"/>
      <w:szCs w:val="20"/>
      <w:lang w:eastAsia="ja-JP"/>
    </w:rPr>
  </w:style>
  <w:style w:type="character" w:customStyle="1" w:styleId="af7">
    <w:name w:val="Верхний колонтитул Знак"/>
    <w:basedOn w:val="a0"/>
    <w:link w:val="af6"/>
    <w:uiPriority w:val="99"/>
    <w:semiHidden/>
    <w:rsid w:val="00B60D70"/>
    <w:rPr>
      <w:rFonts w:ascii="Arial" w:eastAsia="MS Mincho" w:hAnsi="Arial" w:cs="Arial"/>
      <w:sz w:val="20"/>
      <w:szCs w:val="20"/>
      <w:lang w:eastAsia="ja-JP"/>
    </w:rPr>
  </w:style>
  <w:style w:type="character" w:customStyle="1" w:styleId="WW8Num1z0">
    <w:name w:val="WW8Num1z0"/>
    <w:rsid w:val="00B60D70"/>
    <w:rPr>
      <w:rFonts w:ascii="Times New Roman" w:hAnsi="Times New Roman" w:cs="Times New Roman"/>
    </w:rPr>
  </w:style>
  <w:style w:type="character" w:customStyle="1" w:styleId="WW8Num3z0">
    <w:name w:val="WW8Num3z0"/>
    <w:rsid w:val="00B60D70"/>
    <w:rPr>
      <w:rFonts w:ascii="Times New Roman" w:hAnsi="Times New Roman" w:cs="Times New Roman"/>
    </w:rPr>
  </w:style>
  <w:style w:type="character" w:customStyle="1" w:styleId="WW8Num4z0">
    <w:name w:val="WW8Num4z0"/>
    <w:rsid w:val="00B60D70"/>
    <w:rPr>
      <w:rFonts w:ascii="Times New Roman" w:hAnsi="Times New Roman"/>
    </w:rPr>
  </w:style>
  <w:style w:type="character" w:customStyle="1" w:styleId="WW8Num5z0">
    <w:name w:val="WW8Num5z0"/>
    <w:rsid w:val="00B60D70"/>
    <w:rPr>
      <w:rFonts w:ascii="Times New Roman" w:hAnsi="Times New Roman" w:cs="Times New Roman"/>
    </w:rPr>
  </w:style>
  <w:style w:type="character" w:customStyle="1" w:styleId="WW8Num6z0">
    <w:name w:val="WW8Num6z0"/>
    <w:rsid w:val="00B60D70"/>
    <w:rPr>
      <w:rFonts w:ascii="Times New Roman" w:hAnsi="Times New Roman" w:cs="Times New Roman"/>
    </w:rPr>
  </w:style>
  <w:style w:type="character" w:customStyle="1" w:styleId="WW8Num7z0">
    <w:name w:val="WW8Num7z0"/>
    <w:rsid w:val="00B60D70"/>
    <w:rPr>
      <w:sz w:val="22"/>
    </w:rPr>
  </w:style>
  <w:style w:type="character" w:customStyle="1" w:styleId="WW8Num8z0">
    <w:name w:val="WW8Num8z0"/>
    <w:rsid w:val="00B60D70"/>
    <w:rPr>
      <w:rFonts w:ascii="Times New Roman" w:hAnsi="Times New Roman" w:cs="Times New Roman"/>
    </w:rPr>
  </w:style>
  <w:style w:type="character" w:customStyle="1" w:styleId="WW8Num9z0">
    <w:name w:val="WW8Num9z0"/>
    <w:rsid w:val="00B60D70"/>
    <w:rPr>
      <w:rFonts w:ascii="Times New Roman" w:hAnsi="Times New Roman" w:cs="Times New Roman"/>
    </w:rPr>
  </w:style>
  <w:style w:type="character" w:customStyle="1" w:styleId="WW8Num10z0">
    <w:name w:val="WW8Num10z0"/>
    <w:rsid w:val="00B60D70"/>
    <w:rPr>
      <w:rFonts w:ascii="Times New Roman" w:hAnsi="Times New Roman" w:cs="Times New Roman"/>
    </w:rPr>
  </w:style>
  <w:style w:type="character" w:customStyle="1" w:styleId="WW8Num11z0">
    <w:name w:val="WW8Num11z0"/>
    <w:rsid w:val="00B60D70"/>
    <w:rPr>
      <w:rFonts w:ascii="Times New Roman" w:hAnsi="Times New Roman" w:cs="Times New Roman"/>
    </w:rPr>
  </w:style>
  <w:style w:type="character" w:customStyle="1" w:styleId="WW8Num12z0">
    <w:name w:val="WW8Num12z0"/>
    <w:rsid w:val="00B60D70"/>
    <w:rPr>
      <w:rFonts w:ascii="Times New Roman" w:hAnsi="Times New Roman" w:cs="Times New Roman"/>
    </w:rPr>
  </w:style>
  <w:style w:type="character" w:customStyle="1" w:styleId="WW8Num13z0">
    <w:name w:val="WW8Num13z0"/>
    <w:rsid w:val="00B60D70"/>
    <w:rPr>
      <w:rFonts w:ascii="Times New Roman" w:hAnsi="Times New Roman" w:cs="Times New Roman"/>
    </w:rPr>
  </w:style>
  <w:style w:type="character" w:customStyle="1" w:styleId="WW8Num14z0">
    <w:name w:val="WW8Num14z0"/>
    <w:rsid w:val="00B60D70"/>
    <w:rPr>
      <w:rFonts w:ascii="Times New Roman" w:hAnsi="Times New Roman" w:cs="Times New Roman"/>
    </w:rPr>
  </w:style>
  <w:style w:type="character" w:customStyle="1" w:styleId="WW8Num15z0">
    <w:name w:val="WW8Num15z0"/>
    <w:rsid w:val="00B60D70"/>
    <w:rPr>
      <w:rFonts w:ascii="Times New Roman" w:hAnsi="Times New Roman" w:cs="Times New Roman"/>
    </w:rPr>
  </w:style>
  <w:style w:type="character" w:customStyle="1" w:styleId="WW8Num16z0">
    <w:name w:val="WW8Num16z0"/>
    <w:rsid w:val="00B60D70"/>
    <w:rPr>
      <w:rFonts w:ascii="Times New Roman" w:hAnsi="Times New Roman" w:cs="Times New Roman"/>
    </w:rPr>
  </w:style>
  <w:style w:type="character" w:customStyle="1" w:styleId="WW8Num17z0">
    <w:name w:val="WW8Num17z0"/>
    <w:rsid w:val="00B60D70"/>
    <w:rPr>
      <w:rFonts w:ascii="Times New Roman" w:hAnsi="Times New Roman" w:cs="Times New Roman"/>
    </w:rPr>
  </w:style>
  <w:style w:type="character" w:customStyle="1" w:styleId="WW8Num18z0">
    <w:name w:val="WW8Num18z0"/>
    <w:rsid w:val="00B60D70"/>
    <w:rPr>
      <w:rFonts w:ascii="Times New Roman" w:hAnsi="Times New Roman" w:cs="Times New Roman"/>
    </w:rPr>
  </w:style>
  <w:style w:type="character" w:customStyle="1" w:styleId="Absatz-Standardschriftart">
    <w:name w:val="Absatz-Standardschriftart"/>
    <w:rsid w:val="00B60D70"/>
  </w:style>
  <w:style w:type="character" w:customStyle="1" w:styleId="WW-Absatz-Standardschriftart">
    <w:name w:val="WW-Absatz-Standardschriftart"/>
    <w:rsid w:val="00B60D70"/>
  </w:style>
  <w:style w:type="character" w:customStyle="1" w:styleId="WW-Absatz-Standardschriftart1">
    <w:name w:val="WW-Absatz-Standardschriftart1"/>
    <w:rsid w:val="00B60D70"/>
  </w:style>
  <w:style w:type="character" w:customStyle="1" w:styleId="WW-Absatz-Standardschriftart11">
    <w:name w:val="WW-Absatz-Standardschriftart11"/>
    <w:rsid w:val="00B60D70"/>
  </w:style>
  <w:style w:type="character" w:customStyle="1" w:styleId="WW-Absatz-Standardschriftart111">
    <w:name w:val="WW-Absatz-Standardschriftart111"/>
    <w:rsid w:val="00B60D70"/>
  </w:style>
  <w:style w:type="character" w:customStyle="1" w:styleId="WW-Absatz-Standardschriftart1111">
    <w:name w:val="WW-Absatz-Standardschriftart1111"/>
    <w:rsid w:val="00B60D70"/>
  </w:style>
  <w:style w:type="character" w:customStyle="1" w:styleId="WW-Absatz-Standardschriftart11111">
    <w:name w:val="WW-Absatz-Standardschriftart11111"/>
    <w:rsid w:val="00B60D70"/>
  </w:style>
  <w:style w:type="character" w:customStyle="1" w:styleId="WW-Absatz-Standardschriftart111111">
    <w:name w:val="WW-Absatz-Standardschriftart111111"/>
    <w:rsid w:val="00B60D70"/>
  </w:style>
  <w:style w:type="character" w:customStyle="1" w:styleId="WW-Absatz-Standardschriftart1111111">
    <w:name w:val="WW-Absatz-Standardschriftart1111111"/>
    <w:rsid w:val="00B60D70"/>
  </w:style>
  <w:style w:type="character" w:customStyle="1" w:styleId="WW-Absatz-Standardschriftart11111111">
    <w:name w:val="WW-Absatz-Standardschriftart11111111"/>
    <w:rsid w:val="00B60D70"/>
  </w:style>
  <w:style w:type="character" w:customStyle="1" w:styleId="WW-Absatz-Standardschriftart111111111">
    <w:name w:val="WW-Absatz-Standardschriftart111111111"/>
    <w:rsid w:val="00B60D70"/>
  </w:style>
  <w:style w:type="character" w:customStyle="1" w:styleId="WW-Absatz-Standardschriftart1111111111">
    <w:name w:val="WW-Absatz-Standardschriftart1111111111"/>
    <w:rsid w:val="00B60D70"/>
  </w:style>
  <w:style w:type="character" w:customStyle="1" w:styleId="WW-Absatz-Standardschriftart11111111111">
    <w:name w:val="WW-Absatz-Standardschriftart11111111111"/>
    <w:rsid w:val="00B60D70"/>
  </w:style>
  <w:style w:type="character" w:customStyle="1" w:styleId="WW-Absatz-Standardschriftart111111111111">
    <w:name w:val="WW-Absatz-Standardschriftart111111111111"/>
    <w:rsid w:val="00B60D70"/>
  </w:style>
  <w:style w:type="character" w:customStyle="1" w:styleId="WW-Absatz-Standardschriftart1111111111111">
    <w:name w:val="WW-Absatz-Standardschriftart1111111111111"/>
    <w:rsid w:val="00B60D70"/>
  </w:style>
  <w:style w:type="character" w:customStyle="1" w:styleId="WW-Absatz-Standardschriftart11111111111111">
    <w:name w:val="WW-Absatz-Standardschriftart11111111111111"/>
    <w:rsid w:val="00B60D70"/>
  </w:style>
  <w:style w:type="character" w:customStyle="1" w:styleId="WW8Num19z0">
    <w:name w:val="WW8Num19z0"/>
    <w:rsid w:val="00B60D70"/>
    <w:rPr>
      <w:sz w:val="22"/>
    </w:rPr>
  </w:style>
  <w:style w:type="character" w:customStyle="1" w:styleId="WW-Absatz-Standardschriftart111111111111111">
    <w:name w:val="WW-Absatz-Standardschriftart111111111111111"/>
    <w:rsid w:val="00B60D70"/>
  </w:style>
  <w:style w:type="character" w:customStyle="1" w:styleId="WW8Num11z1">
    <w:name w:val="WW8Num11z1"/>
    <w:rsid w:val="00B60D70"/>
    <w:rPr>
      <w:rFonts w:ascii="Courier New" w:hAnsi="Courier New" w:cs="Courier New"/>
    </w:rPr>
  </w:style>
  <w:style w:type="character" w:customStyle="1" w:styleId="WW8Num11z2">
    <w:name w:val="WW8Num11z2"/>
    <w:rsid w:val="00B60D70"/>
    <w:rPr>
      <w:rFonts w:ascii="Wingdings" w:hAnsi="Wingdings"/>
    </w:rPr>
  </w:style>
  <w:style w:type="character" w:customStyle="1" w:styleId="WW8Num11z3">
    <w:name w:val="WW8Num11z3"/>
    <w:rsid w:val="00B60D70"/>
    <w:rPr>
      <w:rFonts w:ascii="Symbol" w:hAnsi="Symbol"/>
    </w:rPr>
  </w:style>
  <w:style w:type="character" w:customStyle="1" w:styleId="WW8Num20z0">
    <w:name w:val="WW8Num20z0"/>
    <w:rsid w:val="00B60D70"/>
    <w:rPr>
      <w:rFonts w:ascii="Times New Roman" w:hAnsi="Times New Roman" w:cs="Times New Roman"/>
    </w:rPr>
  </w:style>
  <w:style w:type="character" w:customStyle="1" w:styleId="WW8Num21z0">
    <w:name w:val="WW8Num21z0"/>
    <w:rsid w:val="00B60D70"/>
    <w:rPr>
      <w:rFonts w:ascii="Times New Roman" w:hAnsi="Times New Roman" w:cs="Times New Roman"/>
    </w:rPr>
  </w:style>
  <w:style w:type="character" w:customStyle="1" w:styleId="WW8Num22z0">
    <w:name w:val="WW8Num22z0"/>
    <w:rsid w:val="00B60D70"/>
    <w:rPr>
      <w:rFonts w:ascii="Times New Roman" w:hAnsi="Times New Roman" w:cs="Times New Roman"/>
    </w:rPr>
  </w:style>
  <w:style w:type="character" w:customStyle="1" w:styleId="WW8Num23z0">
    <w:name w:val="WW8Num23z0"/>
    <w:rsid w:val="00B60D70"/>
    <w:rPr>
      <w:rFonts w:ascii="Times New Roman" w:hAnsi="Times New Roman" w:cs="Times New Roman"/>
    </w:rPr>
  </w:style>
  <w:style w:type="character" w:customStyle="1" w:styleId="WW8Num24z0">
    <w:name w:val="WW8Num24z0"/>
    <w:rsid w:val="00B60D70"/>
    <w:rPr>
      <w:rFonts w:ascii="Times New Roman" w:hAnsi="Times New Roman" w:cs="Times New Roman"/>
    </w:rPr>
  </w:style>
  <w:style w:type="character" w:customStyle="1" w:styleId="WW8Num25z0">
    <w:name w:val="WW8Num25z0"/>
    <w:rsid w:val="00B60D70"/>
    <w:rPr>
      <w:rFonts w:ascii="Times New Roman" w:hAnsi="Times New Roman" w:cs="Times New Roman"/>
    </w:rPr>
  </w:style>
  <w:style w:type="character" w:customStyle="1" w:styleId="WW8NumSt6z0">
    <w:name w:val="WW8NumSt6z0"/>
    <w:rsid w:val="00B60D70"/>
    <w:rPr>
      <w:rFonts w:ascii="Times New Roman" w:hAnsi="Times New Roman" w:cs="Times New Roman"/>
    </w:rPr>
  </w:style>
  <w:style w:type="character" w:customStyle="1" w:styleId="WW8NumSt10z0">
    <w:name w:val="WW8NumSt10z0"/>
    <w:rsid w:val="00B60D70"/>
    <w:rPr>
      <w:rFonts w:ascii="Times New Roman" w:hAnsi="Times New Roman" w:cs="Times New Roman"/>
    </w:rPr>
  </w:style>
  <w:style w:type="character" w:customStyle="1" w:styleId="WW8NumSt12z0">
    <w:name w:val="WW8NumSt12z0"/>
    <w:rsid w:val="00B60D70"/>
    <w:rPr>
      <w:rFonts w:ascii="Times New Roman" w:hAnsi="Times New Roman" w:cs="Times New Roman"/>
    </w:rPr>
  </w:style>
  <w:style w:type="character" w:customStyle="1" w:styleId="14">
    <w:name w:val="Основной шрифт абзаца1"/>
    <w:rsid w:val="00B60D70"/>
  </w:style>
  <w:style w:type="character" w:customStyle="1" w:styleId="af8">
    <w:name w:val="Символ нумерации"/>
    <w:rsid w:val="00B60D70"/>
  </w:style>
  <w:style w:type="character" w:customStyle="1" w:styleId="25">
    <w:name w:val="Основной шрифт абзаца2"/>
    <w:rsid w:val="00B60D70"/>
  </w:style>
  <w:style w:type="character" w:customStyle="1" w:styleId="af9">
    <w:name w:val="Маркеры списка"/>
    <w:rsid w:val="00B60D70"/>
    <w:rPr>
      <w:rFonts w:ascii="OpenSymbol" w:eastAsia="OpenSymbol" w:hAnsi="OpenSymbol" w:cs="OpenSymbol"/>
    </w:rPr>
  </w:style>
  <w:style w:type="paragraph" w:customStyle="1" w:styleId="afa">
    <w:name w:val="Заголовок"/>
    <w:basedOn w:val="a"/>
    <w:next w:val="aa"/>
    <w:rsid w:val="00B60D70"/>
    <w:pPr>
      <w:keepNext/>
      <w:suppressAutoHyphens/>
      <w:spacing w:before="240" w:after="120"/>
    </w:pPr>
    <w:rPr>
      <w:rFonts w:ascii="Arial" w:eastAsia="Lucida Sans Unicode" w:hAnsi="Arial" w:cs="Mangal"/>
      <w:sz w:val="28"/>
      <w:szCs w:val="28"/>
      <w:lang w:eastAsia="ar-SA"/>
    </w:rPr>
  </w:style>
  <w:style w:type="paragraph" w:styleId="afb">
    <w:name w:val="List"/>
    <w:basedOn w:val="aa"/>
    <w:rsid w:val="00B60D70"/>
    <w:pPr>
      <w:suppressAutoHyphens/>
      <w:spacing w:after="120" w:line="276" w:lineRule="auto"/>
    </w:pPr>
    <w:rPr>
      <w:rFonts w:ascii="Calibri" w:eastAsia="Calibri" w:hAnsi="Calibri" w:cs="Mangal"/>
      <w:sz w:val="22"/>
      <w:lang w:eastAsia="ar-SA"/>
    </w:rPr>
  </w:style>
  <w:style w:type="paragraph" w:customStyle="1" w:styleId="15">
    <w:name w:val="Название1"/>
    <w:basedOn w:val="a"/>
    <w:rsid w:val="00B60D70"/>
    <w:pPr>
      <w:suppressLineNumbers/>
      <w:suppressAutoHyphens/>
      <w:spacing w:before="120" w:after="120"/>
    </w:pPr>
    <w:rPr>
      <w:rFonts w:ascii="Calibri" w:eastAsia="Calibri" w:hAnsi="Calibri" w:cs="Mangal"/>
      <w:i/>
      <w:iCs/>
      <w:sz w:val="24"/>
      <w:szCs w:val="24"/>
      <w:lang w:eastAsia="ar-SA"/>
    </w:rPr>
  </w:style>
  <w:style w:type="paragraph" w:customStyle="1" w:styleId="16">
    <w:name w:val="Указатель1"/>
    <w:basedOn w:val="a"/>
    <w:rsid w:val="00B60D70"/>
    <w:pPr>
      <w:suppressLineNumbers/>
      <w:suppressAutoHyphens/>
    </w:pPr>
    <w:rPr>
      <w:rFonts w:ascii="Calibri" w:eastAsia="Calibri" w:hAnsi="Calibri" w:cs="Mangal"/>
      <w:lang w:eastAsia="ar-SA"/>
    </w:rPr>
  </w:style>
  <w:style w:type="paragraph" w:customStyle="1" w:styleId="afc">
    <w:name w:val="Содержимое таблицы"/>
    <w:basedOn w:val="a"/>
    <w:rsid w:val="00B60D70"/>
    <w:pPr>
      <w:suppressLineNumbers/>
      <w:suppressAutoHyphens/>
    </w:pPr>
    <w:rPr>
      <w:rFonts w:ascii="Calibri" w:eastAsia="Calibri" w:hAnsi="Calibri" w:cs="Calibri"/>
      <w:lang w:eastAsia="ar-SA"/>
    </w:rPr>
  </w:style>
  <w:style w:type="paragraph" w:customStyle="1" w:styleId="afd">
    <w:name w:val="Заголовок таблицы"/>
    <w:basedOn w:val="afc"/>
    <w:rsid w:val="00B60D70"/>
    <w:pPr>
      <w:jc w:val="center"/>
    </w:pPr>
    <w:rPr>
      <w:b/>
      <w:bCs/>
    </w:rPr>
  </w:style>
  <w:style w:type="paragraph" w:customStyle="1" w:styleId="ConsPlusCell">
    <w:name w:val="ConsPlusCell"/>
    <w:basedOn w:val="a"/>
    <w:rsid w:val="00B60D70"/>
    <w:pPr>
      <w:suppressAutoHyphens/>
      <w:autoSpaceDE w:val="0"/>
      <w:spacing w:after="0" w:line="200" w:lineRule="atLeast"/>
    </w:pPr>
    <w:rPr>
      <w:rFonts w:ascii="Arial" w:eastAsia="Arial" w:hAnsi="Arial" w:cs="Arial"/>
      <w:sz w:val="20"/>
      <w:szCs w:val="20"/>
      <w:lang w:eastAsia="hi-IN" w:bidi="hi-IN"/>
    </w:rPr>
  </w:style>
  <w:style w:type="paragraph" w:customStyle="1" w:styleId="ConsPlusDocList">
    <w:name w:val="ConsPlusDocList"/>
    <w:basedOn w:val="a"/>
    <w:rsid w:val="00B60D70"/>
    <w:pPr>
      <w:suppressAutoHyphens/>
      <w:autoSpaceDE w:val="0"/>
      <w:spacing w:after="0" w:line="200" w:lineRule="atLeast"/>
    </w:pPr>
    <w:rPr>
      <w:rFonts w:ascii="Courier New" w:eastAsia="Courier New" w:hAnsi="Courier New" w:cs="Courier New"/>
      <w:sz w:val="20"/>
      <w:szCs w:val="20"/>
      <w:lang w:eastAsia="hi-IN" w:bidi="hi-IN"/>
    </w:rPr>
  </w:style>
  <w:style w:type="character" w:styleId="afe">
    <w:name w:val="Hyperlink"/>
    <w:rsid w:val="00B60D70"/>
    <w:rPr>
      <w:color w:val="0000FF"/>
      <w:u w:val="singl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B60D70"/>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punct">
    <w:name w:val="punct"/>
    <w:basedOn w:val="a"/>
    <w:rsid w:val="00B60D70"/>
    <w:pPr>
      <w:autoSpaceDE w:val="0"/>
      <w:autoSpaceDN w:val="0"/>
      <w:adjustRightInd w:val="0"/>
      <w:spacing w:after="0" w:line="360" w:lineRule="auto"/>
      <w:jc w:val="both"/>
    </w:pPr>
    <w:rPr>
      <w:rFonts w:ascii="Times New Roman" w:eastAsia="Times New Roman" w:hAnsi="Times New Roman" w:cs="Times New Roman"/>
      <w:sz w:val="26"/>
      <w:szCs w:val="26"/>
      <w:lang w:eastAsia="ru-RU"/>
    </w:rPr>
  </w:style>
  <w:style w:type="character" w:customStyle="1" w:styleId="ConsPlusNormal0">
    <w:name w:val="ConsPlusNormal Знак"/>
    <w:link w:val="ConsPlusNormal"/>
    <w:uiPriority w:val="99"/>
    <w:locked/>
    <w:rsid w:val="00B60D70"/>
    <w:rPr>
      <w:rFonts w:ascii="Arial" w:eastAsia="Times New Roman" w:hAnsi="Arial" w:cs="Arial"/>
      <w:sz w:val="20"/>
      <w:szCs w:val="20"/>
      <w:lang w:eastAsia="ru-RU"/>
    </w:rPr>
  </w:style>
  <w:style w:type="character" w:customStyle="1" w:styleId="6">
    <w:name w:val="Основной текст (6)_"/>
    <w:basedOn w:val="a0"/>
    <w:link w:val="60"/>
    <w:locked/>
    <w:rsid w:val="00B60D70"/>
    <w:rPr>
      <w:i/>
      <w:iCs/>
      <w:spacing w:val="2"/>
      <w:sz w:val="16"/>
      <w:szCs w:val="16"/>
      <w:shd w:val="clear" w:color="auto" w:fill="FFFFFF"/>
    </w:rPr>
  </w:style>
  <w:style w:type="paragraph" w:customStyle="1" w:styleId="60">
    <w:name w:val="Основной текст (6)"/>
    <w:basedOn w:val="a"/>
    <w:link w:val="6"/>
    <w:rsid w:val="00B60D70"/>
    <w:pPr>
      <w:widowControl w:val="0"/>
      <w:shd w:val="clear" w:color="auto" w:fill="FFFFFF"/>
      <w:spacing w:after="0" w:line="211" w:lineRule="exact"/>
      <w:ind w:firstLine="460"/>
      <w:jc w:val="both"/>
    </w:pPr>
    <w:rPr>
      <w:i/>
      <w:iCs/>
      <w:spacing w:val="2"/>
      <w:sz w:val="16"/>
      <w:szCs w:val="16"/>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1088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4DB642875951ED34017B0F314DDBEC1A16C171940E78277835DB3F102047263D76F57225A7G2gBO" TargetMode="External"/><Relationship Id="rId18" Type="http://schemas.openxmlformats.org/officeDocument/2006/relationships/hyperlink" Target="consultantplus://offline/ref=8A6C0F9D8632DF37F2C4DF631586DD1355FC8431D293B81073DFFEF0EAD2DCB3EFB944925B96EEE417951BHBR6M" TargetMode="External"/><Relationship Id="rId26" Type="http://schemas.openxmlformats.org/officeDocument/2006/relationships/hyperlink" Target="consultantplus://offline/ref=6262F4778FBEC1A541FE95C882926355C55EA965158AF23B5BA94A2F874398B4501F0DEF01FAs7O" TargetMode="External"/><Relationship Id="rId39" Type="http://schemas.openxmlformats.org/officeDocument/2006/relationships/hyperlink" Target="consultantplus://offline/ref=FE341421B834DD54FCADB10B64F07207CCB5664D59B2FFCE14C7CB6329K8j3O" TargetMode="External"/><Relationship Id="rId3" Type="http://schemas.openxmlformats.org/officeDocument/2006/relationships/styles" Target="styles.xml"/><Relationship Id="rId21" Type="http://schemas.openxmlformats.org/officeDocument/2006/relationships/hyperlink" Target="consultantplus://offline/ref=6262F4778FBEC1A541FE95C882926355C55EA965158AF23B5BA94A2F874398B4501F0DE607AEFAs9O" TargetMode="External"/><Relationship Id="rId34" Type="http://schemas.openxmlformats.org/officeDocument/2006/relationships/hyperlink" Target="consultantplus://offline/ref=8A6C0F9D8632DF37F2C4C16E03EA811851F5D234D192B1452B80A5ADBDDBD6E4A8F61DD01F9AEEECH1R4M" TargetMode="External"/><Relationship Id="rId42" Type="http://schemas.openxmlformats.org/officeDocument/2006/relationships/hyperlink" Target="http://www.urum.oblnso.ru" TargetMode="External"/><Relationship Id="rId47" Type="http://schemas.openxmlformats.org/officeDocument/2006/relationships/hyperlink" Target="consultantplus://offline/ref=DB8DB98C700F119854351BC7CCF1491CBF0F78A4C53A9D4D74D00631B145C325F755751B24C2t6N" TargetMode="External"/><Relationship Id="rId50" Type="http://schemas.openxmlformats.org/officeDocument/2006/relationships/hyperlink" Target="consultantplus://offline/ref=90A3878D519C104459D53CFC06C6DC30D93B5D3664F8C277084172BE60012C2409835C3DBEVAP9I" TargetMode="External"/><Relationship Id="rId7" Type="http://schemas.openxmlformats.org/officeDocument/2006/relationships/hyperlink" Target="http://www.urum.oblnso.ru" TargetMode="External"/><Relationship Id="rId12" Type="http://schemas.openxmlformats.org/officeDocument/2006/relationships/hyperlink" Target="consultantplus://offline/ref=4DB642875951ED34017B0F314DDBEC1A16C171940E78277835DB3F102047263D76F57224A6G2g9O" TargetMode="External"/><Relationship Id="rId17" Type="http://schemas.openxmlformats.org/officeDocument/2006/relationships/hyperlink" Target="consultantplus://offline/ref=FE341421B834DD54FCADB10B64F07207CCB5664D59B2FFCE14C7CB6329K8j3O" TargetMode="External"/><Relationship Id="rId25" Type="http://schemas.openxmlformats.org/officeDocument/2006/relationships/hyperlink" Target="consultantplus://offline/ref=6262F4778FBEC1A541FE95C882926355C55EA965158AF23B5BA94A2F874398B4501F0DE105FAs7O" TargetMode="External"/><Relationship Id="rId33" Type="http://schemas.openxmlformats.org/officeDocument/2006/relationships/hyperlink" Target="consultantplus://offline/ref=78CEB0B142792C14F31D415075BF1F5B13EAA3419D9D88436EBA83DDCCC085B74CA02BA57565g2P" TargetMode="External"/><Relationship Id="rId38" Type="http://schemas.openxmlformats.org/officeDocument/2006/relationships/hyperlink" Target="consultantplus://offline/ref=C91D7BADB6CEB617A90943A4AC9379705949D567186B2D8CA34B9431801A5755923C1B9C8B5D549C2Ah2O" TargetMode="External"/><Relationship Id="rId46" Type="http://schemas.openxmlformats.org/officeDocument/2006/relationships/hyperlink" Target="consultantplus://offline/ref=222F7EB9FC684964A482F1470379FAF12E6253F81E06ED5D3F799E619081363D2353DFFFA82C84DE0A7F02L46DL" TargetMode="External"/><Relationship Id="rId2" Type="http://schemas.openxmlformats.org/officeDocument/2006/relationships/numbering" Target="numbering.xml"/><Relationship Id="rId16" Type="http://schemas.openxmlformats.org/officeDocument/2006/relationships/hyperlink" Target="consultantplus://offline/ref=FE341421B834DD54FCADB10B64F07207CCB5664E5EB9FFCE14C7CB632983EE1344008C8C2DK2jBO" TargetMode="External"/><Relationship Id="rId20" Type="http://schemas.openxmlformats.org/officeDocument/2006/relationships/hyperlink" Target="consultantplus://offline/ref=6262F4778FBEC1A541FE95C882926355C55EA965158AF23B5BA94A2F874398B4501F0DE20FFAs2O" TargetMode="External"/><Relationship Id="rId29" Type="http://schemas.openxmlformats.org/officeDocument/2006/relationships/hyperlink" Target="consultantplus://offline/ref=222F7EB9FC684964A482F1470379FAF12E6253F81E06ED5D3F799E619081363D2353DFFFA82C84DE0A7F02L46DL" TargetMode="External"/><Relationship Id="rId41" Type="http://schemas.openxmlformats.org/officeDocument/2006/relationships/hyperlink" Target="http://www.zdvinskiy.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4DB642875951ED34017B0F314DDBEC1A16C171940E78277835DB3F102047263D76F57224A5G2gBO" TargetMode="External"/><Relationship Id="rId24" Type="http://schemas.openxmlformats.org/officeDocument/2006/relationships/hyperlink" Target="consultantplus://offline/ref=6262F4778FBEC1A541FE95C882926355C55EA965158AF23B5BA94A2F874398B4501F0DE106FAs6O" TargetMode="External"/><Relationship Id="rId32" Type="http://schemas.openxmlformats.org/officeDocument/2006/relationships/hyperlink" Target="consultantplus://offline/ref=78CEB0B142792C14F31D415075BF1F5B13EAA3419D9D88436EBA83DDCCC085B74CA02BAA7365g4P" TargetMode="External"/><Relationship Id="rId37" Type="http://schemas.openxmlformats.org/officeDocument/2006/relationships/hyperlink" Target="consultantplus://offline/ref=BAC8019489D2E2F5DAD4A2C74DCF9AF1D3FDC9E5A3841E341180539FFF45AA47892DFF92AEy0dCH" TargetMode="External"/><Relationship Id="rId40" Type="http://schemas.openxmlformats.org/officeDocument/2006/relationships/hyperlink" Target="http://www.urum.oblnso.ru" TargetMode="External"/><Relationship Id="rId45" Type="http://schemas.openxmlformats.org/officeDocument/2006/relationships/hyperlink" Target="consultantplus://offline/ref=67D67EEED8ECCD4F835DBB8B6E5C621DE9E761388889A9462675B32B3321442BFED27FDAgEWDJ" TargetMode="External"/><Relationship Id="rId53"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FE341421B834DD54FCADB10B64F07207CCB5664E5EB9FFCE14C7CB632983EE1344008C8C20K2j7O" TargetMode="External"/><Relationship Id="rId23" Type="http://schemas.openxmlformats.org/officeDocument/2006/relationships/hyperlink" Target="consultantplus://offline/ref=6262F4778FBEC1A541FE95C882926355C55EA965158AF23B5BA94A2F874398B4501F0DE106FAs4O" TargetMode="External"/><Relationship Id="rId28" Type="http://schemas.openxmlformats.org/officeDocument/2006/relationships/hyperlink" Target="consultantplus://offline/ref=6262F4778FBEC1A541FE95C882926355C55EA9661287F23B5BA94A2F87F4s3O" TargetMode="External"/><Relationship Id="rId36" Type="http://schemas.openxmlformats.org/officeDocument/2006/relationships/hyperlink" Target="consultantplus://offline/ref=BAC8019489D2E2F5DAD4A2C74DCF9AF1D3FDC9E5A3841E341180539FFF45AA47892DFF93AFy0dEH" TargetMode="External"/><Relationship Id="rId49" Type="http://schemas.openxmlformats.org/officeDocument/2006/relationships/hyperlink" Target="consultantplus://offline/ref=C1949314EEA4DEA2D9C176E51239642E617319082CFF206A3946764CBAKFa2H" TargetMode="External"/><Relationship Id="rId10" Type="http://schemas.openxmlformats.org/officeDocument/2006/relationships/hyperlink" Target="consultantplus://offline/ref=4DB642875951ED34017B0F314DDBEC1A16C171940E78277835DB3F102047263D76F57224A3G2gBO" TargetMode="External"/><Relationship Id="rId19" Type="http://schemas.openxmlformats.org/officeDocument/2006/relationships/hyperlink" Target="consultantplus://offline/ref=67D67EEED8ECCD4F835DBB8B6E5C621DE9E761388889A9462675B32B3321442BFED27FDAgEWDJ" TargetMode="External"/><Relationship Id="rId31" Type="http://schemas.openxmlformats.org/officeDocument/2006/relationships/hyperlink" Target="consultantplus://offline/ref=F5E7B5E15775F47E4E1E61088DCB08ECA08600A3746E023519401B9EEE6A17537D41A26208N9V2P" TargetMode="External"/><Relationship Id="rId44" Type="http://schemas.openxmlformats.org/officeDocument/2006/relationships/hyperlink" Target="consultantplus://offline/ref=8A6C0F9D8632DF37F2C4DF631586DD1355FC8431D293B81073DFFEF0EAD2DCB3EFB944925B96EEE417951BHBR6M" TargetMode="External"/><Relationship Id="rId52"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1F6825F331161A1C15D49D32A7D61B68C6853443BD8BB25AB65938E7936D5D09EBAF2A077B3679C3I5l5K" TargetMode="External"/><Relationship Id="rId14" Type="http://schemas.openxmlformats.org/officeDocument/2006/relationships/hyperlink" Target="consultantplus://offline/ref=C91D7BADB6CEB617A90943A4AC9379705949D567186B2D8CA34B9431801A5755923C1B9C8B5D549C2Ah2O" TargetMode="External"/><Relationship Id="rId22" Type="http://schemas.openxmlformats.org/officeDocument/2006/relationships/hyperlink" Target="consultantplus://offline/ref=6262F4778FBEC1A541FE95C882926355C55EA965158AF23B5BA94A2F874398B4501F0DE102FAs5O" TargetMode="External"/><Relationship Id="rId27" Type="http://schemas.openxmlformats.org/officeDocument/2006/relationships/hyperlink" Target="consultantplus://offline/ref=6262F4778FBEC1A541FE95C882926355C55EA965158AF23B5BA94A2F874398B4501F0DE20FFAs2O" TargetMode="External"/><Relationship Id="rId30" Type="http://schemas.openxmlformats.org/officeDocument/2006/relationships/hyperlink" Target="consultantplus://offline/ref=BABB981997E7B1B3675896EDED84F4213696FB36DE2EC20D9DED5CE1C117ECE35180A920DD2BC251P6rEG" TargetMode="External"/><Relationship Id="rId35" Type="http://schemas.openxmlformats.org/officeDocument/2006/relationships/hyperlink" Target="consultantplus://offline/ref=BAC8019489D2E2F5DAD4A2C74DCF9AF1D3FDC9E5A3841E341180539FFF45AA47892DFF93AAy0dCH" TargetMode="External"/><Relationship Id="rId43" Type="http://schemas.openxmlformats.org/officeDocument/2006/relationships/hyperlink" Target="consultantplus://offline/ref=1F6825F331161A1C15D49D32A7D61B68C6853443BD8BB25AB65938E7936D5D09EBAF2A077B3679C3I5l5K" TargetMode="External"/><Relationship Id="rId48" Type="http://schemas.openxmlformats.org/officeDocument/2006/relationships/hyperlink" Target="consultantplus://offline/ref=DB8DB98C700F119854351BC7CCF1491CBF0F78A4C53A9D4D74D00631B145C325F755751B24C2t6N" TargetMode="External"/><Relationship Id="rId8" Type="http://schemas.openxmlformats.org/officeDocument/2006/relationships/hyperlink" Target="http://www.urum.oblnso.ru" TargetMode="External"/><Relationship Id="rId51" Type="http://schemas.openxmlformats.org/officeDocument/2006/relationships/hyperlink" Target="consultantplus://offline/ref=8A6C0F9D8632DF37F2C4C16E03EA811851F5D234D192B1452B80A5ADBDDBD6E4A8F61DD01F9AEEECH1R4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107763-333D-4717-814B-2317E9429E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362</TotalTime>
  <Pages>1</Pages>
  <Words>28719</Words>
  <Characters>163704</Characters>
  <Application>Microsoft Office Word</Application>
  <DocSecurity>0</DocSecurity>
  <Lines>1364</Lines>
  <Paragraphs>384</Paragraphs>
  <ScaleCrop>false</ScaleCrop>
  <HeadingPairs>
    <vt:vector size="4" baseType="variant">
      <vt:variant>
        <vt:lpstr>Название</vt:lpstr>
      </vt:variant>
      <vt:variant>
        <vt:i4>1</vt:i4>
      </vt:variant>
      <vt:variant>
        <vt:lpstr>Заголовки</vt:lpstr>
      </vt:variant>
      <vt:variant>
        <vt:i4>12</vt:i4>
      </vt:variant>
    </vt:vector>
  </HeadingPairs>
  <TitlesOfParts>
    <vt:vector size="13" baseType="lpstr">
      <vt:lpstr/>
      <vt:lpstr/>
      <vt:lpstr/>
      <vt:lpstr>        1.3. Требования к порядку информирования о предоставлении муниципальной услуги</vt:lpstr>
      <vt:lpstr>2.7.1.Муниципальная услуга предоставляется на основании заявления о  предоставле</vt:lpstr>
      <vt:lpstr>    Образец заявления приведён в Приложении № 2  к настоящему регламенту.</vt:lpstr>
      <vt:lpstr>    2.7.2.	При личном обращении за предоставлением муниципальной услуги заявитель пр</vt:lpstr>
      <vt:lpstr>2.8.1. Для оказания заявителю муниципальной услуги Администрация или в случае пе</vt:lpstr>
      <vt:lpstr>а)  выписка из государственного реестра о юридическом лице или индивидуальном пр</vt:lpstr>
      <vt:lpstr>б) кадастровый паспорт или кадастровую выписку испрашиваемого земельного участка</vt:lpstr>
      <vt:lpstr>в) выписка из Единого государственного реестра прав на недвижимое имущество, в т</vt:lpstr>
      <vt:lpstr>    2.8.2. Заявитель вправе представить документы, указанные в пункте 2.8.1 настояще</vt:lpstr>
      <vt:lpstr>        </vt:lpstr>
    </vt:vector>
  </TitlesOfParts>
  <Company/>
  <LinksUpToDate>false</LinksUpToDate>
  <CharactersWithSpaces>192039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Валентина</dc:creator>
  <cp:lastModifiedBy>марина</cp:lastModifiedBy>
  <cp:revision>45</cp:revision>
  <cp:lastPrinted>2017-02-17T07:22:00Z</cp:lastPrinted>
  <dcterms:created xsi:type="dcterms:W3CDTF">2013-05-23T06:41:00Z</dcterms:created>
  <dcterms:modified xsi:type="dcterms:W3CDTF">2017-02-17T07:23:00Z</dcterms:modified>
</cp:coreProperties>
</file>