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5A" w:rsidRPr="00FF22DB" w:rsidRDefault="003B415A" w:rsidP="003B415A">
      <w:pPr>
        <w:pStyle w:val="a3"/>
        <w:rPr>
          <w:szCs w:val="28"/>
        </w:rPr>
      </w:pPr>
      <w:r w:rsidRPr="00FF22DB">
        <w:rPr>
          <w:szCs w:val="28"/>
        </w:rPr>
        <w:t xml:space="preserve">АДМИНИСТРАЦИЯ </w:t>
      </w:r>
      <w:r w:rsidR="004D5EEA">
        <w:rPr>
          <w:szCs w:val="28"/>
        </w:rPr>
        <w:t>НИЖНЕУРЮМСКОГО</w:t>
      </w:r>
      <w:r w:rsidRPr="00FF22DB">
        <w:rPr>
          <w:szCs w:val="28"/>
        </w:rPr>
        <w:t xml:space="preserve"> СЕЛЬСОВЕТА</w:t>
      </w:r>
    </w:p>
    <w:p w:rsidR="003B415A" w:rsidRPr="00FF22DB" w:rsidRDefault="003B415A" w:rsidP="003B415A">
      <w:pPr>
        <w:jc w:val="center"/>
        <w:rPr>
          <w:sz w:val="28"/>
          <w:szCs w:val="28"/>
        </w:rPr>
      </w:pPr>
      <w:r w:rsidRPr="00FF22DB">
        <w:rPr>
          <w:sz w:val="28"/>
          <w:szCs w:val="28"/>
        </w:rPr>
        <w:t>ЗДВИНСКОГО РАЙОНА НОВОСИБИРСКОЙ ОБЛАСТИ</w:t>
      </w:r>
    </w:p>
    <w:p w:rsidR="003B415A" w:rsidRDefault="003B415A" w:rsidP="003B415A">
      <w:pPr>
        <w:pStyle w:val="1"/>
        <w:rPr>
          <w:sz w:val="28"/>
          <w:szCs w:val="28"/>
        </w:rPr>
      </w:pPr>
    </w:p>
    <w:p w:rsidR="003B415A" w:rsidRDefault="003B415A" w:rsidP="003B415A">
      <w:pPr>
        <w:pStyle w:val="1"/>
        <w:rPr>
          <w:b w:val="0"/>
          <w:sz w:val="28"/>
          <w:szCs w:val="28"/>
        </w:rPr>
      </w:pPr>
      <w:r w:rsidRPr="004D5EEA">
        <w:rPr>
          <w:b w:val="0"/>
          <w:sz w:val="28"/>
          <w:szCs w:val="28"/>
        </w:rPr>
        <w:t xml:space="preserve"> РАСПОРЯЖЕНИЕ</w:t>
      </w:r>
    </w:p>
    <w:p w:rsidR="00075D3D" w:rsidRPr="00075D3D" w:rsidRDefault="00075D3D" w:rsidP="00075D3D"/>
    <w:p w:rsidR="003B415A" w:rsidRPr="00FF22DB" w:rsidRDefault="004D5EEA" w:rsidP="003B41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75D3D">
        <w:rPr>
          <w:sz w:val="28"/>
          <w:szCs w:val="28"/>
        </w:rPr>
        <w:t xml:space="preserve">16.01.2020 </w:t>
      </w:r>
      <w:r w:rsidR="003B415A">
        <w:rPr>
          <w:sz w:val="28"/>
          <w:szCs w:val="28"/>
        </w:rPr>
        <w:t xml:space="preserve">г. </w:t>
      </w:r>
      <w:r w:rsidR="00075D3D">
        <w:rPr>
          <w:sz w:val="28"/>
          <w:szCs w:val="28"/>
        </w:rPr>
        <w:t xml:space="preserve">                </w:t>
      </w:r>
      <w:r w:rsidR="003B415A" w:rsidRPr="00FF22DB">
        <w:rPr>
          <w:sz w:val="28"/>
          <w:szCs w:val="28"/>
        </w:rPr>
        <w:t xml:space="preserve"> № </w:t>
      </w:r>
      <w:r w:rsidR="00057839">
        <w:rPr>
          <w:sz w:val="28"/>
          <w:szCs w:val="28"/>
        </w:rPr>
        <w:t>3</w:t>
      </w:r>
      <w:r w:rsidR="003B415A" w:rsidRPr="00FF22DB">
        <w:rPr>
          <w:sz w:val="28"/>
          <w:szCs w:val="28"/>
        </w:rPr>
        <w:t>-ра</w:t>
      </w:r>
    </w:p>
    <w:p w:rsidR="007F1D6C" w:rsidRDefault="007F1D6C" w:rsidP="007F1D6C">
      <w:pPr>
        <w:rPr>
          <w:sz w:val="28"/>
          <w:szCs w:val="28"/>
        </w:rPr>
      </w:pPr>
    </w:p>
    <w:p w:rsidR="00281FA2" w:rsidRPr="00281FA2" w:rsidRDefault="007F1D6C" w:rsidP="00281FA2">
      <w:pPr>
        <w:jc w:val="center"/>
        <w:rPr>
          <w:sz w:val="28"/>
          <w:szCs w:val="28"/>
        </w:rPr>
      </w:pPr>
      <w:r w:rsidRPr="00281FA2">
        <w:rPr>
          <w:sz w:val="28"/>
          <w:szCs w:val="28"/>
        </w:rPr>
        <w:t>Об утверждении сметной  документации</w:t>
      </w:r>
      <w:r w:rsidR="004D5EEA" w:rsidRPr="00281FA2">
        <w:rPr>
          <w:sz w:val="28"/>
          <w:szCs w:val="28"/>
        </w:rPr>
        <w:t xml:space="preserve"> </w:t>
      </w:r>
      <w:r w:rsidR="00281FA2" w:rsidRPr="00281FA2">
        <w:rPr>
          <w:sz w:val="28"/>
          <w:szCs w:val="28"/>
        </w:rPr>
        <w:t>«Водозаборная скважина в с</w:t>
      </w:r>
      <w:proofErr w:type="gramStart"/>
      <w:r w:rsidR="00281FA2" w:rsidRPr="00281FA2">
        <w:rPr>
          <w:sz w:val="28"/>
          <w:szCs w:val="28"/>
        </w:rPr>
        <w:t>.Н</w:t>
      </w:r>
      <w:proofErr w:type="gramEnd"/>
      <w:r w:rsidR="00281FA2" w:rsidRPr="00281FA2">
        <w:rPr>
          <w:sz w:val="28"/>
          <w:szCs w:val="28"/>
        </w:rPr>
        <w:t xml:space="preserve">ижний </w:t>
      </w:r>
      <w:proofErr w:type="spellStart"/>
      <w:r w:rsidR="00281FA2" w:rsidRPr="00281FA2">
        <w:rPr>
          <w:sz w:val="28"/>
          <w:szCs w:val="28"/>
        </w:rPr>
        <w:t>Урюм</w:t>
      </w:r>
      <w:proofErr w:type="spellEnd"/>
      <w:r w:rsidR="00281FA2" w:rsidRPr="00281FA2">
        <w:rPr>
          <w:sz w:val="28"/>
          <w:szCs w:val="28"/>
        </w:rPr>
        <w:t xml:space="preserve"> </w:t>
      </w:r>
      <w:proofErr w:type="spellStart"/>
      <w:r w:rsidR="00281FA2" w:rsidRPr="00281FA2">
        <w:rPr>
          <w:sz w:val="28"/>
          <w:szCs w:val="28"/>
        </w:rPr>
        <w:t>Здвинского</w:t>
      </w:r>
      <w:proofErr w:type="spellEnd"/>
      <w:r w:rsidR="00281FA2" w:rsidRPr="00281FA2">
        <w:rPr>
          <w:sz w:val="28"/>
          <w:szCs w:val="28"/>
        </w:rPr>
        <w:t xml:space="preserve"> района Новосибирской области»</w:t>
      </w:r>
    </w:p>
    <w:p w:rsidR="007F1D6C" w:rsidRPr="004D5EEA" w:rsidRDefault="007F1D6C" w:rsidP="004D5EEA">
      <w:pPr>
        <w:jc w:val="center"/>
        <w:rPr>
          <w:sz w:val="28"/>
          <w:szCs w:val="28"/>
        </w:rPr>
      </w:pPr>
    </w:p>
    <w:p w:rsidR="00281FA2" w:rsidRPr="00697663" w:rsidRDefault="006973F8" w:rsidP="00075D3D">
      <w:pPr>
        <w:pStyle w:val="L999"/>
        <w:numPr>
          <w:ilvl w:val="0"/>
          <w:numId w:val="0"/>
        </w:numPr>
        <w:tabs>
          <w:tab w:val="left" w:pos="851"/>
        </w:tabs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По результатам положительного заключения государственной экспертизы от  17.09.2019 №  54-1-0768-19 « Проверка </w:t>
      </w:r>
      <w:proofErr w:type="gramStart"/>
      <w:r>
        <w:rPr>
          <w:sz w:val="28"/>
          <w:szCs w:val="28"/>
        </w:rPr>
        <w:t>достоверности определения сметной стоимости объекта капитального строительства</w:t>
      </w:r>
      <w:proofErr w:type="gramEnd"/>
      <w:r>
        <w:rPr>
          <w:sz w:val="28"/>
          <w:szCs w:val="28"/>
        </w:rPr>
        <w:t>»:</w:t>
      </w:r>
      <w:r w:rsidR="00075D3D">
        <w:rPr>
          <w:sz w:val="28"/>
          <w:szCs w:val="28"/>
        </w:rPr>
        <w:t xml:space="preserve"> </w:t>
      </w:r>
      <w:r w:rsidR="00281FA2" w:rsidRPr="00697663">
        <w:rPr>
          <w:sz w:val="28"/>
          <w:szCs w:val="28"/>
        </w:rPr>
        <w:t>«Водозаборная скважина в с</w:t>
      </w:r>
      <w:proofErr w:type="gramStart"/>
      <w:r w:rsidR="00281FA2" w:rsidRPr="00697663">
        <w:rPr>
          <w:sz w:val="28"/>
          <w:szCs w:val="28"/>
        </w:rPr>
        <w:t>.Н</w:t>
      </w:r>
      <w:proofErr w:type="gramEnd"/>
      <w:r w:rsidR="00281FA2" w:rsidRPr="00697663">
        <w:rPr>
          <w:sz w:val="28"/>
          <w:szCs w:val="28"/>
        </w:rPr>
        <w:t xml:space="preserve">ижний </w:t>
      </w:r>
      <w:proofErr w:type="spellStart"/>
      <w:r w:rsidR="00281FA2" w:rsidRPr="00697663">
        <w:rPr>
          <w:sz w:val="28"/>
          <w:szCs w:val="28"/>
        </w:rPr>
        <w:t>Урюм</w:t>
      </w:r>
      <w:proofErr w:type="spellEnd"/>
      <w:r w:rsidR="00281FA2" w:rsidRPr="00697663">
        <w:rPr>
          <w:sz w:val="28"/>
          <w:szCs w:val="28"/>
        </w:rPr>
        <w:t xml:space="preserve"> </w:t>
      </w:r>
      <w:proofErr w:type="spellStart"/>
      <w:r w:rsidR="00281FA2" w:rsidRPr="00697663">
        <w:rPr>
          <w:sz w:val="28"/>
          <w:szCs w:val="28"/>
        </w:rPr>
        <w:t>Здвинского</w:t>
      </w:r>
      <w:proofErr w:type="spellEnd"/>
      <w:r w:rsidR="00281FA2" w:rsidRPr="00697663">
        <w:rPr>
          <w:sz w:val="28"/>
          <w:szCs w:val="28"/>
        </w:rPr>
        <w:t xml:space="preserve"> района Новосибирской области»</w:t>
      </w:r>
      <w:r w:rsidR="00281FA2">
        <w:rPr>
          <w:sz w:val="28"/>
          <w:szCs w:val="28"/>
        </w:rPr>
        <w:t xml:space="preserve"> и п</w:t>
      </w:r>
      <w:r w:rsidR="00281FA2" w:rsidRPr="00697663">
        <w:rPr>
          <w:sz w:val="28"/>
          <w:szCs w:val="28"/>
        </w:rPr>
        <w:t>оложительное заключение экспертизы от 17.09.2019 №54-1-1-3-024651-2019  «Проверка документации и результатов инженерных изысканий»: «Водозаборная скважина в с</w:t>
      </w:r>
      <w:proofErr w:type="gramStart"/>
      <w:r w:rsidR="00281FA2" w:rsidRPr="00697663">
        <w:rPr>
          <w:sz w:val="28"/>
          <w:szCs w:val="28"/>
        </w:rPr>
        <w:t>.Н</w:t>
      </w:r>
      <w:proofErr w:type="gramEnd"/>
      <w:r w:rsidR="00281FA2" w:rsidRPr="00697663">
        <w:rPr>
          <w:sz w:val="28"/>
          <w:szCs w:val="28"/>
        </w:rPr>
        <w:t xml:space="preserve">ижний </w:t>
      </w:r>
      <w:proofErr w:type="spellStart"/>
      <w:r w:rsidR="00281FA2" w:rsidRPr="00697663">
        <w:rPr>
          <w:sz w:val="28"/>
          <w:szCs w:val="28"/>
        </w:rPr>
        <w:t>Урюм</w:t>
      </w:r>
      <w:proofErr w:type="spellEnd"/>
      <w:r w:rsidR="00281FA2" w:rsidRPr="00697663">
        <w:rPr>
          <w:sz w:val="28"/>
          <w:szCs w:val="28"/>
        </w:rPr>
        <w:t xml:space="preserve"> </w:t>
      </w:r>
      <w:proofErr w:type="spellStart"/>
      <w:r w:rsidR="00281FA2" w:rsidRPr="00697663">
        <w:rPr>
          <w:sz w:val="28"/>
          <w:szCs w:val="28"/>
        </w:rPr>
        <w:t>Здвинского</w:t>
      </w:r>
      <w:proofErr w:type="spellEnd"/>
      <w:r w:rsidR="00281FA2" w:rsidRPr="00697663">
        <w:rPr>
          <w:sz w:val="28"/>
          <w:szCs w:val="28"/>
        </w:rPr>
        <w:t xml:space="preserve"> района Новосибирской области»</w:t>
      </w:r>
      <w:r w:rsidR="00075D3D">
        <w:rPr>
          <w:sz w:val="28"/>
          <w:szCs w:val="28"/>
        </w:rPr>
        <w:t>.</w:t>
      </w:r>
    </w:p>
    <w:p w:rsidR="007F1D6C" w:rsidRDefault="007F1D6C" w:rsidP="00281FA2">
      <w:pPr>
        <w:rPr>
          <w:sz w:val="28"/>
          <w:szCs w:val="28"/>
        </w:rPr>
      </w:pPr>
    </w:p>
    <w:p w:rsidR="007F1D6C" w:rsidRDefault="007F1D6C" w:rsidP="00075D3D">
      <w:pPr>
        <w:rPr>
          <w:sz w:val="28"/>
          <w:szCs w:val="28"/>
        </w:rPr>
      </w:pPr>
      <w:r w:rsidRPr="00A5511C">
        <w:rPr>
          <w:sz w:val="28"/>
          <w:szCs w:val="28"/>
        </w:rPr>
        <w:t xml:space="preserve">     1.Утвердить </w:t>
      </w:r>
      <w:r w:rsidR="004B1451">
        <w:rPr>
          <w:sz w:val="28"/>
          <w:szCs w:val="28"/>
        </w:rPr>
        <w:t xml:space="preserve">сметную документацию на строительство объекта капитального строительства: </w:t>
      </w:r>
      <w:r w:rsidR="00281FA2" w:rsidRPr="00281FA2">
        <w:rPr>
          <w:sz w:val="28"/>
          <w:szCs w:val="28"/>
        </w:rPr>
        <w:t>«Водозаборная скважина в с</w:t>
      </w:r>
      <w:proofErr w:type="gramStart"/>
      <w:r w:rsidR="00281FA2" w:rsidRPr="00281FA2">
        <w:rPr>
          <w:sz w:val="28"/>
          <w:szCs w:val="28"/>
        </w:rPr>
        <w:t>.Н</w:t>
      </w:r>
      <w:proofErr w:type="gramEnd"/>
      <w:r w:rsidR="00281FA2" w:rsidRPr="00281FA2">
        <w:rPr>
          <w:sz w:val="28"/>
          <w:szCs w:val="28"/>
        </w:rPr>
        <w:t xml:space="preserve">ижний </w:t>
      </w:r>
      <w:proofErr w:type="spellStart"/>
      <w:r w:rsidR="00281FA2" w:rsidRPr="00281FA2">
        <w:rPr>
          <w:sz w:val="28"/>
          <w:szCs w:val="28"/>
        </w:rPr>
        <w:t>Урюм</w:t>
      </w:r>
      <w:proofErr w:type="spellEnd"/>
      <w:r w:rsidR="00281FA2" w:rsidRPr="00281FA2">
        <w:rPr>
          <w:sz w:val="28"/>
          <w:szCs w:val="28"/>
        </w:rPr>
        <w:t xml:space="preserve"> </w:t>
      </w:r>
      <w:proofErr w:type="spellStart"/>
      <w:r w:rsidR="00281FA2" w:rsidRPr="00281FA2">
        <w:rPr>
          <w:sz w:val="28"/>
          <w:szCs w:val="28"/>
        </w:rPr>
        <w:t>Здвинского</w:t>
      </w:r>
      <w:proofErr w:type="spellEnd"/>
      <w:r w:rsidR="00281FA2" w:rsidRPr="00281FA2">
        <w:rPr>
          <w:sz w:val="28"/>
          <w:szCs w:val="28"/>
        </w:rPr>
        <w:t xml:space="preserve"> района Новосибирской области»</w:t>
      </w:r>
      <w:r w:rsidR="00A5511C">
        <w:rPr>
          <w:sz w:val="28"/>
          <w:szCs w:val="28"/>
        </w:rPr>
        <w:t xml:space="preserve"> </w:t>
      </w:r>
      <w:r w:rsidR="00127DEF">
        <w:rPr>
          <w:sz w:val="28"/>
          <w:szCs w:val="28"/>
        </w:rPr>
        <w:t xml:space="preserve">в сумме </w:t>
      </w:r>
      <w:r w:rsidR="00281FA2">
        <w:rPr>
          <w:sz w:val="28"/>
          <w:szCs w:val="28"/>
        </w:rPr>
        <w:t>26232,86</w:t>
      </w:r>
      <w:r w:rsidR="00127DEF">
        <w:rPr>
          <w:sz w:val="28"/>
          <w:szCs w:val="28"/>
        </w:rPr>
        <w:t xml:space="preserve"> (</w:t>
      </w:r>
      <w:r w:rsidR="00281FA2">
        <w:rPr>
          <w:sz w:val="28"/>
          <w:szCs w:val="28"/>
        </w:rPr>
        <w:t>Двадцать шесть миллионов двести тридцать две тысячи восемьсот шестьдесят</w:t>
      </w:r>
      <w:r w:rsidR="003E6D58">
        <w:rPr>
          <w:sz w:val="28"/>
          <w:szCs w:val="28"/>
        </w:rPr>
        <w:t>) рублей  00</w:t>
      </w:r>
      <w:r w:rsidR="00127DEF">
        <w:rPr>
          <w:sz w:val="28"/>
          <w:szCs w:val="28"/>
        </w:rPr>
        <w:t xml:space="preserve"> копеек, </w:t>
      </w:r>
      <w:r w:rsidR="004B1451">
        <w:rPr>
          <w:sz w:val="28"/>
          <w:szCs w:val="28"/>
        </w:rPr>
        <w:t>разработанной</w:t>
      </w:r>
      <w:r w:rsidRPr="00A5511C">
        <w:rPr>
          <w:sz w:val="28"/>
          <w:szCs w:val="28"/>
        </w:rPr>
        <w:t xml:space="preserve"> </w:t>
      </w:r>
      <w:r w:rsidR="003B415A" w:rsidRPr="00A5511C">
        <w:rPr>
          <w:sz w:val="28"/>
          <w:szCs w:val="28"/>
        </w:rPr>
        <w:t>ООО «</w:t>
      </w:r>
      <w:proofErr w:type="spellStart"/>
      <w:r w:rsidR="00281FA2">
        <w:rPr>
          <w:sz w:val="28"/>
          <w:szCs w:val="28"/>
        </w:rPr>
        <w:t>БурСиб-Н</w:t>
      </w:r>
      <w:proofErr w:type="spellEnd"/>
      <w:r w:rsidR="0080523E">
        <w:rPr>
          <w:sz w:val="28"/>
          <w:szCs w:val="28"/>
        </w:rPr>
        <w:t>».</w:t>
      </w:r>
    </w:p>
    <w:p w:rsidR="00075D3D" w:rsidRPr="00A5511C" w:rsidRDefault="00075D3D" w:rsidP="00075D3D">
      <w:pPr>
        <w:rPr>
          <w:sz w:val="28"/>
          <w:szCs w:val="28"/>
        </w:rPr>
      </w:pPr>
    </w:p>
    <w:p w:rsidR="007F1D6C" w:rsidRDefault="007F1D6C" w:rsidP="00A5511C">
      <w:pPr>
        <w:spacing w:line="360" w:lineRule="auto"/>
        <w:rPr>
          <w:sz w:val="28"/>
          <w:szCs w:val="28"/>
        </w:rPr>
      </w:pPr>
      <w:r w:rsidRPr="00A5511C">
        <w:rPr>
          <w:sz w:val="28"/>
          <w:szCs w:val="28"/>
        </w:rPr>
        <w:t xml:space="preserve">    2. Настоящее постановление вступает в силу со дня его подписания.</w:t>
      </w:r>
    </w:p>
    <w:p w:rsidR="00A5511C" w:rsidRDefault="00A5511C" w:rsidP="00A5511C">
      <w:pPr>
        <w:spacing w:line="360" w:lineRule="auto"/>
        <w:rPr>
          <w:sz w:val="28"/>
          <w:szCs w:val="28"/>
        </w:rPr>
      </w:pPr>
    </w:p>
    <w:p w:rsidR="00075D3D" w:rsidRDefault="00075D3D" w:rsidP="00A5511C">
      <w:pPr>
        <w:spacing w:line="360" w:lineRule="auto"/>
        <w:rPr>
          <w:sz w:val="28"/>
          <w:szCs w:val="28"/>
        </w:rPr>
      </w:pPr>
    </w:p>
    <w:p w:rsidR="00075D3D" w:rsidRDefault="00075D3D" w:rsidP="00A5511C">
      <w:pPr>
        <w:spacing w:line="360" w:lineRule="auto"/>
        <w:rPr>
          <w:sz w:val="28"/>
          <w:szCs w:val="28"/>
        </w:rPr>
      </w:pPr>
    </w:p>
    <w:p w:rsidR="00A5511C" w:rsidRDefault="00A5511C" w:rsidP="00A5511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80523E"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5511C" w:rsidRPr="00A5511C" w:rsidRDefault="00A5511C" w:rsidP="00A5511C">
      <w:pPr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523E">
        <w:rPr>
          <w:sz w:val="28"/>
          <w:szCs w:val="28"/>
        </w:rPr>
        <w:t>А.М. Канев</w:t>
      </w:r>
    </w:p>
    <w:p w:rsidR="007F1D6C" w:rsidRPr="00A5511C" w:rsidRDefault="007F1D6C" w:rsidP="007F1D6C">
      <w:pPr>
        <w:rPr>
          <w:sz w:val="28"/>
          <w:szCs w:val="28"/>
        </w:rPr>
      </w:pPr>
    </w:p>
    <w:p w:rsidR="007F1D6C" w:rsidRDefault="007F1D6C" w:rsidP="007F1D6C">
      <w:pPr>
        <w:rPr>
          <w:sz w:val="28"/>
          <w:szCs w:val="28"/>
        </w:rPr>
      </w:pPr>
    </w:p>
    <w:p w:rsidR="007F1D6C" w:rsidRDefault="007F1D6C" w:rsidP="007F1D6C">
      <w:pPr>
        <w:rPr>
          <w:sz w:val="28"/>
          <w:szCs w:val="28"/>
        </w:rPr>
      </w:pPr>
    </w:p>
    <w:p w:rsidR="007F1D6C" w:rsidRDefault="007F1D6C" w:rsidP="007F1D6C">
      <w:pPr>
        <w:rPr>
          <w:sz w:val="28"/>
          <w:szCs w:val="28"/>
        </w:rPr>
      </w:pPr>
    </w:p>
    <w:p w:rsidR="007F1D6C" w:rsidRDefault="00A5511C" w:rsidP="007F1D6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20F5D" w:rsidRDefault="00520F5D"/>
    <w:sectPr w:rsidR="00520F5D" w:rsidSect="00DC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E32C0"/>
    <w:multiLevelType w:val="hybridMultilevel"/>
    <w:tmpl w:val="25E08102"/>
    <w:lvl w:ilvl="0" w:tplc="04070001">
      <w:start w:val="1"/>
      <w:numFmt w:val="decimal"/>
      <w:pStyle w:val="L999"/>
      <w:lvlText w:val="%1."/>
      <w:lvlJc w:val="left"/>
      <w:pPr>
        <w:ind w:left="1440" w:hanging="360"/>
      </w:pPr>
      <w:rPr>
        <w:rFonts w:cs="Times New Roman" w:hint="default"/>
        <w:color w:val="auto"/>
      </w:rPr>
    </w:lvl>
    <w:lvl w:ilvl="1" w:tplc="B09825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4A325F"/>
    <w:multiLevelType w:val="hybridMultilevel"/>
    <w:tmpl w:val="7AEC180A"/>
    <w:lvl w:ilvl="0" w:tplc="B5EC8F18">
      <w:start w:val="1"/>
      <w:numFmt w:val="decimal"/>
      <w:lvlText w:val="%1.)"/>
      <w:lvlJc w:val="left"/>
      <w:pPr>
        <w:ind w:left="43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051D17"/>
    <w:multiLevelType w:val="hybridMultilevel"/>
    <w:tmpl w:val="AAA4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characterSpacingControl w:val="doNotCompress"/>
  <w:compat/>
  <w:rsids>
    <w:rsidRoot w:val="007F1D6C"/>
    <w:rsid w:val="00057839"/>
    <w:rsid w:val="00075D3D"/>
    <w:rsid w:val="00127DEF"/>
    <w:rsid w:val="001B1F20"/>
    <w:rsid w:val="00281FA2"/>
    <w:rsid w:val="003A0248"/>
    <w:rsid w:val="003B415A"/>
    <w:rsid w:val="003E6D58"/>
    <w:rsid w:val="004366E4"/>
    <w:rsid w:val="004B1451"/>
    <w:rsid w:val="004D5EEA"/>
    <w:rsid w:val="00520F5D"/>
    <w:rsid w:val="005C4A67"/>
    <w:rsid w:val="006973F8"/>
    <w:rsid w:val="007F1D6C"/>
    <w:rsid w:val="0080523E"/>
    <w:rsid w:val="00993C2F"/>
    <w:rsid w:val="00A5511C"/>
    <w:rsid w:val="00A66A87"/>
    <w:rsid w:val="00A74E4E"/>
    <w:rsid w:val="00B03D06"/>
    <w:rsid w:val="00B13A80"/>
    <w:rsid w:val="00BB0B56"/>
    <w:rsid w:val="00BE2513"/>
    <w:rsid w:val="00DC13AF"/>
    <w:rsid w:val="00DD7C3B"/>
    <w:rsid w:val="00EC20A9"/>
    <w:rsid w:val="00F27C2E"/>
    <w:rsid w:val="00F6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D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415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15A"/>
    <w:rPr>
      <w:b/>
      <w:sz w:val="32"/>
    </w:rPr>
  </w:style>
  <w:style w:type="paragraph" w:styleId="a3">
    <w:name w:val="Title"/>
    <w:basedOn w:val="a"/>
    <w:link w:val="a4"/>
    <w:qFormat/>
    <w:rsid w:val="003B415A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B415A"/>
    <w:rPr>
      <w:sz w:val="28"/>
    </w:rPr>
  </w:style>
  <w:style w:type="paragraph" w:styleId="a5">
    <w:name w:val="Balloon Text"/>
    <w:basedOn w:val="a"/>
    <w:link w:val="a6"/>
    <w:rsid w:val="003E6D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E6D58"/>
    <w:rPr>
      <w:rFonts w:ascii="Tahoma" w:hAnsi="Tahoma" w:cs="Tahoma"/>
      <w:sz w:val="16"/>
      <w:szCs w:val="16"/>
    </w:rPr>
  </w:style>
  <w:style w:type="paragraph" w:customStyle="1" w:styleId="L999">
    <w:name w:val="! L=999 !"/>
    <w:basedOn w:val="a"/>
    <w:rsid w:val="00281FA2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936C3-D1F4-44CF-BC8D-2E10E48E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НИЖНЕЧУЛЫМСКОГО СЕЛЬСОВЕТА ЗДВИНСКОГО РАЙОНА</vt:lpstr>
    </vt:vector>
  </TitlesOfParts>
  <Company>Администрация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НИЖНЕЧУЛЫМСКОГО СЕЛЬСОВЕТА ЗДВИНСКОГО РАЙОНА</dc:title>
  <dc:creator>Светлана</dc:creator>
  <cp:lastModifiedBy>Admin</cp:lastModifiedBy>
  <cp:revision>8</cp:revision>
  <cp:lastPrinted>2020-01-20T03:33:00Z</cp:lastPrinted>
  <dcterms:created xsi:type="dcterms:W3CDTF">2020-01-20T03:15:00Z</dcterms:created>
  <dcterms:modified xsi:type="dcterms:W3CDTF">2020-01-20T03:43:00Z</dcterms:modified>
</cp:coreProperties>
</file>