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6B" w:rsidRDefault="0090186B" w:rsidP="00271A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86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53C" w:rsidRDefault="001B053C" w:rsidP="003540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86B" w:rsidRDefault="00E45079" w:rsidP="003540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79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 Новосибирской области проведет консультации </w:t>
      </w:r>
    </w:p>
    <w:p w:rsidR="00E45079" w:rsidRDefault="00E45079" w:rsidP="003540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79">
        <w:rPr>
          <w:rFonts w:ascii="Times New Roman" w:hAnsi="Times New Roman" w:cs="Times New Roman"/>
          <w:b/>
          <w:sz w:val="28"/>
          <w:szCs w:val="28"/>
        </w:rPr>
        <w:t>в</w:t>
      </w:r>
      <w:r w:rsidR="00980418" w:rsidRPr="00E45079">
        <w:rPr>
          <w:rFonts w:ascii="Times New Roman" w:hAnsi="Times New Roman" w:cs="Times New Roman"/>
          <w:b/>
          <w:sz w:val="28"/>
          <w:szCs w:val="28"/>
        </w:rPr>
        <w:t xml:space="preserve"> День пожилых людей</w:t>
      </w:r>
    </w:p>
    <w:p w:rsidR="00E45079" w:rsidRDefault="00E45079" w:rsidP="00E450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5079" w:rsidRPr="00F53E68" w:rsidRDefault="00E45079" w:rsidP="006C60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53E6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 октября в мире отмечается Международный день пожилых людей. </w:t>
      </w:r>
    </w:p>
    <w:p w:rsidR="00E45079" w:rsidRPr="00F53E68" w:rsidRDefault="00E45079" w:rsidP="006C6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E68">
        <w:rPr>
          <w:rFonts w:ascii="Times New Roman" w:hAnsi="Times New Roman" w:cs="Times New Roman"/>
          <w:sz w:val="28"/>
          <w:szCs w:val="28"/>
        </w:rPr>
        <w:t xml:space="preserve">С большим уважением к представителям </w:t>
      </w:r>
      <w:r w:rsidR="00F53E68" w:rsidRPr="00F53E68">
        <w:rPr>
          <w:rFonts w:ascii="Times New Roman" w:hAnsi="Times New Roman" w:cs="Times New Roman"/>
          <w:sz w:val="28"/>
          <w:szCs w:val="28"/>
        </w:rPr>
        <w:t>почтенного</w:t>
      </w:r>
      <w:r w:rsidRPr="00F53E68">
        <w:rPr>
          <w:rFonts w:ascii="Times New Roman" w:hAnsi="Times New Roman" w:cs="Times New Roman"/>
          <w:sz w:val="28"/>
          <w:szCs w:val="28"/>
        </w:rPr>
        <w:t xml:space="preserve"> возраста и добрыми пожеланиями </w:t>
      </w:r>
      <w:r w:rsidR="00E639D0" w:rsidRPr="00F53E68">
        <w:rPr>
          <w:rFonts w:ascii="Times New Roman" w:hAnsi="Times New Roman" w:cs="Times New Roman"/>
          <w:sz w:val="28"/>
          <w:szCs w:val="28"/>
        </w:rPr>
        <w:t xml:space="preserve">в этот день </w:t>
      </w:r>
      <w:hyperlink r:id="rId5" w:history="1">
        <w:r w:rsidRPr="00F53E68">
          <w:rPr>
            <w:rStyle w:val="a3"/>
            <w:rFonts w:ascii="Times New Roman" w:hAnsi="Times New Roman" w:cs="Times New Roman"/>
            <w:sz w:val="28"/>
            <w:szCs w:val="28"/>
          </w:rPr>
          <w:t>Кадастровая палата по Новосибирской области</w:t>
        </w:r>
      </w:hyperlink>
      <w:r w:rsidRPr="00F53E68">
        <w:rPr>
          <w:rFonts w:ascii="Times New Roman" w:hAnsi="Times New Roman" w:cs="Times New Roman"/>
          <w:sz w:val="28"/>
          <w:szCs w:val="28"/>
        </w:rPr>
        <w:t xml:space="preserve"> организует консультативные мероприятия</w:t>
      </w:r>
      <w:r w:rsidR="00591871" w:rsidRPr="00F53E68">
        <w:rPr>
          <w:rFonts w:ascii="Times New Roman" w:hAnsi="Times New Roman" w:cs="Times New Roman"/>
          <w:sz w:val="28"/>
          <w:szCs w:val="28"/>
        </w:rPr>
        <w:t>.</w:t>
      </w:r>
    </w:p>
    <w:p w:rsidR="00040921" w:rsidRPr="00F53E68" w:rsidRDefault="00040921" w:rsidP="006C60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E68">
        <w:rPr>
          <w:rFonts w:ascii="Times New Roman" w:hAnsi="Times New Roman" w:cs="Times New Roman"/>
          <w:sz w:val="28"/>
          <w:szCs w:val="28"/>
        </w:rPr>
        <w:t xml:space="preserve">1 октября с 10.00 до 12.00 Кадастровая палата по </w:t>
      </w:r>
      <w:r w:rsidR="00E45079" w:rsidRPr="00F53E68">
        <w:rPr>
          <w:rFonts w:ascii="Times New Roman" w:hAnsi="Times New Roman" w:cs="Times New Roman"/>
          <w:sz w:val="28"/>
          <w:szCs w:val="28"/>
        </w:rPr>
        <w:t>региону</w:t>
      </w:r>
      <w:r w:rsidRPr="00F53E68">
        <w:rPr>
          <w:rFonts w:ascii="Times New Roman" w:hAnsi="Times New Roman" w:cs="Times New Roman"/>
          <w:sz w:val="28"/>
          <w:szCs w:val="28"/>
        </w:rPr>
        <w:t xml:space="preserve"> проведет для граждан </w:t>
      </w:r>
      <w:r w:rsidR="00E45079" w:rsidRPr="00F53E68">
        <w:rPr>
          <w:rFonts w:ascii="Times New Roman" w:hAnsi="Times New Roman" w:cs="Times New Roman"/>
          <w:sz w:val="28"/>
          <w:szCs w:val="28"/>
        </w:rPr>
        <w:t xml:space="preserve">бесплатные </w:t>
      </w:r>
      <w:r w:rsidRPr="00F53E68">
        <w:rPr>
          <w:rFonts w:ascii="Times New Roman" w:hAnsi="Times New Roman" w:cs="Times New Roman"/>
          <w:sz w:val="28"/>
          <w:szCs w:val="28"/>
        </w:rPr>
        <w:t xml:space="preserve">консультации по различным вопросам оформления недвижимости. </w:t>
      </w:r>
    </w:p>
    <w:p w:rsidR="00040921" w:rsidRPr="00F53E68" w:rsidRDefault="00040921" w:rsidP="006C6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E68">
        <w:rPr>
          <w:rFonts w:ascii="Times New Roman" w:hAnsi="Times New Roman" w:cs="Times New Roman"/>
          <w:sz w:val="28"/>
          <w:szCs w:val="28"/>
        </w:rPr>
        <w:t xml:space="preserve">Как зарегистрировать право на садовый дом? Каким образом определяются </w:t>
      </w:r>
      <w:r w:rsidR="00E45079" w:rsidRPr="00F53E68">
        <w:rPr>
          <w:rFonts w:ascii="Times New Roman" w:hAnsi="Times New Roman" w:cs="Times New Roman"/>
          <w:sz w:val="28"/>
          <w:szCs w:val="28"/>
        </w:rPr>
        <w:t xml:space="preserve">и согласовываются </w:t>
      </w:r>
      <w:r w:rsidRPr="00F53E68">
        <w:rPr>
          <w:rFonts w:ascii="Times New Roman" w:hAnsi="Times New Roman" w:cs="Times New Roman"/>
          <w:sz w:val="28"/>
          <w:szCs w:val="28"/>
        </w:rPr>
        <w:t xml:space="preserve">границы земельного участка? Для чего нужно запрашивать сведения из Единого государственного реестра недвижимости? Как проходит оформление собственности в рамках «дачной амнистии»? </w:t>
      </w:r>
      <w:r w:rsidR="00E45079" w:rsidRPr="00F53E68">
        <w:rPr>
          <w:rFonts w:ascii="Times New Roman" w:hAnsi="Times New Roman" w:cs="Times New Roman"/>
          <w:sz w:val="28"/>
          <w:szCs w:val="28"/>
        </w:rPr>
        <w:t>Как узнать и оспорить кадастровую стоимость?</w:t>
      </w:r>
    </w:p>
    <w:p w:rsidR="00040921" w:rsidRPr="00F53E68" w:rsidRDefault="00040921" w:rsidP="006C60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53E68">
        <w:rPr>
          <w:rFonts w:ascii="Times New Roman" w:hAnsi="Times New Roman" w:cs="Times New Roman"/>
          <w:sz w:val="28"/>
          <w:szCs w:val="28"/>
        </w:rPr>
        <w:t>На эти и другие вопросы граждане смогут получить ответы как по телефону, так и в рамках личного приема.</w:t>
      </w:r>
      <w:r w:rsidR="00E45079" w:rsidRPr="00F53E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53E68">
        <w:rPr>
          <w:rFonts w:ascii="Times New Roman" w:hAnsi="Times New Roman" w:cs="Times New Roman"/>
          <w:sz w:val="28"/>
          <w:szCs w:val="28"/>
        </w:rPr>
        <w:t xml:space="preserve">Личное консультирование состоится в двух офисах </w:t>
      </w:r>
      <w:hyperlink r:id="rId6" w:history="1">
        <w:r w:rsidRPr="00F53E68">
          <w:rPr>
            <w:rStyle w:val="a3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F53E6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F53E6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53E68">
        <w:rPr>
          <w:rFonts w:ascii="Times New Roman" w:hAnsi="Times New Roman" w:cs="Times New Roman"/>
          <w:sz w:val="28"/>
          <w:szCs w:val="28"/>
        </w:rPr>
        <w:t xml:space="preserve">. Новосибирске. </w:t>
      </w:r>
    </w:p>
    <w:p w:rsidR="00040921" w:rsidRPr="00F53E68" w:rsidRDefault="00040921" w:rsidP="006C6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E68">
        <w:rPr>
          <w:rFonts w:ascii="Times New Roman" w:hAnsi="Times New Roman" w:cs="Times New Roman"/>
          <w:sz w:val="28"/>
          <w:szCs w:val="28"/>
        </w:rPr>
        <w:t>В офисе по адресу: ул. Немировича-Данченко, 167 (</w:t>
      </w:r>
      <w:proofErr w:type="spellStart"/>
      <w:r w:rsidRPr="00F53E6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F53E68">
        <w:rPr>
          <w:rFonts w:ascii="Times New Roman" w:hAnsi="Times New Roman" w:cs="Times New Roman"/>
          <w:sz w:val="28"/>
          <w:szCs w:val="28"/>
        </w:rPr>
        <w:t>. 706)</w:t>
      </w:r>
      <w:r w:rsidR="00E639D0">
        <w:rPr>
          <w:rFonts w:ascii="Times New Roman" w:hAnsi="Times New Roman" w:cs="Times New Roman"/>
          <w:sz w:val="28"/>
          <w:szCs w:val="28"/>
        </w:rPr>
        <w:t>,</w:t>
      </w:r>
      <w:r w:rsidRPr="00F53E68">
        <w:rPr>
          <w:rFonts w:ascii="Times New Roman" w:hAnsi="Times New Roman" w:cs="Times New Roman"/>
          <w:sz w:val="28"/>
          <w:szCs w:val="28"/>
        </w:rPr>
        <w:t xml:space="preserve"> </w:t>
      </w:r>
      <w:r w:rsidR="00E639D0" w:rsidRPr="00F53E68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Татьяна Мороз проведет </w:t>
      </w:r>
      <w:r w:rsidR="00980418" w:rsidRPr="00F53E68">
        <w:rPr>
          <w:rFonts w:ascii="Times New Roman" w:hAnsi="Times New Roman" w:cs="Times New Roman"/>
          <w:sz w:val="28"/>
          <w:szCs w:val="28"/>
        </w:rPr>
        <w:t xml:space="preserve">личное </w:t>
      </w:r>
      <w:r w:rsidRPr="00F53E68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E639D0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F53E68">
        <w:rPr>
          <w:rFonts w:ascii="Times New Roman" w:hAnsi="Times New Roman" w:cs="Times New Roman"/>
          <w:sz w:val="28"/>
          <w:szCs w:val="28"/>
        </w:rPr>
        <w:t xml:space="preserve">. Кроме того, Татьяна Викторовна в указанное время сможет </w:t>
      </w:r>
      <w:r w:rsidR="00980418" w:rsidRPr="00F53E68">
        <w:rPr>
          <w:rFonts w:ascii="Times New Roman" w:hAnsi="Times New Roman" w:cs="Times New Roman"/>
          <w:sz w:val="28"/>
          <w:szCs w:val="28"/>
        </w:rPr>
        <w:t xml:space="preserve">дистанционно </w:t>
      </w:r>
      <w:r w:rsidRPr="00F53E68">
        <w:rPr>
          <w:rFonts w:ascii="Times New Roman" w:hAnsi="Times New Roman" w:cs="Times New Roman"/>
          <w:sz w:val="28"/>
          <w:szCs w:val="28"/>
        </w:rPr>
        <w:t xml:space="preserve">ответить на вопросы по телефону: +7(383)349-95-69, </w:t>
      </w:r>
      <w:proofErr w:type="spellStart"/>
      <w:r w:rsidRPr="00F53E68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F53E68">
        <w:rPr>
          <w:rFonts w:ascii="Times New Roman" w:hAnsi="Times New Roman" w:cs="Times New Roman"/>
          <w:sz w:val="28"/>
          <w:szCs w:val="28"/>
        </w:rPr>
        <w:t>. 2989.</w:t>
      </w:r>
    </w:p>
    <w:p w:rsidR="00E45079" w:rsidRPr="00F53E68" w:rsidRDefault="00040921" w:rsidP="006C6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E68">
        <w:rPr>
          <w:rFonts w:ascii="Times New Roman" w:hAnsi="Times New Roman" w:cs="Times New Roman"/>
          <w:sz w:val="28"/>
          <w:szCs w:val="28"/>
        </w:rPr>
        <w:t>В офисе на ул. Пархоменко, 7 (</w:t>
      </w:r>
      <w:proofErr w:type="spellStart"/>
      <w:r w:rsidRPr="00F53E6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F53E68">
        <w:rPr>
          <w:rFonts w:ascii="Times New Roman" w:hAnsi="Times New Roman" w:cs="Times New Roman"/>
          <w:sz w:val="28"/>
          <w:szCs w:val="28"/>
        </w:rPr>
        <w:t xml:space="preserve">. 305) </w:t>
      </w:r>
      <w:r w:rsidR="00E639D0">
        <w:rPr>
          <w:rFonts w:ascii="Times New Roman" w:hAnsi="Times New Roman" w:cs="Times New Roman"/>
          <w:sz w:val="28"/>
          <w:szCs w:val="28"/>
        </w:rPr>
        <w:t xml:space="preserve">личный </w:t>
      </w:r>
      <w:r w:rsidRPr="00F53E68">
        <w:rPr>
          <w:rFonts w:ascii="Times New Roman" w:hAnsi="Times New Roman" w:cs="Times New Roman"/>
          <w:sz w:val="28"/>
          <w:szCs w:val="28"/>
        </w:rPr>
        <w:t>прием буд</w:t>
      </w:r>
      <w:r w:rsidR="0074735B">
        <w:rPr>
          <w:rFonts w:ascii="Times New Roman" w:hAnsi="Times New Roman" w:cs="Times New Roman"/>
          <w:sz w:val="28"/>
          <w:szCs w:val="28"/>
        </w:rPr>
        <w:t>е</w:t>
      </w:r>
      <w:r w:rsidRPr="00F53E68">
        <w:rPr>
          <w:rFonts w:ascii="Times New Roman" w:hAnsi="Times New Roman" w:cs="Times New Roman"/>
          <w:sz w:val="28"/>
          <w:szCs w:val="28"/>
        </w:rPr>
        <w:t xml:space="preserve">т вести помощник директора Кадастровой палаты по региону Михаил Бокарев. </w:t>
      </w:r>
      <w:r w:rsidR="0074735B">
        <w:rPr>
          <w:rFonts w:ascii="Times New Roman" w:hAnsi="Times New Roman" w:cs="Times New Roman"/>
          <w:sz w:val="28"/>
          <w:szCs w:val="28"/>
        </w:rPr>
        <w:t>В рамках консультаций з</w:t>
      </w:r>
      <w:r w:rsidRPr="00F53E68">
        <w:rPr>
          <w:rFonts w:ascii="Times New Roman" w:hAnsi="Times New Roman" w:cs="Times New Roman"/>
          <w:sz w:val="28"/>
          <w:szCs w:val="28"/>
        </w:rPr>
        <w:t xml:space="preserve">адать вопрос Михаилу Тимофеевичу </w:t>
      </w:r>
      <w:r w:rsidR="0074735B">
        <w:rPr>
          <w:rFonts w:ascii="Times New Roman" w:hAnsi="Times New Roman" w:cs="Times New Roman"/>
          <w:sz w:val="28"/>
          <w:szCs w:val="28"/>
        </w:rPr>
        <w:t xml:space="preserve">также можно и </w:t>
      </w:r>
      <w:r w:rsidRPr="00F53E68">
        <w:rPr>
          <w:rFonts w:ascii="Times New Roman" w:hAnsi="Times New Roman" w:cs="Times New Roman"/>
          <w:sz w:val="28"/>
          <w:szCs w:val="28"/>
        </w:rPr>
        <w:t xml:space="preserve">по телефону: +7(383)349-95-69, </w:t>
      </w:r>
      <w:proofErr w:type="spellStart"/>
      <w:r w:rsidRPr="00F53E68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F53E68">
        <w:rPr>
          <w:rFonts w:ascii="Times New Roman" w:hAnsi="Times New Roman" w:cs="Times New Roman"/>
          <w:sz w:val="28"/>
          <w:szCs w:val="28"/>
        </w:rPr>
        <w:t>. 2991.</w:t>
      </w:r>
      <w:r w:rsidR="00E45079" w:rsidRPr="00F53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921" w:rsidRDefault="00E45079" w:rsidP="006C6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E68">
        <w:rPr>
          <w:rFonts w:ascii="Times New Roman" w:hAnsi="Times New Roman" w:cs="Times New Roman"/>
          <w:sz w:val="28"/>
          <w:szCs w:val="28"/>
        </w:rPr>
        <w:lastRenderedPageBreak/>
        <w:t>Для личного консультирования при себе рекомендуется иметь паспорт и документы на недвижимость, в отношении которой необходимо получить консультацию.</w:t>
      </w:r>
    </w:p>
    <w:p w:rsidR="001B053C" w:rsidRDefault="001B053C" w:rsidP="006C6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3C" w:rsidRPr="001B053C" w:rsidRDefault="001B053C" w:rsidP="001B053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B053C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BE0E13" w:rsidRPr="00F53E68" w:rsidRDefault="00BE0E13" w:rsidP="006C605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E0E13" w:rsidRPr="00F53E68" w:rsidSect="006C605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921"/>
    <w:rsid w:val="00040921"/>
    <w:rsid w:val="001A6551"/>
    <w:rsid w:val="001B053C"/>
    <w:rsid w:val="00223BDF"/>
    <w:rsid w:val="00271AA0"/>
    <w:rsid w:val="002E5498"/>
    <w:rsid w:val="003203D8"/>
    <w:rsid w:val="003317D4"/>
    <w:rsid w:val="0035400C"/>
    <w:rsid w:val="004C62D5"/>
    <w:rsid w:val="00591871"/>
    <w:rsid w:val="006C6056"/>
    <w:rsid w:val="007023F6"/>
    <w:rsid w:val="0074735B"/>
    <w:rsid w:val="00802F2F"/>
    <w:rsid w:val="0090186B"/>
    <w:rsid w:val="00980418"/>
    <w:rsid w:val="00BE0E13"/>
    <w:rsid w:val="00DB5A14"/>
    <w:rsid w:val="00E45079"/>
    <w:rsid w:val="00E639D0"/>
    <w:rsid w:val="00F53E68"/>
    <w:rsid w:val="00F9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21"/>
  </w:style>
  <w:style w:type="paragraph" w:styleId="1">
    <w:name w:val="heading 1"/>
    <w:basedOn w:val="a"/>
    <w:link w:val="10"/>
    <w:uiPriority w:val="9"/>
    <w:qFormat/>
    <w:rsid w:val="00E450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0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53E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5" Type="http://schemas.openxmlformats.org/officeDocument/2006/relationships/hyperlink" Target="https://vk.com/kadastr_ns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11</cp:revision>
  <cp:lastPrinted>2019-09-25T04:30:00Z</cp:lastPrinted>
  <dcterms:created xsi:type="dcterms:W3CDTF">2019-09-25T03:48:00Z</dcterms:created>
  <dcterms:modified xsi:type="dcterms:W3CDTF">2019-09-26T07:15:00Z</dcterms:modified>
</cp:coreProperties>
</file>